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62" w:rsidRPr="00A815EE" w:rsidRDefault="005C1962" w:rsidP="00A815EE">
      <w:pPr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</w:t>
      </w:r>
    </w:p>
    <w:p w:rsidR="005C1962" w:rsidRDefault="005C1962" w:rsidP="00610AE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РФ                                                                                               </w:t>
      </w: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</w:p>
    <w:p w:rsidR="005C1962" w:rsidRDefault="005C1962" w:rsidP="00B63E4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СОВЕТ     ДЕПУТАТОВ</w:t>
      </w: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ЗАПАДНОДВИНСКОГО  СЕЛЬСКОГО   ПОСЕЛЕНИЯ</w:t>
      </w: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ЗАПАДНОДВИНСКОГО  РАЙОНА       ТВЕРСКОЙ  ОБЛАСТИ</w:t>
      </w: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</w:p>
    <w:p w:rsidR="005C1962" w:rsidRDefault="005C1962" w:rsidP="00B63E49">
      <w:pPr>
        <w:rPr>
          <w:rFonts w:ascii="Arial" w:hAnsi="Arial" w:cs="Arial"/>
          <w:b/>
          <w:bCs/>
        </w:rPr>
      </w:pPr>
    </w:p>
    <w:p w:rsidR="005C1962" w:rsidRDefault="005C1962" w:rsidP="00610AE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</w:p>
    <w:p w:rsidR="005C1962" w:rsidRDefault="005C1962" w:rsidP="00BD4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27.10. 2010 г.                                г. Западная Двина                                      №24                                      </w:t>
      </w:r>
    </w:p>
    <w:p w:rsidR="005C1962" w:rsidRDefault="005C1962" w:rsidP="00B63E49">
      <w:pPr>
        <w:rPr>
          <w:rFonts w:ascii="Arial" w:hAnsi="Arial" w:cs="Arial"/>
        </w:rPr>
      </w:pPr>
    </w:p>
    <w:p w:rsidR="005C1962" w:rsidRDefault="005C1962" w:rsidP="00B63E49">
      <w:pPr>
        <w:rPr>
          <w:rFonts w:ascii="Arial" w:hAnsi="Arial" w:cs="Arial"/>
          <w:b/>
          <w:bCs/>
        </w:rPr>
      </w:pPr>
    </w:p>
    <w:p w:rsidR="005C1962" w:rsidRDefault="005C1962" w:rsidP="00610AEC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и дополнений</w:t>
      </w:r>
    </w:p>
    <w:p w:rsidR="005C1962" w:rsidRDefault="005C1962" w:rsidP="00B63E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Решение Совета депутатов </w:t>
      </w:r>
      <w:proofErr w:type="spellStart"/>
      <w:r>
        <w:rPr>
          <w:rFonts w:ascii="Arial" w:hAnsi="Arial" w:cs="Arial"/>
          <w:b/>
          <w:bCs/>
        </w:rPr>
        <w:t>Западно</w:t>
      </w:r>
      <w:proofErr w:type="spellEnd"/>
      <w:r>
        <w:rPr>
          <w:rFonts w:ascii="Arial" w:hAnsi="Arial" w:cs="Arial"/>
          <w:b/>
          <w:bCs/>
        </w:rPr>
        <w:t>-</w:t>
      </w:r>
    </w:p>
    <w:p w:rsidR="005C1962" w:rsidRDefault="005C1962" w:rsidP="00B63E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двинского  сельского  поселения  №16</w:t>
      </w:r>
    </w:p>
    <w:p w:rsidR="005C1962" w:rsidRDefault="005C1962" w:rsidP="00B63E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20.11.2007 г. «О налоге на имущество</w:t>
      </w:r>
    </w:p>
    <w:p w:rsidR="005C1962" w:rsidRDefault="005C1962" w:rsidP="00B63E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физических лиц»</w:t>
      </w:r>
    </w:p>
    <w:p w:rsidR="005C1962" w:rsidRDefault="005C1962" w:rsidP="00B63E49">
      <w:pPr>
        <w:rPr>
          <w:rFonts w:ascii="Arial" w:hAnsi="Arial" w:cs="Arial"/>
          <w:b/>
          <w:bCs/>
        </w:rPr>
      </w:pPr>
    </w:p>
    <w:p w:rsidR="005C1962" w:rsidRDefault="005C1962" w:rsidP="00B63E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</w:rPr>
        <w:t xml:space="preserve">В соответствии со ст.56 Налогового кодекса РФ и ст.14 Федерального Закона от 06.10.2003 г. №131-ФЗ «Об общих принципах организации местного самоуправления в Российской Федерации, Уставом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Совет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  </w:t>
      </w:r>
      <w:r w:rsidRPr="00536FB0">
        <w:rPr>
          <w:rFonts w:ascii="Arial" w:hAnsi="Arial" w:cs="Arial"/>
          <w:b/>
          <w:bCs/>
        </w:rPr>
        <w:t>РЕШИЛ:</w:t>
      </w:r>
    </w:p>
    <w:p w:rsidR="005C1962" w:rsidRDefault="005C1962" w:rsidP="00B63E49">
      <w:pPr>
        <w:jc w:val="both"/>
        <w:rPr>
          <w:rFonts w:ascii="Arial" w:hAnsi="Arial" w:cs="Arial"/>
          <w:b/>
          <w:bCs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  <w:r w:rsidRPr="00536FB0">
        <w:rPr>
          <w:rFonts w:ascii="Arial" w:hAnsi="Arial" w:cs="Arial"/>
        </w:rPr>
        <w:t xml:space="preserve">         1. </w:t>
      </w:r>
      <w:r>
        <w:rPr>
          <w:rFonts w:ascii="Arial" w:hAnsi="Arial" w:cs="Arial"/>
        </w:rPr>
        <w:t xml:space="preserve">Внести изменения в п.2 Решения Совета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№16 от 20.11.2007 г. «О налоге на имущество физических лиц», дополнив пунктом 2.2. следующего содержания:</w:t>
      </w: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2.2. </w:t>
      </w:r>
      <w:proofErr w:type="gramStart"/>
      <w:r>
        <w:rPr>
          <w:rFonts w:ascii="Arial" w:hAnsi="Arial" w:cs="Arial"/>
        </w:rPr>
        <w:t>Установить налоговую льготу в размере 50% по налогу на имущество физических лиц, используемое для предпринимательской деятельности, вновь зарегистрированным индивидуальным предпринимателям в соответствии с федеральным Законом «О государственной регистрации юридических лиц или индивидуальных предпринимателей» №129-ФЗ от 08.08.2001г., отнесенные к хозяйствующим субъектам в соответствии с условиями Федерального Закона «О развитии малого и среднего предпринимательства в РФ» №209-ФЗ от 24.07.2002 года, с</w:t>
      </w:r>
      <w:proofErr w:type="gramEnd"/>
      <w:r>
        <w:rPr>
          <w:rFonts w:ascii="Arial" w:hAnsi="Arial" w:cs="Arial"/>
        </w:rPr>
        <w:t xml:space="preserve"> момента государственной регистрации до окончания налогового периода, следующего за годом регистрации вышеуказанных категорий налогоплательщиков.</w:t>
      </w: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Pr="00536FB0" w:rsidRDefault="005C1962" w:rsidP="00B63E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2.Настоящее Решение вступает в силу со дня его подписания и подлежит официальному обнародованию.</w:t>
      </w:r>
    </w:p>
    <w:p w:rsidR="005C1962" w:rsidRPr="00536FB0" w:rsidRDefault="005C1962" w:rsidP="00B63E49">
      <w:pPr>
        <w:jc w:val="both"/>
      </w:pPr>
    </w:p>
    <w:p w:rsidR="005C1962" w:rsidRDefault="005C1962" w:rsidP="00B63E49">
      <w:pPr>
        <w:jc w:val="both"/>
      </w:pPr>
      <w:r>
        <w:t xml:space="preserve"> </w:t>
      </w:r>
    </w:p>
    <w:p w:rsidR="005C1962" w:rsidRDefault="005C1962" w:rsidP="00B63E49">
      <w:pPr>
        <w:jc w:val="both"/>
      </w:pPr>
    </w:p>
    <w:p w:rsidR="005C1962" w:rsidRDefault="005C1962" w:rsidP="00610AEC">
      <w:pPr>
        <w:jc w:val="both"/>
        <w:outlineLvl w:val="0"/>
        <w:rPr>
          <w:rFonts w:ascii="Arial" w:hAnsi="Arial" w:cs="Arial"/>
        </w:rPr>
      </w:pPr>
      <w:r w:rsidRPr="007B553D">
        <w:rPr>
          <w:rFonts w:ascii="Arial" w:hAnsi="Arial" w:cs="Arial"/>
        </w:rPr>
        <w:t xml:space="preserve">Глава поселения:                                                   </w:t>
      </w:r>
      <w:r>
        <w:rPr>
          <w:rFonts w:ascii="Arial" w:hAnsi="Arial" w:cs="Arial"/>
        </w:rPr>
        <w:t xml:space="preserve">                  И.А.Ковалёв</w:t>
      </w:r>
      <w:r w:rsidRPr="007B553D">
        <w:rPr>
          <w:rFonts w:ascii="Arial" w:hAnsi="Arial" w:cs="Arial"/>
        </w:rPr>
        <w:t xml:space="preserve">       </w:t>
      </w: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610AE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РФ</w:t>
      </w: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</w:p>
    <w:p w:rsidR="005C1962" w:rsidRDefault="005C1962" w:rsidP="00DB078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СОВЕТ     ДЕПУТАТОВ</w:t>
      </w: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ЗАПАДНОДВИНСКОГО  СЕЛЬСКОГО   ПОСЕЛЕНИЯ</w:t>
      </w: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ЗАПАДНОДВИНСКОГО  РАЙОНА       ТВЕРСКОЙ  ОБЛАСТИ</w:t>
      </w: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</w:p>
    <w:p w:rsidR="005C1962" w:rsidRDefault="005C1962" w:rsidP="00DB078A">
      <w:pPr>
        <w:rPr>
          <w:rFonts w:ascii="Arial" w:hAnsi="Arial" w:cs="Arial"/>
          <w:b/>
          <w:bCs/>
        </w:rPr>
      </w:pPr>
    </w:p>
    <w:p w:rsidR="005C1962" w:rsidRDefault="005C1962" w:rsidP="00610AE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</w:p>
    <w:p w:rsidR="005C1962" w:rsidRDefault="005C1962" w:rsidP="00DB07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28.07.2009 г.                  г. Западная Двина                                            №19</w:t>
      </w:r>
    </w:p>
    <w:p w:rsidR="005C1962" w:rsidRDefault="005C1962" w:rsidP="00DB078A">
      <w:pPr>
        <w:rPr>
          <w:rFonts w:ascii="Arial" w:hAnsi="Arial" w:cs="Arial"/>
        </w:rPr>
      </w:pPr>
    </w:p>
    <w:p w:rsidR="005C1962" w:rsidRDefault="005C1962" w:rsidP="00DB07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«О   внесении   изменений   и дополнений  </w:t>
      </w:r>
    </w:p>
    <w:p w:rsidR="005C1962" w:rsidRDefault="005C1962" w:rsidP="00DB07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решение  Совета  депутатов   поселения</w:t>
      </w:r>
    </w:p>
    <w:p w:rsidR="005C1962" w:rsidRDefault="005C1962" w:rsidP="00DB07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№16 от 20.11.2007 г. «О налоге на имущество </w:t>
      </w:r>
    </w:p>
    <w:p w:rsidR="005C1962" w:rsidRDefault="005C1962" w:rsidP="00DB07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физических лиц»</w:t>
      </w:r>
    </w:p>
    <w:p w:rsidR="005C1962" w:rsidRDefault="005C1962" w:rsidP="00DB07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</w:p>
    <w:p w:rsidR="005C1962" w:rsidRDefault="005C1962" w:rsidP="00DB0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 соответствии с Законом Российской Федерации 09.12.1991 г. №2003-1 «О налогах на имущество физических лиц» Совет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решил:</w:t>
      </w:r>
    </w:p>
    <w:p w:rsidR="005C1962" w:rsidRDefault="005C1962" w:rsidP="00DB078A">
      <w:pPr>
        <w:rPr>
          <w:rFonts w:ascii="Arial" w:hAnsi="Arial" w:cs="Arial"/>
        </w:rPr>
      </w:pPr>
    </w:p>
    <w:p w:rsidR="005C1962" w:rsidRDefault="005C1962" w:rsidP="00DB0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изменения в решение Совета депутатов поселения №16 от 20.11.2007 г.  «О налогах на имущество физических лиц»:</w:t>
      </w:r>
    </w:p>
    <w:p w:rsidR="005C1962" w:rsidRDefault="005C1962" w:rsidP="00DB078A">
      <w:pPr>
        <w:rPr>
          <w:rFonts w:ascii="Arial" w:hAnsi="Arial" w:cs="Arial"/>
        </w:rPr>
      </w:pPr>
    </w:p>
    <w:p w:rsidR="005C1962" w:rsidRDefault="005C1962" w:rsidP="00DB078A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Пункт 1 «Налоговые ставки» изложить в следующей редакции:</w:t>
      </w:r>
    </w:p>
    <w:p w:rsidR="005C1962" w:rsidRDefault="005C1962" w:rsidP="00DB078A">
      <w:pPr>
        <w:rPr>
          <w:rFonts w:ascii="Arial" w:hAnsi="Arial" w:cs="Arial"/>
        </w:rPr>
      </w:pPr>
      <w:r>
        <w:rPr>
          <w:rFonts w:ascii="Arial" w:hAnsi="Arial" w:cs="Arial"/>
        </w:rPr>
        <w:t>Установить ставки налога на строения, помещения и сооружения в зависимости от суммарной инвентаризационной стоимости в следующих размерах:</w:t>
      </w:r>
    </w:p>
    <w:p w:rsidR="005C1962" w:rsidRDefault="005C1962" w:rsidP="00DB078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5C19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 w:rsidP="00D1263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2632">
              <w:rPr>
                <w:rFonts w:ascii="Arial" w:hAnsi="Arial" w:cs="Arial"/>
                <w:b/>
                <w:bCs/>
                <w:lang w:eastAsia="en-US"/>
              </w:rPr>
              <w:t>Стоимость имущества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 w:rsidP="00D1263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2632">
              <w:rPr>
                <w:rFonts w:ascii="Arial" w:hAnsi="Arial" w:cs="Arial"/>
                <w:b/>
                <w:bCs/>
                <w:lang w:eastAsia="en-US"/>
              </w:rPr>
              <w:t xml:space="preserve">Ставка налога </w:t>
            </w:r>
            <w:proofErr w:type="gramStart"/>
            <w:r w:rsidRPr="00D12632">
              <w:rPr>
                <w:rFonts w:ascii="Arial" w:hAnsi="Arial" w:cs="Arial"/>
                <w:b/>
                <w:bCs/>
                <w:lang w:eastAsia="en-US"/>
              </w:rPr>
              <w:t>в</w:t>
            </w:r>
            <w:proofErr w:type="gramEnd"/>
            <w:r w:rsidRPr="00D12632">
              <w:rPr>
                <w:rFonts w:ascii="Arial" w:hAnsi="Arial" w:cs="Arial"/>
                <w:b/>
                <w:bCs/>
                <w:lang w:eastAsia="en-US"/>
              </w:rPr>
              <w:t xml:space="preserve"> %</w:t>
            </w:r>
          </w:p>
        </w:tc>
      </w:tr>
      <w:tr w:rsidR="005C19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До 300 тыс. руб.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0,099</w:t>
            </w:r>
          </w:p>
        </w:tc>
      </w:tr>
      <w:tr w:rsidR="005C19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От 300 тыс. руб. до 500 тыс. руб.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0,299</w:t>
            </w:r>
          </w:p>
        </w:tc>
      </w:tr>
      <w:tr w:rsidR="005C19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Свыше 500 тыс. руб.</w:t>
            </w:r>
          </w:p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 xml:space="preserve">- квартиры в </w:t>
            </w:r>
            <w:proofErr w:type="gramStart"/>
            <w:r w:rsidRPr="00D12632">
              <w:rPr>
                <w:rFonts w:ascii="Arial" w:hAnsi="Arial" w:cs="Arial"/>
                <w:lang w:eastAsia="en-US"/>
              </w:rPr>
              <w:t>кирпичных</w:t>
            </w:r>
            <w:proofErr w:type="gramEnd"/>
            <w:r w:rsidRPr="00D12632">
              <w:rPr>
                <w:rFonts w:ascii="Arial" w:hAnsi="Arial" w:cs="Arial"/>
                <w:lang w:eastAsia="en-US"/>
              </w:rPr>
              <w:t xml:space="preserve">  (блочных),</w:t>
            </w:r>
          </w:p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 xml:space="preserve">деревянных жилых  </w:t>
            </w:r>
            <w:proofErr w:type="gramStart"/>
            <w:r w:rsidRPr="00D12632">
              <w:rPr>
                <w:rFonts w:ascii="Arial" w:hAnsi="Arial" w:cs="Arial"/>
                <w:lang w:eastAsia="en-US"/>
              </w:rPr>
              <w:t>домах</w:t>
            </w:r>
            <w:proofErr w:type="gramEnd"/>
            <w:r w:rsidRPr="00D12632">
              <w:rPr>
                <w:rFonts w:ascii="Arial" w:hAnsi="Arial" w:cs="Arial"/>
                <w:lang w:eastAsia="en-US"/>
              </w:rPr>
              <w:t>, отдельно стоящие жилые дома, дачи, иные жилые строения;</w:t>
            </w:r>
          </w:p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- нежилые строения, используемые для коммерческих целей, и иные жилые строения.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0,5</w:t>
            </w: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0,5</w:t>
            </w:r>
          </w:p>
        </w:tc>
      </w:tr>
    </w:tbl>
    <w:p w:rsidR="005C1962" w:rsidRDefault="005C1962" w:rsidP="00DB078A">
      <w:pPr>
        <w:rPr>
          <w:rFonts w:ascii="Arial" w:hAnsi="Arial" w:cs="Arial"/>
        </w:rPr>
      </w:pPr>
    </w:p>
    <w:p w:rsidR="005C1962" w:rsidRDefault="005C1962" w:rsidP="00DB078A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должно быть обнародовано в </w:t>
      </w:r>
      <w:proofErr w:type="gramStart"/>
      <w:r>
        <w:rPr>
          <w:rFonts w:ascii="Arial" w:hAnsi="Arial" w:cs="Arial"/>
        </w:rPr>
        <w:t>установленном</w:t>
      </w:r>
      <w:proofErr w:type="gramEnd"/>
      <w:r>
        <w:rPr>
          <w:rFonts w:ascii="Arial" w:hAnsi="Arial" w:cs="Arial"/>
        </w:rPr>
        <w:t xml:space="preserve"> Уставом</w:t>
      </w:r>
    </w:p>
    <w:p w:rsidR="005C1962" w:rsidRDefault="005C1962" w:rsidP="00DB0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proofErr w:type="gramStart"/>
      <w:r>
        <w:rPr>
          <w:rFonts w:ascii="Arial" w:hAnsi="Arial" w:cs="Arial"/>
        </w:rPr>
        <w:t>порядке</w:t>
      </w:r>
      <w:proofErr w:type="gramEnd"/>
      <w:r>
        <w:rPr>
          <w:rFonts w:ascii="Arial" w:hAnsi="Arial" w:cs="Arial"/>
        </w:rPr>
        <w:t xml:space="preserve"> и распространяет свое действие на отношения, сложившиеся с 01 января 2009 года. </w:t>
      </w:r>
    </w:p>
    <w:p w:rsidR="005C1962" w:rsidRDefault="005C1962" w:rsidP="00DB078A">
      <w:pPr>
        <w:rPr>
          <w:rFonts w:ascii="Arial" w:hAnsi="Arial" w:cs="Arial"/>
        </w:rPr>
      </w:pPr>
    </w:p>
    <w:p w:rsidR="005C1962" w:rsidRDefault="005C1962" w:rsidP="00DB078A">
      <w:pPr>
        <w:rPr>
          <w:rFonts w:ascii="Arial" w:hAnsi="Arial" w:cs="Arial"/>
        </w:rPr>
      </w:pPr>
    </w:p>
    <w:p w:rsidR="005C1962" w:rsidRDefault="005C1962" w:rsidP="00DB078A">
      <w:pPr>
        <w:rPr>
          <w:rFonts w:ascii="Arial" w:hAnsi="Arial" w:cs="Arial"/>
        </w:rPr>
      </w:pPr>
      <w:r>
        <w:rPr>
          <w:rFonts w:ascii="Arial" w:hAnsi="Arial" w:cs="Arial"/>
        </w:rPr>
        <w:t>Глава поселения:                                                                         Ковалёв И.А.</w:t>
      </w: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0C39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СОВЕТ     ДЕПУТАТОВ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ЗАПАДНОДВИНСКОГО  СЕЛЬСКОГО   ПОСЕЛЕНИЯ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ЗАПАДНОДВИНСКОГО  РАЙОНА       ТВЕРСКОЙ  ОБЛАСТИ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2 созыва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РЕШЕНИЕ 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rPr>
          <w:rFonts w:ascii="Arial" w:hAnsi="Arial" w:cs="Arial"/>
        </w:rPr>
      </w:pPr>
      <w:r>
        <w:rPr>
          <w:rFonts w:ascii="Arial" w:hAnsi="Arial" w:cs="Arial"/>
        </w:rPr>
        <w:t>31.10.2008  г.                          г. Западная Двина                                             №5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 внесении   изменений  и  дополнений 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в  решение Совета  депутатов  </w:t>
      </w:r>
      <w:proofErr w:type="spellStart"/>
      <w:r>
        <w:rPr>
          <w:rFonts w:ascii="Arial" w:hAnsi="Arial" w:cs="Arial"/>
          <w:b/>
          <w:bCs/>
        </w:rPr>
        <w:t>Западно</w:t>
      </w:r>
      <w:proofErr w:type="spellEnd"/>
      <w:r>
        <w:rPr>
          <w:rFonts w:ascii="Arial" w:hAnsi="Arial" w:cs="Arial"/>
          <w:b/>
          <w:bCs/>
        </w:rPr>
        <w:t>-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двинского   сельского   поселения   №15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от  20.11.2007 г.  «О земельном налоге»;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  внесении  изменений  и  дополнений 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 решение  Совета  депутатов  </w:t>
      </w:r>
      <w:proofErr w:type="spellStart"/>
      <w:r>
        <w:rPr>
          <w:rFonts w:ascii="Arial" w:hAnsi="Arial" w:cs="Arial"/>
          <w:b/>
          <w:bCs/>
        </w:rPr>
        <w:t>Западно</w:t>
      </w:r>
      <w:proofErr w:type="spellEnd"/>
      <w:r>
        <w:rPr>
          <w:rFonts w:ascii="Arial" w:hAnsi="Arial" w:cs="Arial"/>
          <w:b/>
          <w:bCs/>
        </w:rPr>
        <w:t>-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двинского  сельского  поселения    №16 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  20.11.2007 г. «О налоге на имущество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физических лиц»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</w:rPr>
        <w:t xml:space="preserve">Во исполнение рекомендаций п.2 решения Собрания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 Тверской области №51 от 18.11.2008 г. « О внесении изменений и дополнений в решение Собрания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 от 28.06.2005 г. №67 « Об утверждении  «Положения  о Почетном гражданине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района», сессия Совета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  <w:b/>
          <w:bCs/>
        </w:rPr>
        <w:t>РЕШИЛА:</w:t>
      </w:r>
    </w:p>
    <w:p w:rsidR="005C1962" w:rsidRDefault="005C1962" w:rsidP="000C3967">
      <w:pPr>
        <w:jc w:val="both"/>
        <w:rPr>
          <w:rFonts w:ascii="Arial" w:hAnsi="Arial" w:cs="Arial"/>
          <w:b/>
          <w:bCs/>
        </w:rPr>
      </w:pPr>
    </w:p>
    <w:p w:rsidR="005C1962" w:rsidRDefault="005C1962" w:rsidP="000C3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Внести изменения и дополнения в решение Совета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№15 от 20.1..2007 г. «О земельном налоге»:</w:t>
      </w:r>
    </w:p>
    <w:p w:rsidR="005C1962" w:rsidRDefault="005C1962" w:rsidP="000C3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5C1962" w:rsidRDefault="005C1962" w:rsidP="000C3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Статью 4 «Налоговые льготы» дополнить пунктом следующего содержания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«  8) физические лица, имеющие звание «Почетный гражданин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района».</w:t>
      </w:r>
    </w:p>
    <w:p w:rsidR="005C1962" w:rsidRDefault="005C1962" w:rsidP="000C3967">
      <w:pPr>
        <w:jc w:val="both"/>
        <w:rPr>
          <w:rFonts w:ascii="Arial" w:hAnsi="Arial" w:cs="Arial"/>
        </w:rPr>
      </w:pPr>
    </w:p>
    <w:p w:rsidR="005C1962" w:rsidRDefault="005C1962" w:rsidP="000C3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Внести изменения и дополнения в решение Совета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№16 от 20.11.2007 г. «О налоге на имущество физических лиц»:</w:t>
      </w:r>
    </w:p>
    <w:p w:rsidR="005C1962" w:rsidRDefault="005C1962" w:rsidP="000C3967">
      <w:pPr>
        <w:jc w:val="both"/>
        <w:rPr>
          <w:rFonts w:ascii="Arial" w:hAnsi="Arial" w:cs="Arial"/>
        </w:rPr>
      </w:pPr>
    </w:p>
    <w:p w:rsidR="005C1962" w:rsidRDefault="005C1962" w:rsidP="000C3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Пункт 1 статьи 2 «Налоговые льготы» дополнить абзацем следующего содержания:  « Почетный гражданин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района».</w:t>
      </w:r>
    </w:p>
    <w:p w:rsidR="005C1962" w:rsidRDefault="005C1962" w:rsidP="000C3967">
      <w:pPr>
        <w:jc w:val="both"/>
        <w:rPr>
          <w:rFonts w:ascii="Arial" w:hAnsi="Arial" w:cs="Arial"/>
        </w:rPr>
      </w:pPr>
    </w:p>
    <w:p w:rsidR="005C1962" w:rsidRDefault="005C1962" w:rsidP="000C3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Настоящее решение подлежит официальному опубликованию и вступает в силу с 1 января 2009 года.</w:t>
      </w:r>
    </w:p>
    <w:p w:rsidR="005C1962" w:rsidRDefault="005C1962" w:rsidP="000C3967">
      <w:pPr>
        <w:jc w:val="both"/>
        <w:rPr>
          <w:rFonts w:ascii="Arial" w:hAnsi="Arial" w:cs="Arial"/>
        </w:rPr>
      </w:pPr>
    </w:p>
    <w:p w:rsidR="005C1962" w:rsidRDefault="005C1962" w:rsidP="000C3967">
      <w:pPr>
        <w:jc w:val="both"/>
        <w:rPr>
          <w:rFonts w:ascii="Arial" w:hAnsi="Arial" w:cs="Arial"/>
        </w:rPr>
      </w:pPr>
    </w:p>
    <w:p w:rsidR="005C1962" w:rsidRDefault="005C1962" w:rsidP="000C396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поселения:                                                                               И.А. Ковалев</w:t>
      </w:r>
    </w:p>
    <w:p w:rsidR="005C1962" w:rsidRDefault="005C1962" w:rsidP="000C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962" w:rsidRDefault="005C1962" w:rsidP="000C3967">
      <w:pPr>
        <w:jc w:val="both"/>
        <w:rPr>
          <w:sz w:val="28"/>
          <w:szCs w:val="28"/>
        </w:rPr>
      </w:pPr>
    </w:p>
    <w:p w:rsidR="005C1962" w:rsidRDefault="005C1962" w:rsidP="000C3967">
      <w:r>
        <w:rPr>
          <w:b/>
          <w:bCs/>
          <w:sz w:val="28"/>
          <w:szCs w:val="28"/>
        </w:rPr>
        <w:t xml:space="preserve">              </w:t>
      </w:r>
    </w:p>
    <w:p w:rsidR="005C1962" w:rsidRDefault="005C1962" w:rsidP="00610AEC">
      <w:pPr>
        <w:outlineLvl w:val="0"/>
        <w:rPr>
          <w:rFonts w:ascii="Arial" w:hAnsi="Arial" w:cs="Arial"/>
        </w:rPr>
      </w:pPr>
    </w:p>
    <w:p w:rsidR="005C1962" w:rsidRDefault="005C1962" w:rsidP="00610AEC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                     РФ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СОВЕТ     ДЕПУТАТОВ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ЗАПАДНОДВИНСКОГО  СЕЛЬСКОГО   ПОСЕЛЕНИЯ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ЗАПАДНОДВИНСКОГО  РАЙОНА       ТВЕРСКОЙ  ОБЛАСТИ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РЕШЕНИЕ 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rPr>
          <w:rFonts w:ascii="Arial" w:hAnsi="Arial" w:cs="Arial"/>
        </w:rPr>
      </w:pPr>
      <w:r>
        <w:rPr>
          <w:rFonts w:ascii="Arial" w:hAnsi="Arial" w:cs="Arial"/>
        </w:rPr>
        <w:t>20.11.2007 г.                  г. Западная Двина                                            №16</w:t>
      </w:r>
    </w:p>
    <w:p w:rsidR="005C1962" w:rsidRDefault="005C1962" w:rsidP="00610AEC">
      <w:pPr>
        <w:rPr>
          <w:rFonts w:ascii="Arial" w:hAnsi="Arial" w:cs="Arial"/>
        </w:rPr>
      </w:pPr>
    </w:p>
    <w:p w:rsidR="005C1962" w:rsidRDefault="005C1962" w:rsidP="00610AEC">
      <w:pPr>
        <w:rPr>
          <w:rFonts w:ascii="Arial" w:hAnsi="Arial" w:cs="Arial"/>
        </w:rPr>
      </w:pP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О налоге на имущество физических лиц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</w:rPr>
        <w:t xml:space="preserve">Настоящее решение принято в соответствии Законом Российской Федерации от 09.12.1991 г. №2003-1 «О налогах на имущество физических лиц» и устанавливает на территории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 Тверской области налоговые ставки, налоговые льготы и основания для их использования по налогу на имущество физических лиц.</w:t>
      </w:r>
    </w:p>
    <w:p w:rsidR="005C1962" w:rsidRDefault="005C1962" w:rsidP="00610AEC">
      <w:pPr>
        <w:jc w:val="both"/>
        <w:rPr>
          <w:rFonts w:ascii="Arial" w:hAnsi="Arial" w:cs="Arial"/>
        </w:rPr>
      </w:pP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Налоговые ставки </w:t>
      </w:r>
    </w:p>
    <w:p w:rsidR="005C1962" w:rsidRDefault="005C1962" w:rsidP="00610AEC">
      <w:pPr>
        <w:jc w:val="both"/>
        <w:rPr>
          <w:rFonts w:ascii="Arial" w:hAnsi="Arial" w:cs="Arial"/>
        </w:rPr>
      </w:pP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Установить ставки налога на строения, помещения и сооружения в зависимости от суммарной инвентаризационной стоимости в следующих размерах:</w:t>
      </w:r>
    </w:p>
    <w:p w:rsidR="005C1962" w:rsidRDefault="005C1962" w:rsidP="00610AEC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5C1962">
        <w:tc>
          <w:tcPr>
            <w:tcW w:w="4788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 xml:space="preserve">              Стоимость имущества</w:t>
            </w:r>
          </w:p>
        </w:tc>
        <w:tc>
          <w:tcPr>
            <w:tcW w:w="4680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 xml:space="preserve">                  Ставка налога, %</w:t>
            </w:r>
          </w:p>
        </w:tc>
      </w:tr>
      <w:tr w:rsidR="005C1962">
        <w:tc>
          <w:tcPr>
            <w:tcW w:w="4788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>До 300 тыс. рублей</w:t>
            </w:r>
          </w:p>
        </w:tc>
        <w:tc>
          <w:tcPr>
            <w:tcW w:w="4680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 xml:space="preserve">                            0,099</w:t>
            </w:r>
          </w:p>
        </w:tc>
      </w:tr>
      <w:tr w:rsidR="005C1962">
        <w:tc>
          <w:tcPr>
            <w:tcW w:w="4788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>От 300 тыс. рублей до 500 тыс. рублей</w:t>
            </w:r>
          </w:p>
        </w:tc>
        <w:tc>
          <w:tcPr>
            <w:tcW w:w="4680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 xml:space="preserve">                            0,299</w:t>
            </w:r>
          </w:p>
        </w:tc>
      </w:tr>
      <w:tr w:rsidR="005C1962">
        <w:tc>
          <w:tcPr>
            <w:tcW w:w="4788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>Свыше 500 тыс. рублей</w:t>
            </w:r>
          </w:p>
        </w:tc>
        <w:tc>
          <w:tcPr>
            <w:tcW w:w="4680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 xml:space="preserve">                             1,0</w:t>
            </w:r>
          </w:p>
        </w:tc>
      </w:tr>
    </w:tbl>
    <w:p w:rsidR="005C1962" w:rsidRDefault="005C1962" w:rsidP="00610A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5C1962" w:rsidRDefault="005C1962" w:rsidP="00610AE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  2. Налоговые льготы </w:t>
      </w:r>
    </w:p>
    <w:p w:rsidR="005C1962" w:rsidRDefault="005C1962" w:rsidP="00610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1) От уплаты налогов на имущество физических лиц освобождаются следующие категории граждан:</w:t>
      </w:r>
    </w:p>
    <w:p w:rsidR="005C1962" w:rsidRDefault="005C1962" w:rsidP="00610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Герои Советского Союза и Герои Российской Федерации, а также лица, награжденные орденом Славы трех степеней;</w:t>
      </w:r>
    </w:p>
    <w:p w:rsidR="005C1962" w:rsidRDefault="005C1962" w:rsidP="00610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инвалиды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 и 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групп, инвалиды детства;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участники гражданской  и Великой и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  в период Великой Отечественной  Войны, либо лица, 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</w:t>
      </w:r>
      <w:proofErr w:type="gramEnd"/>
      <w:r>
        <w:rPr>
          <w:rFonts w:ascii="Arial" w:hAnsi="Arial" w:cs="Arial"/>
        </w:rPr>
        <w:t xml:space="preserve"> военнослужащих частей действующей армии; лица, получающие льготы в соответствии с Законом РСФСР « О социальной защите граждан, подвергшихся </w:t>
      </w:r>
      <w:r>
        <w:rPr>
          <w:rFonts w:ascii="Arial" w:hAnsi="Arial" w:cs="Arial"/>
        </w:rPr>
        <w:lastRenderedPageBreak/>
        <w:t xml:space="preserve">воздействию радиации вследствие аварии в 1957 году на производственном объединении «Маяк» и сбросов радиоактивных отходов  в реку </w:t>
      </w:r>
      <w:proofErr w:type="spellStart"/>
      <w:r>
        <w:rPr>
          <w:rFonts w:ascii="Arial" w:hAnsi="Arial" w:cs="Arial"/>
        </w:rPr>
        <w:t>Теча</w:t>
      </w:r>
      <w:proofErr w:type="spellEnd"/>
      <w:r>
        <w:rPr>
          <w:rFonts w:ascii="Arial" w:hAnsi="Arial" w:cs="Arial"/>
        </w:rPr>
        <w:t xml:space="preserve">»   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военнослужащие, а также граждане, уволенные с военной службы  по достижении предельного возраста пребывания на военной службе, состоянию здоровья или в связи с организационно-штатными мероприятиями, имеющими общую продолжительность военной службы 20 лет и более;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«вдова (вдовец, мать, отец) погибшего воина»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военнослужащего.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2) Налог на строения, помещения и сооружения не уплачивается: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со специально оборудованных сооружений, строений, помещений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на период такого их использования;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3) Лица, имеющие право на льготы, указанные в п.п. 1,2 статьи 2 настоящего решения, самостоятельно представляют необходимые документы в налоговые органы по месту нахождения имущества в срок до 1 июня текущего года.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Настоящее решение вступает в силу с 1 января 2008 года, но не ранее чем по истечении одного месяца со дня его официального опубликования в газете «Авангард».</w:t>
      </w:r>
    </w:p>
    <w:p w:rsidR="005C1962" w:rsidRDefault="005C1962" w:rsidP="00610AEC">
      <w:pPr>
        <w:jc w:val="both"/>
        <w:rPr>
          <w:rFonts w:ascii="Arial" w:hAnsi="Arial" w:cs="Arial"/>
        </w:rPr>
      </w:pPr>
    </w:p>
    <w:p w:rsidR="005C1962" w:rsidRDefault="005C1962" w:rsidP="00ED45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Глава поселения:                                                        </w:t>
      </w:r>
      <w:proofErr w:type="spellStart"/>
      <w:r>
        <w:rPr>
          <w:rFonts w:ascii="Arial" w:hAnsi="Arial" w:cs="Arial"/>
        </w:rPr>
        <w:t>Н.В.Шерстнева</w:t>
      </w:r>
      <w:proofErr w:type="spellEnd"/>
      <w:r>
        <w:rPr>
          <w:rFonts w:ascii="Arial" w:hAnsi="Arial" w:cs="Arial"/>
        </w:rPr>
        <w:t xml:space="preserve">   </w:t>
      </w:r>
    </w:p>
    <w:p w:rsidR="005C1962" w:rsidRPr="007B553D" w:rsidRDefault="005C1962" w:rsidP="00B63E49">
      <w:pPr>
        <w:jc w:val="both"/>
        <w:rPr>
          <w:rFonts w:ascii="Arial" w:hAnsi="Arial" w:cs="Arial"/>
        </w:rPr>
      </w:pPr>
    </w:p>
    <w:sectPr w:rsidR="005C1962" w:rsidRPr="007B553D" w:rsidSect="0030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59FB"/>
    <w:multiLevelType w:val="hybridMultilevel"/>
    <w:tmpl w:val="1A08ED60"/>
    <w:lvl w:ilvl="0" w:tplc="491AD13A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3E49"/>
    <w:rsid w:val="000C3967"/>
    <w:rsid w:val="001A2D51"/>
    <w:rsid w:val="001D14F6"/>
    <w:rsid w:val="001D756D"/>
    <w:rsid w:val="00260DC9"/>
    <w:rsid w:val="00267D13"/>
    <w:rsid w:val="00277B0F"/>
    <w:rsid w:val="00306487"/>
    <w:rsid w:val="00444FFA"/>
    <w:rsid w:val="00475511"/>
    <w:rsid w:val="004B44A1"/>
    <w:rsid w:val="004D6F0E"/>
    <w:rsid w:val="00535395"/>
    <w:rsid w:val="00536FB0"/>
    <w:rsid w:val="00567159"/>
    <w:rsid w:val="005B2158"/>
    <w:rsid w:val="005C1962"/>
    <w:rsid w:val="00610AEC"/>
    <w:rsid w:val="00610CC3"/>
    <w:rsid w:val="006B4327"/>
    <w:rsid w:val="007337E9"/>
    <w:rsid w:val="0074632A"/>
    <w:rsid w:val="00765DF0"/>
    <w:rsid w:val="007676DA"/>
    <w:rsid w:val="007B553D"/>
    <w:rsid w:val="0083307C"/>
    <w:rsid w:val="00996140"/>
    <w:rsid w:val="00A67EEB"/>
    <w:rsid w:val="00A815EE"/>
    <w:rsid w:val="00B5320C"/>
    <w:rsid w:val="00B63E49"/>
    <w:rsid w:val="00BA16EC"/>
    <w:rsid w:val="00BC7113"/>
    <w:rsid w:val="00BD4A79"/>
    <w:rsid w:val="00C02C7B"/>
    <w:rsid w:val="00C52664"/>
    <w:rsid w:val="00C53703"/>
    <w:rsid w:val="00CB3FBA"/>
    <w:rsid w:val="00D12632"/>
    <w:rsid w:val="00D5144F"/>
    <w:rsid w:val="00DB078A"/>
    <w:rsid w:val="00DC2873"/>
    <w:rsid w:val="00E15958"/>
    <w:rsid w:val="00E30851"/>
    <w:rsid w:val="00ED4532"/>
    <w:rsid w:val="00EE4B24"/>
    <w:rsid w:val="00F006E5"/>
    <w:rsid w:val="00F13F3E"/>
    <w:rsid w:val="00FF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2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B078A"/>
    <w:pPr>
      <w:ind w:left="720"/>
    </w:pPr>
  </w:style>
  <w:style w:type="paragraph" w:styleId="a5">
    <w:name w:val="Document Map"/>
    <w:basedOn w:val="a"/>
    <w:link w:val="a6"/>
    <w:uiPriority w:val="99"/>
    <w:semiHidden/>
    <w:rsid w:val="00610A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67EE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9352</Characters>
  <Application>Microsoft Office Word</Application>
  <DocSecurity>0</DocSecurity>
  <Lines>77</Lines>
  <Paragraphs>21</Paragraphs>
  <ScaleCrop>false</ScaleCrop>
  <Company>Microsoft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Redaktor</cp:lastModifiedBy>
  <cp:revision>2</cp:revision>
  <cp:lastPrinted>2014-01-28T07:41:00Z</cp:lastPrinted>
  <dcterms:created xsi:type="dcterms:W3CDTF">2019-01-29T12:12:00Z</dcterms:created>
  <dcterms:modified xsi:type="dcterms:W3CDTF">2019-01-29T12:12:00Z</dcterms:modified>
</cp:coreProperties>
</file>