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30EA" w:rsidRPr="003F107D" w:rsidTr="0060030C">
        <w:tc>
          <w:tcPr>
            <w:tcW w:w="9923" w:type="dxa"/>
          </w:tcPr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РФ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СОВЕТ  ДЕПУТАТОВ</w:t>
            </w: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ЗАПАДНОДВИНСКОГО СЕЛЬСКОГО ПОСЕЛЕНИЯ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ЗАПАДНОДВИНСКОГО РАЙОНА</w:t>
            </w: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C330EA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F107D">
              <w:rPr>
                <w:rFonts w:ascii="Times New Roman" w:eastAsia="Arial Unicode MS" w:hAnsi="Times New Roman" w:cs="Times New Roman"/>
                <w:b/>
              </w:rPr>
              <w:t>РАСПОРЯЖЕНИЕ</w:t>
            </w:r>
          </w:p>
          <w:p w:rsidR="00140C6F" w:rsidRDefault="00140C6F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40C6F" w:rsidRPr="003F107D" w:rsidRDefault="00140C6F" w:rsidP="0060030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C330EA" w:rsidRPr="003F107D" w:rsidRDefault="00C330EA" w:rsidP="0060030C">
            <w:pPr>
              <w:pStyle w:val="a3"/>
            </w:pPr>
          </w:p>
          <w:p w:rsidR="00C330EA" w:rsidRPr="00B517D6" w:rsidRDefault="00C330EA" w:rsidP="00600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30.04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C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Велеса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51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0EA" w:rsidRPr="003F107D" w:rsidRDefault="00C330EA" w:rsidP="0060030C">
            <w:pPr>
              <w:pStyle w:val="a3"/>
            </w:pPr>
          </w:p>
          <w:p w:rsidR="00C330EA" w:rsidRPr="003F107D" w:rsidRDefault="00C330EA" w:rsidP="0060030C">
            <w:pPr>
              <w:pStyle w:val="a3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C330EA" w:rsidRPr="003F107D" w:rsidTr="0060030C">
        <w:trPr>
          <w:trHeight w:val="20"/>
        </w:trPr>
        <w:tc>
          <w:tcPr>
            <w:tcW w:w="6770" w:type="dxa"/>
            <w:hideMark/>
          </w:tcPr>
          <w:p w:rsidR="00140C6F" w:rsidRDefault="00C330EA" w:rsidP="006003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7D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</w:t>
            </w:r>
          </w:p>
          <w:p w:rsidR="00C330EA" w:rsidRPr="003F107D" w:rsidRDefault="00140C6F" w:rsidP="00C330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="00C330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бюджета Западнодвинского сельского поселения за 2018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C330EA" w:rsidRPr="003F107D" w:rsidRDefault="00C330EA" w:rsidP="00C330EA">
      <w:pPr>
        <w:pStyle w:val="a3"/>
      </w:pP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07D">
        <w:rPr>
          <w:rFonts w:ascii="Times New Roman" w:hAnsi="Times New Roman" w:cs="Times New Roman"/>
          <w:sz w:val="24"/>
          <w:szCs w:val="24"/>
        </w:rPr>
        <w:t xml:space="preserve">            В целях выявления и учета мнения, и интересов жителей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проекту бюджета Западнодвинского сельского поселения на 2019год и на плановый период 2019 и 2020 годов  </w:t>
      </w:r>
      <w:r w:rsidRPr="003F1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F107D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>
        <w:rPr>
          <w:rFonts w:ascii="Times New Roman" w:hAnsi="Times New Roman" w:cs="Times New Roman"/>
          <w:sz w:val="24"/>
          <w:szCs w:val="24"/>
        </w:rPr>
        <w:t>22.12</w:t>
      </w:r>
      <w:r w:rsidRPr="003F10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F107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107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F107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107D">
        <w:rPr>
          <w:rFonts w:ascii="Times New Roman" w:hAnsi="Times New Roman" w:cs="Times New Roman"/>
          <w:sz w:val="24"/>
          <w:szCs w:val="24"/>
        </w:rPr>
        <w:t xml:space="preserve">», 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3F107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области:</w:t>
      </w: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1. Назначить на </w:t>
      </w:r>
      <w:r>
        <w:rPr>
          <w:rFonts w:ascii="Times New Roman" w:hAnsi="Times New Roman" w:cs="Times New Roman"/>
          <w:sz w:val="24"/>
          <w:szCs w:val="24"/>
        </w:rPr>
        <w:t>21 мая</w:t>
      </w:r>
      <w:r w:rsidRPr="003F10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107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F107D">
        <w:rPr>
          <w:rFonts w:ascii="Times New Roman" w:hAnsi="Times New Roman" w:cs="Times New Roman"/>
          <w:color w:val="000000"/>
          <w:sz w:val="24"/>
          <w:szCs w:val="24"/>
        </w:rPr>
        <w:t>в 15 часов</w:t>
      </w:r>
      <w:r w:rsidRPr="003F107D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140C6F">
        <w:rPr>
          <w:rFonts w:ascii="Times New Roman" w:hAnsi="Times New Roman" w:cs="Times New Roman"/>
          <w:sz w:val="24"/>
          <w:szCs w:val="24"/>
        </w:rPr>
        <w:t xml:space="preserve">«Об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Западнодвинского сельского поселения </w:t>
      </w:r>
      <w:r w:rsidR="00140C6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140C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здание администрации Западнодвинского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107D">
        <w:rPr>
          <w:rFonts w:ascii="Times New Roman" w:hAnsi="Times New Roman" w:cs="Times New Roman"/>
          <w:sz w:val="24"/>
          <w:szCs w:val="24"/>
        </w:rPr>
        <w:t>. Западная Двина, ул. Кирова, д.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11.</w:t>
      </w: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3. Установить срок подачи предложений и рекомендаций по публичным слушаниям </w:t>
      </w:r>
      <w:r w:rsidRPr="00C3111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0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107D">
        <w:rPr>
          <w:rFonts w:ascii="Times New Roman" w:hAnsi="Times New Roman" w:cs="Times New Roman"/>
          <w:sz w:val="24"/>
          <w:szCs w:val="24"/>
        </w:rPr>
        <w:t xml:space="preserve"> года. Предложения принимаются  по адресу: 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107D">
        <w:rPr>
          <w:rFonts w:ascii="Times New Roman" w:hAnsi="Times New Roman" w:cs="Times New Roman"/>
          <w:sz w:val="24"/>
          <w:szCs w:val="24"/>
        </w:rPr>
        <w:t xml:space="preserve">. Западная Двина, ул. Кирова, д. 10, </w:t>
      </w:r>
      <w:proofErr w:type="spellStart"/>
      <w:r w:rsidRPr="003F1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F10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F107D">
        <w:rPr>
          <w:rFonts w:ascii="Times New Roman" w:hAnsi="Times New Roman" w:cs="Times New Roman"/>
          <w:sz w:val="24"/>
          <w:szCs w:val="24"/>
        </w:rPr>
        <w:t>, телефон 2-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F107D">
        <w:rPr>
          <w:rFonts w:ascii="Times New Roman" w:hAnsi="Times New Roman" w:cs="Times New Roman"/>
          <w:sz w:val="24"/>
          <w:szCs w:val="24"/>
        </w:rPr>
        <w:t>-39.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3F10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F1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07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Распоряжения оставляю за собой.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        5</w:t>
      </w:r>
      <w:r w:rsidRPr="003F107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.</w:t>
      </w:r>
      <w:r w:rsidRPr="003F107D">
        <w:rPr>
          <w:rFonts w:ascii="Times New Roman" w:hAnsi="Times New Roman" w:cs="Times New Roman"/>
          <w:sz w:val="24"/>
          <w:szCs w:val="24"/>
        </w:rPr>
        <w:t>Настоящее Р</w:t>
      </w:r>
      <w:r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аспоряжение подлежит </w:t>
      </w:r>
      <w:r w:rsidRPr="003F107D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официальному обнародованию </w:t>
      </w:r>
      <w:r w:rsidRPr="003F107D">
        <w:rPr>
          <w:rFonts w:ascii="Times New Roman" w:hAnsi="Times New Roman" w:cs="Times New Roman"/>
          <w:color w:val="000000"/>
          <w:w w:val="101"/>
          <w:sz w:val="24"/>
          <w:szCs w:val="24"/>
        </w:rPr>
        <w:t>в установленном порядке.</w:t>
      </w:r>
    </w:p>
    <w:p w:rsidR="00C330EA" w:rsidRPr="003F107D" w:rsidRDefault="00C330EA" w:rsidP="00C330EA">
      <w:pPr>
        <w:pStyle w:val="a3"/>
        <w:rPr>
          <w:sz w:val="24"/>
          <w:szCs w:val="24"/>
        </w:rPr>
      </w:pPr>
    </w:p>
    <w:p w:rsidR="00C330EA" w:rsidRPr="003F107D" w:rsidRDefault="00C330EA" w:rsidP="00C330EA">
      <w:pPr>
        <w:pStyle w:val="a3"/>
        <w:rPr>
          <w:sz w:val="24"/>
          <w:szCs w:val="24"/>
        </w:rPr>
      </w:pPr>
    </w:p>
    <w:p w:rsidR="00C330EA" w:rsidRDefault="00C330EA" w:rsidP="00C330EA">
      <w:pPr>
        <w:pStyle w:val="a3"/>
        <w:rPr>
          <w:sz w:val="24"/>
          <w:szCs w:val="24"/>
        </w:rPr>
      </w:pPr>
    </w:p>
    <w:p w:rsidR="00140C6F" w:rsidRPr="003F107D" w:rsidRDefault="00140C6F" w:rsidP="00C330EA">
      <w:pPr>
        <w:pStyle w:val="a3"/>
        <w:rPr>
          <w:sz w:val="24"/>
          <w:szCs w:val="24"/>
        </w:rPr>
      </w:pPr>
    </w:p>
    <w:p w:rsidR="00C330EA" w:rsidRPr="003F107D" w:rsidRDefault="00C330EA" w:rsidP="00C330EA">
      <w:pPr>
        <w:pStyle w:val="a3"/>
        <w:rPr>
          <w:sz w:val="24"/>
          <w:szCs w:val="24"/>
        </w:rPr>
      </w:pPr>
    </w:p>
    <w:p w:rsidR="00C330EA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07D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107D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330EA" w:rsidRPr="003F107D" w:rsidRDefault="00C330EA" w:rsidP="00C33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9E1" w:rsidRDefault="00A919E1"/>
    <w:sectPr w:rsidR="00A919E1" w:rsidSect="007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EA"/>
    <w:rsid w:val="00140C6F"/>
    <w:rsid w:val="00722877"/>
    <w:rsid w:val="00A919E1"/>
    <w:rsid w:val="00C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72C-BCB6-4CBA-B5CF-AE2402A4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2019-05-31T06:34:00Z</cp:lastPrinted>
  <dcterms:created xsi:type="dcterms:W3CDTF">2019-05-27T14:06:00Z</dcterms:created>
  <dcterms:modified xsi:type="dcterms:W3CDTF">2019-05-31T06:37:00Z</dcterms:modified>
</cp:coreProperties>
</file>