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C4" w:rsidRPr="00B55311" w:rsidRDefault="0007151A" w:rsidP="0007151A">
      <w:pPr>
        <w:jc w:val="center"/>
        <w:rPr>
          <w:rFonts w:ascii="Times New Roman" w:hAnsi="Times New Roman" w:cs="Times New Roman"/>
          <w:b/>
          <w:sz w:val="28"/>
          <w:szCs w:val="28"/>
        </w:rPr>
      </w:pPr>
      <w:r w:rsidRPr="00B55311">
        <w:rPr>
          <w:rFonts w:ascii="Times New Roman" w:hAnsi="Times New Roman" w:cs="Times New Roman"/>
          <w:b/>
          <w:sz w:val="28"/>
          <w:szCs w:val="28"/>
        </w:rPr>
        <w:t>РФ</w:t>
      </w:r>
    </w:p>
    <w:p w:rsidR="00CD2884" w:rsidRPr="00B55311" w:rsidRDefault="00D17873" w:rsidP="00966314">
      <w:pPr>
        <w:spacing w:after="0"/>
        <w:jc w:val="center"/>
        <w:rPr>
          <w:rFonts w:ascii="Times New Roman" w:hAnsi="Times New Roman" w:cs="Times New Roman"/>
          <w:b/>
          <w:sz w:val="28"/>
          <w:szCs w:val="28"/>
        </w:rPr>
      </w:pPr>
      <w:r w:rsidRPr="00B55311">
        <w:rPr>
          <w:rFonts w:ascii="Times New Roman" w:hAnsi="Times New Roman" w:cs="Times New Roman"/>
          <w:b/>
          <w:sz w:val="28"/>
          <w:szCs w:val="28"/>
        </w:rPr>
        <w:t>ГЛАВА</w:t>
      </w:r>
    </w:p>
    <w:p w:rsidR="00966314" w:rsidRPr="00B55311" w:rsidRDefault="00D17873" w:rsidP="00966314">
      <w:pPr>
        <w:spacing w:after="0"/>
        <w:jc w:val="center"/>
        <w:rPr>
          <w:rFonts w:ascii="Times New Roman" w:hAnsi="Times New Roman" w:cs="Times New Roman"/>
          <w:b/>
          <w:sz w:val="28"/>
          <w:szCs w:val="28"/>
        </w:rPr>
      </w:pPr>
      <w:r w:rsidRPr="00B55311">
        <w:rPr>
          <w:rFonts w:ascii="Times New Roman" w:hAnsi="Times New Roman" w:cs="Times New Roman"/>
          <w:b/>
          <w:sz w:val="28"/>
          <w:szCs w:val="28"/>
        </w:rPr>
        <w:t xml:space="preserve"> </w:t>
      </w:r>
      <w:r w:rsidR="00CD2884" w:rsidRPr="00B55311">
        <w:rPr>
          <w:rFonts w:ascii="Times New Roman" w:hAnsi="Times New Roman" w:cs="Times New Roman"/>
          <w:b/>
          <w:sz w:val="28"/>
          <w:szCs w:val="28"/>
        </w:rPr>
        <w:t>ЗАПАДНОДВИНСКОГО СЕЛЬСКОГО ПОСЕЛЕНИЯ</w:t>
      </w:r>
    </w:p>
    <w:p w:rsidR="00D17873" w:rsidRPr="00B55311" w:rsidRDefault="00D17873" w:rsidP="00966314">
      <w:pPr>
        <w:spacing w:after="0"/>
        <w:jc w:val="center"/>
        <w:rPr>
          <w:rFonts w:ascii="Times New Roman" w:hAnsi="Times New Roman" w:cs="Times New Roman"/>
          <w:b/>
          <w:sz w:val="28"/>
          <w:szCs w:val="28"/>
        </w:rPr>
      </w:pPr>
      <w:r w:rsidRPr="00B55311">
        <w:rPr>
          <w:rFonts w:ascii="Times New Roman" w:hAnsi="Times New Roman" w:cs="Times New Roman"/>
          <w:b/>
          <w:sz w:val="28"/>
          <w:szCs w:val="28"/>
        </w:rPr>
        <w:t>ЗАПАДНОДВИНСКОГО РАЙОНА</w:t>
      </w:r>
    </w:p>
    <w:p w:rsidR="00D17873" w:rsidRPr="00B55311" w:rsidRDefault="00D17873" w:rsidP="00966314">
      <w:pPr>
        <w:spacing w:after="0"/>
        <w:jc w:val="center"/>
        <w:rPr>
          <w:rFonts w:ascii="Times New Roman" w:hAnsi="Times New Roman" w:cs="Times New Roman"/>
          <w:b/>
          <w:sz w:val="28"/>
          <w:szCs w:val="28"/>
        </w:rPr>
      </w:pPr>
      <w:r w:rsidRPr="00B55311">
        <w:rPr>
          <w:rFonts w:ascii="Times New Roman" w:hAnsi="Times New Roman" w:cs="Times New Roman"/>
          <w:b/>
          <w:sz w:val="28"/>
          <w:szCs w:val="28"/>
        </w:rPr>
        <w:t>ТВЕРСКОЙ ОБЛАСТИ</w:t>
      </w:r>
    </w:p>
    <w:p w:rsidR="00966314" w:rsidRPr="00B55311" w:rsidRDefault="00966314" w:rsidP="00966314">
      <w:pPr>
        <w:spacing w:after="0"/>
        <w:jc w:val="center"/>
        <w:rPr>
          <w:rFonts w:ascii="Times New Roman" w:hAnsi="Times New Roman" w:cs="Times New Roman"/>
          <w:b/>
          <w:sz w:val="28"/>
          <w:szCs w:val="28"/>
        </w:rPr>
      </w:pPr>
    </w:p>
    <w:p w:rsidR="0007151A" w:rsidRPr="00B55311" w:rsidRDefault="00966314" w:rsidP="0007151A">
      <w:pPr>
        <w:jc w:val="center"/>
        <w:rPr>
          <w:rFonts w:ascii="Times New Roman" w:hAnsi="Times New Roman" w:cs="Times New Roman"/>
          <w:b/>
          <w:sz w:val="28"/>
          <w:szCs w:val="28"/>
        </w:rPr>
      </w:pPr>
      <w:r w:rsidRPr="00B55311">
        <w:rPr>
          <w:rFonts w:ascii="Times New Roman" w:hAnsi="Times New Roman" w:cs="Times New Roman"/>
          <w:b/>
          <w:sz w:val="28"/>
          <w:szCs w:val="28"/>
        </w:rPr>
        <w:t>РАСПОРЯЖЕНИЕ</w:t>
      </w:r>
    </w:p>
    <w:p w:rsidR="0007151A" w:rsidRPr="00B55311" w:rsidRDefault="0007151A" w:rsidP="0007151A">
      <w:pPr>
        <w:jc w:val="center"/>
        <w:rPr>
          <w:rFonts w:ascii="Times New Roman" w:hAnsi="Times New Roman" w:cs="Times New Roman"/>
          <w:sz w:val="28"/>
          <w:szCs w:val="28"/>
        </w:rPr>
      </w:pPr>
    </w:p>
    <w:p w:rsidR="0007151A" w:rsidRPr="00B55311" w:rsidRDefault="00C767CD" w:rsidP="0007151A">
      <w:pPr>
        <w:rPr>
          <w:rFonts w:ascii="Times New Roman" w:hAnsi="Times New Roman" w:cs="Times New Roman"/>
          <w:sz w:val="28"/>
          <w:szCs w:val="28"/>
        </w:rPr>
      </w:pPr>
      <w:r>
        <w:rPr>
          <w:rFonts w:ascii="Times New Roman" w:hAnsi="Times New Roman" w:cs="Times New Roman"/>
          <w:sz w:val="28"/>
          <w:szCs w:val="28"/>
        </w:rPr>
        <w:t>25</w:t>
      </w:r>
      <w:r w:rsidR="00B5042C" w:rsidRPr="00B55311">
        <w:rPr>
          <w:rFonts w:ascii="Times New Roman" w:hAnsi="Times New Roman" w:cs="Times New Roman"/>
          <w:sz w:val="28"/>
          <w:szCs w:val="28"/>
        </w:rPr>
        <w:t>.</w:t>
      </w:r>
      <w:r>
        <w:rPr>
          <w:rFonts w:ascii="Times New Roman" w:hAnsi="Times New Roman" w:cs="Times New Roman"/>
          <w:sz w:val="28"/>
          <w:szCs w:val="28"/>
        </w:rPr>
        <w:t>09</w:t>
      </w:r>
      <w:r w:rsidR="00D17873" w:rsidRPr="00B55311">
        <w:rPr>
          <w:rFonts w:ascii="Times New Roman" w:hAnsi="Times New Roman" w:cs="Times New Roman"/>
          <w:sz w:val="28"/>
          <w:szCs w:val="28"/>
        </w:rPr>
        <w:t>.201</w:t>
      </w:r>
      <w:r w:rsidR="00055D2E" w:rsidRPr="00B55311">
        <w:rPr>
          <w:rFonts w:ascii="Times New Roman" w:hAnsi="Times New Roman" w:cs="Times New Roman"/>
          <w:sz w:val="28"/>
          <w:szCs w:val="28"/>
        </w:rPr>
        <w:t>9</w:t>
      </w:r>
      <w:r w:rsidR="00D1704E" w:rsidRPr="00B55311">
        <w:rPr>
          <w:rFonts w:ascii="Times New Roman" w:hAnsi="Times New Roman" w:cs="Times New Roman"/>
          <w:sz w:val="28"/>
          <w:szCs w:val="28"/>
        </w:rPr>
        <w:t xml:space="preserve"> г.</w:t>
      </w:r>
      <w:r w:rsidR="0007151A" w:rsidRPr="00B55311">
        <w:rPr>
          <w:rFonts w:ascii="Times New Roman" w:hAnsi="Times New Roman" w:cs="Times New Roman"/>
          <w:sz w:val="28"/>
          <w:szCs w:val="28"/>
        </w:rPr>
        <w:t xml:space="preserve">                   </w:t>
      </w:r>
      <w:r w:rsidR="00CD2884" w:rsidRPr="00B55311">
        <w:rPr>
          <w:rFonts w:ascii="Times New Roman" w:hAnsi="Times New Roman" w:cs="Times New Roman"/>
          <w:sz w:val="28"/>
          <w:szCs w:val="28"/>
        </w:rPr>
        <w:t xml:space="preserve">  </w:t>
      </w:r>
      <w:r w:rsidR="0007151A" w:rsidRPr="00B55311">
        <w:rPr>
          <w:rFonts w:ascii="Times New Roman" w:hAnsi="Times New Roman" w:cs="Times New Roman"/>
          <w:sz w:val="28"/>
          <w:szCs w:val="28"/>
        </w:rPr>
        <w:t xml:space="preserve">     </w:t>
      </w:r>
      <w:r w:rsidR="00A344C9" w:rsidRPr="00B55311">
        <w:rPr>
          <w:rFonts w:ascii="Times New Roman" w:hAnsi="Times New Roman" w:cs="Times New Roman"/>
          <w:sz w:val="28"/>
          <w:szCs w:val="28"/>
        </w:rPr>
        <w:t xml:space="preserve">   </w:t>
      </w:r>
      <w:r w:rsidR="008252D3">
        <w:rPr>
          <w:rFonts w:ascii="Times New Roman" w:hAnsi="Times New Roman" w:cs="Times New Roman"/>
          <w:sz w:val="28"/>
          <w:szCs w:val="28"/>
        </w:rPr>
        <w:t xml:space="preserve">       </w:t>
      </w:r>
      <w:r w:rsidR="00A344C9" w:rsidRPr="00B55311">
        <w:rPr>
          <w:rFonts w:ascii="Times New Roman" w:hAnsi="Times New Roman" w:cs="Times New Roman"/>
          <w:sz w:val="28"/>
          <w:szCs w:val="28"/>
        </w:rPr>
        <w:t xml:space="preserve"> </w:t>
      </w:r>
      <w:r w:rsidR="0007151A" w:rsidRPr="00B55311">
        <w:rPr>
          <w:rFonts w:ascii="Times New Roman" w:hAnsi="Times New Roman" w:cs="Times New Roman"/>
          <w:sz w:val="28"/>
          <w:szCs w:val="28"/>
        </w:rPr>
        <w:t xml:space="preserve">     </w:t>
      </w:r>
      <w:r w:rsidR="00CD2884" w:rsidRPr="00B55311">
        <w:rPr>
          <w:rFonts w:ascii="Times New Roman" w:hAnsi="Times New Roman" w:cs="Times New Roman"/>
          <w:sz w:val="28"/>
          <w:szCs w:val="28"/>
        </w:rPr>
        <w:t>п. Велеса</w:t>
      </w:r>
      <w:r w:rsidR="0007151A" w:rsidRPr="00B55311">
        <w:rPr>
          <w:rFonts w:ascii="Times New Roman" w:hAnsi="Times New Roman" w:cs="Times New Roman"/>
          <w:sz w:val="28"/>
          <w:szCs w:val="28"/>
        </w:rPr>
        <w:t xml:space="preserve">    </w:t>
      </w:r>
      <w:r w:rsidR="00D1704E" w:rsidRPr="00B55311">
        <w:rPr>
          <w:rFonts w:ascii="Times New Roman" w:hAnsi="Times New Roman" w:cs="Times New Roman"/>
          <w:sz w:val="28"/>
          <w:szCs w:val="28"/>
        </w:rPr>
        <w:t xml:space="preserve">                  </w:t>
      </w:r>
      <w:r w:rsidR="00CD2884" w:rsidRPr="00B55311">
        <w:rPr>
          <w:rFonts w:ascii="Times New Roman" w:hAnsi="Times New Roman" w:cs="Times New Roman"/>
          <w:sz w:val="28"/>
          <w:szCs w:val="28"/>
        </w:rPr>
        <w:t xml:space="preserve">        </w:t>
      </w:r>
      <w:r w:rsidR="008252D3">
        <w:rPr>
          <w:rFonts w:ascii="Times New Roman" w:hAnsi="Times New Roman" w:cs="Times New Roman"/>
          <w:sz w:val="28"/>
          <w:szCs w:val="28"/>
        </w:rPr>
        <w:t xml:space="preserve">          </w:t>
      </w:r>
      <w:r w:rsidR="00CD2884" w:rsidRPr="00B55311">
        <w:rPr>
          <w:rFonts w:ascii="Times New Roman" w:hAnsi="Times New Roman" w:cs="Times New Roman"/>
          <w:sz w:val="28"/>
          <w:szCs w:val="28"/>
        </w:rPr>
        <w:t xml:space="preserve">     </w:t>
      </w:r>
      <w:r w:rsidR="00A344C9" w:rsidRPr="00B55311">
        <w:rPr>
          <w:rFonts w:ascii="Times New Roman" w:hAnsi="Times New Roman" w:cs="Times New Roman"/>
          <w:sz w:val="28"/>
          <w:szCs w:val="28"/>
        </w:rPr>
        <w:t xml:space="preserve">  </w:t>
      </w:r>
      <w:r w:rsidR="00CD2884" w:rsidRPr="00B55311">
        <w:rPr>
          <w:rFonts w:ascii="Times New Roman" w:hAnsi="Times New Roman" w:cs="Times New Roman"/>
          <w:sz w:val="28"/>
          <w:szCs w:val="28"/>
        </w:rPr>
        <w:t xml:space="preserve">    </w:t>
      </w:r>
      <w:r w:rsidR="00D1704E" w:rsidRPr="00B55311">
        <w:rPr>
          <w:rFonts w:ascii="Times New Roman" w:hAnsi="Times New Roman" w:cs="Times New Roman"/>
          <w:sz w:val="28"/>
          <w:szCs w:val="28"/>
        </w:rPr>
        <w:t xml:space="preserve"> </w:t>
      </w:r>
      <w:r w:rsidR="0007151A" w:rsidRPr="00B55311">
        <w:rPr>
          <w:rFonts w:ascii="Times New Roman" w:hAnsi="Times New Roman" w:cs="Times New Roman"/>
          <w:sz w:val="28"/>
          <w:szCs w:val="28"/>
        </w:rPr>
        <w:t xml:space="preserve">  </w:t>
      </w:r>
      <w:r w:rsidR="00D17873" w:rsidRPr="00B55311">
        <w:rPr>
          <w:rFonts w:ascii="Times New Roman" w:hAnsi="Times New Roman" w:cs="Times New Roman"/>
          <w:sz w:val="28"/>
          <w:szCs w:val="28"/>
        </w:rPr>
        <w:t xml:space="preserve"> № </w:t>
      </w:r>
      <w:r w:rsidR="00E840ED" w:rsidRPr="00B55311">
        <w:rPr>
          <w:rFonts w:ascii="Times New Roman" w:hAnsi="Times New Roman" w:cs="Times New Roman"/>
          <w:sz w:val="28"/>
          <w:szCs w:val="28"/>
        </w:rPr>
        <w:t>2</w:t>
      </w:r>
      <w:r w:rsidR="00A344C9" w:rsidRPr="00B55311">
        <w:rPr>
          <w:rFonts w:ascii="Times New Roman" w:hAnsi="Times New Roman" w:cs="Times New Roman"/>
          <w:sz w:val="28"/>
          <w:szCs w:val="28"/>
        </w:rPr>
        <w:t xml:space="preserve"> </w:t>
      </w:r>
    </w:p>
    <w:p w:rsidR="0007151A" w:rsidRPr="00B55311" w:rsidRDefault="0007151A" w:rsidP="0007151A">
      <w:pPr>
        <w:rPr>
          <w:rFonts w:ascii="Times New Roman" w:hAnsi="Times New Roman" w:cs="Times New Roman"/>
          <w:sz w:val="28"/>
          <w:szCs w:val="28"/>
        </w:rPr>
      </w:pPr>
    </w:p>
    <w:p w:rsidR="00AF110C" w:rsidRPr="00B55311" w:rsidRDefault="009B11CE" w:rsidP="0007151A">
      <w:pPr>
        <w:spacing w:after="0"/>
        <w:rPr>
          <w:rFonts w:ascii="Times New Roman" w:hAnsi="Times New Roman" w:cs="Times New Roman"/>
          <w:b/>
          <w:sz w:val="28"/>
          <w:szCs w:val="28"/>
        </w:rPr>
      </w:pPr>
      <w:r w:rsidRPr="00B55311">
        <w:rPr>
          <w:rFonts w:ascii="Times New Roman" w:hAnsi="Times New Roman" w:cs="Times New Roman"/>
          <w:b/>
          <w:sz w:val="28"/>
          <w:szCs w:val="28"/>
        </w:rPr>
        <w:t>О назначении публичных слушаний по проекту</w:t>
      </w:r>
    </w:p>
    <w:p w:rsidR="009B11CE" w:rsidRPr="00B55311" w:rsidRDefault="00513EB8" w:rsidP="0007151A">
      <w:pPr>
        <w:spacing w:after="0"/>
        <w:rPr>
          <w:rFonts w:ascii="Times New Roman" w:hAnsi="Times New Roman" w:cs="Times New Roman"/>
          <w:b/>
          <w:sz w:val="28"/>
          <w:szCs w:val="28"/>
        </w:rPr>
      </w:pPr>
      <w:r w:rsidRPr="00B55311">
        <w:rPr>
          <w:rFonts w:ascii="Times New Roman" w:hAnsi="Times New Roman" w:cs="Times New Roman"/>
          <w:b/>
          <w:sz w:val="28"/>
          <w:szCs w:val="28"/>
        </w:rPr>
        <w:t>в</w:t>
      </w:r>
      <w:r w:rsidR="009B11CE" w:rsidRPr="00B55311">
        <w:rPr>
          <w:rFonts w:ascii="Times New Roman" w:hAnsi="Times New Roman" w:cs="Times New Roman"/>
          <w:b/>
          <w:sz w:val="28"/>
          <w:szCs w:val="28"/>
        </w:rPr>
        <w:t xml:space="preserve">несения изменений в Правила землепользования </w:t>
      </w:r>
    </w:p>
    <w:p w:rsidR="000335FB" w:rsidRPr="00B55311" w:rsidRDefault="009B11CE" w:rsidP="0007151A">
      <w:pPr>
        <w:spacing w:after="0"/>
        <w:rPr>
          <w:rFonts w:ascii="Times New Roman" w:hAnsi="Times New Roman" w:cs="Times New Roman"/>
          <w:b/>
          <w:sz w:val="28"/>
          <w:szCs w:val="28"/>
        </w:rPr>
      </w:pPr>
      <w:r w:rsidRPr="00B55311">
        <w:rPr>
          <w:rFonts w:ascii="Times New Roman" w:hAnsi="Times New Roman" w:cs="Times New Roman"/>
          <w:b/>
          <w:sz w:val="28"/>
          <w:szCs w:val="28"/>
        </w:rPr>
        <w:t>и застройки</w:t>
      </w:r>
      <w:r w:rsidR="000335FB" w:rsidRPr="00B55311">
        <w:rPr>
          <w:rFonts w:ascii="Times New Roman" w:hAnsi="Times New Roman" w:cs="Times New Roman"/>
          <w:b/>
          <w:sz w:val="28"/>
          <w:szCs w:val="28"/>
        </w:rPr>
        <w:t xml:space="preserve"> Западнодвинского сельского поселения  </w:t>
      </w:r>
    </w:p>
    <w:p w:rsidR="009B11CE" w:rsidRPr="00B55311" w:rsidRDefault="000335FB" w:rsidP="0007151A">
      <w:pPr>
        <w:spacing w:after="0"/>
        <w:rPr>
          <w:rFonts w:ascii="Times New Roman" w:hAnsi="Times New Roman" w:cs="Times New Roman"/>
          <w:b/>
          <w:sz w:val="28"/>
          <w:szCs w:val="28"/>
        </w:rPr>
      </w:pPr>
      <w:r w:rsidRPr="00B55311">
        <w:rPr>
          <w:rFonts w:ascii="Times New Roman" w:hAnsi="Times New Roman" w:cs="Times New Roman"/>
          <w:b/>
          <w:sz w:val="28"/>
          <w:szCs w:val="28"/>
        </w:rPr>
        <w:t>Западнодвинского района Тверской области</w:t>
      </w:r>
    </w:p>
    <w:p w:rsidR="0007151A" w:rsidRPr="00B55311" w:rsidRDefault="00513EB8" w:rsidP="0007151A">
      <w:pPr>
        <w:spacing w:after="0"/>
        <w:rPr>
          <w:rFonts w:ascii="Times New Roman" w:hAnsi="Times New Roman" w:cs="Times New Roman"/>
          <w:b/>
          <w:sz w:val="28"/>
          <w:szCs w:val="28"/>
        </w:rPr>
      </w:pPr>
      <w:r w:rsidRPr="00B55311">
        <w:rPr>
          <w:rFonts w:ascii="Times New Roman" w:hAnsi="Times New Roman" w:cs="Times New Roman"/>
          <w:b/>
          <w:sz w:val="28"/>
          <w:szCs w:val="28"/>
        </w:rPr>
        <w:t xml:space="preserve">                 </w:t>
      </w:r>
    </w:p>
    <w:p w:rsidR="007161AE" w:rsidRPr="00B55311" w:rsidRDefault="00513EB8" w:rsidP="008E52E4">
      <w:pPr>
        <w:spacing w:after="0"/>
        <w:jc w:val="both"/>
        <w:rPr>
          <w:rFonts w:ascii="Times New Roman" w:hAnsi="Times New Roman" w:cs="Times New Roman"/>
          <w:sz w:val="28"/>
          <w:szCs w:val="28"/>
        </w:rPr>
      </w:pPr>
      <w:r w:rsidRPr="00B55311">
        <w:rPr>
          <w:rFonts w:ascii="Times New Roman" w:hAnsi="Times New Roman" w:cs="Times New Roman"/>
          <w:sz w:val="28"/>
          <w:szCs w:val="28"/>
        </w:rPr>
        <w:t xml:space="preserve">            </w:t>
      </w:r>
      <w:r w:rsidR="009B11CE" w:rsidRPr="00B55311">
        <w:rPr>
          <w:rFonts w:ascii="Times New Roman" w:hAnsi="Times New Roman" w:cs="Times New Roman"/>
          <w:sz w:val="28"/>
          <w:szCs w:val="28"/>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CD2884" w:rsidRPr="00B55311">
        <w:rPr>
          <w:rFonts w:ascii="Times New Roman" w:hAnsi="Times New Roman" w:cs="Times New Roman"/>
          <w:sz w:val="28"/>
          <w:szCs w:val="28"/>
        </w:rPr>
        <w:t xml:space="preserve">упрощения и ускорения решения вопросов разрешенного использования земельных участков, </w:t>
      </w:r>
      <w:r w:rsidR="009B11CE" w:rsidRPr="00B55311">
        <w:rPr>
          <w:rFonts w:ascii="Times New Roman" w:hAnsi="Times New Roman" w:cs="Times New Roman"/>
          <w:sz w:val="28"/>
          <w:szCs w:val="28"/>
        </w:rPr>
        <w:t>в соответствии с Градостроительным кодексом РФ, Федеральным законом от 06.10.2003</w:t>
      </w:r>
      <w:r w:rsidR="00055D2E" w:rsidRPr="00B55311">
        <w:rPr>
          <w:rFonts w:ascii="Times New Roman" w:hAnsi="Times New Roman" w:cs="Times New Roman"/>
          <w:sz w:val="28"/>
          <w:szCs w:val="28"/>
        </w:rPr>
        <w:t xml:space="preserve"> </w:t>
      </w:r>
      <w:r w:rsidR="009B11CE" w:rsidRPr="00B55311">
        <w:rPr>
          <w:rFonts w:ascii="Times New Roman" w:hAnsi="Times New Roman" w:cs="Times New Roman"/>
          <w:sz w:val="28"/>
          <w:szCs w:val="28"/>
        </w:rPr>
        <w:t xml:space="preserve">г. №131-ФЗ «Об общих принципах организации местного самоуправления в РФ», </w:t>
      </w:r>
      <w:r w:rsidR="00055D2E" w:rsidRPr="00B55311">
        <w:rPr>
          <w:rFonts w:ascii="Times New Roman" w:hAnsi="Times New Roman" w:cs="Times New Roman"/>
          <w:sz w:val="28"/>
          <w:szCs w:val="28"/>
        </w:rPr>
        <w:t xml:space="preserve">решением Совета депутатов Западнодвинского сельского поселения Тверской области от 01.08.2019 г. № 14  «Об утверждении Положения о порядке организации и проведения публичных слушаний  в  Западнодвинском сельском поселении Западнодвинского района Тверской  области», </w:t>
      </w:r>
      <w:r w:rsidR="009B11CE" w:rsidRPr="00B55311">
        <w:rPr>
          <w:rFonts w:ascii="Times New Roman" w:hAnsi="Times New Roman" w:cs="Times New Roman"/>
          <w:sz w:val="28"/>
          <w:szCs w:val="28"/>
        </w:rPr>
        <w:t xml:space="preserve">Уставом </w:t>
      </w:r>
      <w:r w:rsidR="00CD2884" w:rsidRPr="00B55311">
        <w:rPr>
          <w:rFonts w:ascii="Times New Roman" w:hAnsi="Times New Roman" w:cs="Times New Roman"/>
          <w:sz w:val="28"/>
          <w:szCs w:val="28"/>
        </w:rPr>
        <w:t>муниципального образования Западнодвинское сельское поселение</w:t>
      </w:r>
      <w:r w:rsidR="009B11CE" w:rsidRPr="00B55311">
        <w:rPr>
          <w:rFonts w:ascii="Times New Roman" w:hAnsi="Times New Roman" w:cs="Times New Roman"/>
          <w:sz w:val="28"/>
          <w:szCs w:val="28"/>
        </w:rPr>
        <w:t xml:space="preserve"> Западнодвинского района Тверской области:</w:t>
      </w:r>
    </w:p>
    <w:p w:rsidR="00055D2E" w:rsidRPr="00B55311" w:rsidRDefault="00055D2E" w:rsidP="001655C6">
      <w:pPr>
        <w:pStyle w:val="ae"/>
        <w:jc w:val="both"/>
        <w:rPr>
          <w:rFonts w:ascii="Times New Roman" w:hAnsi="Times New Roman" w:cs="Times New Roman"/>
          <w:sz w:val="28"/>
          <w:szCs w:val="28"/>
        </w:rPr>
      </w:pPr>
      <w:r w:rsidRPr="00B55311">
        <w:rPr>
          <w:rFonts w:ascii="Times New Roman" w:hAnsi="Times New Roman" w:cs="Times New Roman"/>
          <w:sz w:val="28"/>
          <w:szCs w:val="28"/>
        </w:rPr>
        <w:t xml:space="preserve">       1. Назначить проведение публичных слушаний по проекту внесения изменений  в </w:t>
      </w:r>
      <w:r w:rsidR="001655C6">
        <w:rPr>
          <w:rFonts w:ascii="Times New Roman" w:hAnsi="Times New Roman" w:cs="Times New Roman"/>
          <w:sz w:val="28"/>
          <w:szCs w:val="28"/>
        </w:rPr>
        <w:t>Правила землепользования и застройки</w:t>
      </w:r>
      <w:r w:rsidRPr="00B55311">
        <w:rPr>
          <w:rFonts w:ascii="Times New Roman" w:hAnsi="Times New Roman" w:cs="Times New Roman"/>
          <w:sz w:val="28"/>
          <w:szCs w:val="28"/>
        </w:rPr>
        <w:t xml:space="preserve">  Западнодвинского сельского поселения Западнодвинского района Тверской области </w:t>
      </w:r>
      <w:r w:rsidR="008252D3">
        <w:rPr>
          <w:rFonts w:ascii="Times New Roman" w:hAnsi="Times New Roman" w:cs="Times New Roman"/>
          <w:sz w:val="28"/>
          <w:szCs w:val="28"/>
        </w:rPr>
        <w:t xml:space="preserve"> </w:t>
      </w:r>
      <w:r w:rsidRPr="00B55311">
        <w:rPr>
          <w:rFonts w:ascii="Times New Roman" w:hAnsi="Times New Roman" w:cs="Times New Roman"/>
          <w:sz w:val="28"/>
          <w:szCs w:val="28"/>
        </w:rPr>
        <w:t>(Приложение 1).</w:t>
      </w:r>
    </w:p>
    <w:p w:rsidR="00055D2E" w:rsidRPr="008252D3" w:rsidRDefault="00055D2E" w:rsidP="008252D3">
      <w:pPr>
        <w:pStyle w:val="ae"/>
        <w:jc w:val="both"/>
        <w:rPr>
          <w:rFonts w:ascii="Times New Roman" w:hAnsi="Times New Roman" w:cs="Times New Roman"/>
          <w:sz w:val="28"/>
          <w:szCs w:val="28"/>
        </w:rPr>
      </w:pPr>
      <w:r w:rsidRPr="00B55311">
        <w:rPr>
          <w:rFonts w:ascii="Times New Roman" w:hAnsi="Times New Roman" w:cs="Times New Roman"/>
          <w:sz w:val="28"/>
          <w:szCs w:val="28"/>
        </w:rPr>
        <w:t xml:space="preserve">      2.Публичные слушания провести в каждом населенном пункте Западнодвинского сельского поселения согласно графику (Приложение 2) в срок до </w:t>
      </w:r>
      <w:r w:rsidR="00C767CD">
        <w:rPr>
          <w:rFonts w:ascii="Times New Roman" w:hAnsi="Times New Roman" w:cs="Times New Roman"/>
          <w:sz w:val="28"/>
          <w:szCs w:val="28"/>
        </w:rPr>
        <w:t>04</w:t>
      </w:r>
      <w:r w:rsidR="00734E3E">
        <w:rPr>
          <w:rFonts w:ascii="Times New Roman" w:hAnsi="Times New Roman" w:cs="Times New Roman"/>
          <w:sz w:val="28"/>
          <w:szCs w:val="28"/>
        </w:rPr>
        <w:t xml:space="preserve"> декабря </w:t>
      </w:r>
      <w:r w:rsidRPr="00B55311">
        <w:rPr>
          <w:rFonts w:ascii="Times New Roman" w:hAnsi="Times New Roman" w:cs="Times New Roman"/>
          <w:sz w:val="28"/>
          <w:szCs w:val="28"/>
        </w:rPr>
        <w:t xml:space="preserve"> 2019 года включительно.</w:t>
      </w:r>
    </w:p>
    <w:p w:rsidR="00055D2E" w:rsidRPr="00B55311" w:rsidRDefault="00055D2E" w:rsidP="001655C6">
      <w:pPr>
        <w:pStyle w:val="ae"/>
        <w:jc w:val="both"/>
        <w:rPr>
          <w:rFonts w:ascii="Times New Roman" w:eastAsia="Times New Roman" w:hAnsi="Times New Roman" w:cs="Times New Roman"/>
          <w:sz w:val="28"/>
          <w:szCs w:val="28"/>
        </w:rPr>
      </w:pPr>
      <w:r w:rsidRPr="00B55311">
        <w:rPr>
          <w:rFonts w:ascii="Times New Roman" w:eastAsia="Times New Roman" w:hAnsi="Times New Roman" w:cs="Times New Roman"/>
          <w:sz w:val="28"/>
          <w:szCs w:val="28"/>
        </w:rPr>
        <w:t xml:space="preserve">     </w:t>
      </w:r>
      <w:r w:rsidR="008252D3">
        <w:rPr>
          <w:rFonts w:ascii="Times New Roman" w:eastAsia="Times New Roman" w:hAnsi="Times New Roman" w:cs="Times New Roman"/>
          <w:sz w:val="28"/>
          <w:szCs w:val="28"/>
        </w:rPr>
        <w:t>3</w:t>
      </w:r>
      <w:r w:rsidRPr="00B55311">
        <w:rPr>
          <w:rFonts w:ascii="Times New Roman" w:eastAsia="Times New Roman" w:hAnsi="Times New Roman" w:cs="Times New Roman"/>
          <w:sz w:val="28"/>
          <w:szCs w:val="28"/>
        </w:rPr>
        <w:t xml:space="preserve">. Установить срок подачи предложений и рекомендаций по публичным слушаниям до </w:t>
      </w:r>
      <w:r w:rsidR="00C767CD">
        <w:rPr>
          <w:rFonts w:ascii="Times New Roman" w:eastAsia="Times New Roman" w:hAnsi="Times New Roman" w:cs="Times New Roman"/>
          <w:sz w:val="28"/>
          <w:szCs w:val="28"/>
        </w:rPr>
        <w:t>25 ноября</w:t>
      </w:r>
      <w:r w:rsidRPr="00B55311">
        <w:rPr>
          <w:rFonts w:ascii="Times New Roman" w:eastAsia="Times New Roman" w:hAnsi="Times New Roman" w:cs="Times New Roman"/>
          <w:sz w:val="28"/>
          <w:szCs w:val="28"/>
        </w:rPr>
        <w:t xml:space="preserve"> 2019 г. Предложения принимаются в администрации Западнодвинского сельского поселения по адресу: г. Западная Двина, ул. Кирова, д. 10, каб. 14,   тел. 8(48265)2-36-39.</w:t>
      </w:r>
    </w:p>
    <w:p w:rsidR="00055D2E" w:rsidRPr="00B55311" w:rsidRDefault="00055D2E" w:rsidP="001655C6">
      <w:pPr>
        <w:pStyle w:val="ae"/>
        <w:jc w:val="both"/>
        <w:rPr>
          <w:rFonts w:ascii="Times New Roman" w:eastAsia="Times New Roman" w:hAnsi="Times New Roman" w:cs="Times New Roman"/>
          <w:sz w:val="28"/>
          <w:szCs w:val="28"/>
        </w:rPr>
      </w:pPr>
      <w:r w:rsidRPr="00B55311">
        <w:rPr>
          <w:rFonts w:ascii="Times New Roman" w:eastAsia="Times New Roman" w:hAnsi="Times New Roman" w:cs="Times New Roman"/>
          <w:sz w:val="28"/>
          <w:szCs w:val="28"/>
        </w:rPr>
        <w:lastRenderedPageBreak/>
        <w:t xml:space="preserve"> </w:t>
      </w:r>
      <w:r w:rsidR="008252D3">
        <w:rPr>
          <w:rFonts w:ascii="Times New Roman" w:eastAsia="Times New Roman" w:hAnsi="Times New Roman" w:cs="Times New Roman"/>
          <w:sz w:val="28"/>
          <w:szCs w:val="28"/>
        </w:rPr>
        <w:t xml:space="preserve">    4</w:t>
      </w:r>
      <w:r w:rsidRPr="00B55311">
        <w:rPr>
          <w:rFonts w:ascii="Times New Roman" w:eastAsia="Times New Roman" w:hAnsi="Times New Roman" w:cs="Times New Roman"/>
          <w:sz w:val="28"/>
          <w:szCs w:val="28"/>
        </w:rPr>
        <w:t xml:space="preserve">. Комиссии по подготовке проекта внесения изменений в </w:t>
      </w:r>
      <w:r w:rsidR="001655C6">
        <w:rPr>
          <w:rFonts w:ascii="Times New Roman" w:hAnsi="Times New Roman" w:cs="Times New Roman"/>
          <w:sz w:val="28"/>
          <w:szCs w:val="28"/>
        </w:rPr>
        <w:t>Правила землепользования и застройки</w:t>
      </w:r>
      <w:r w:rsidRPr="00B55311">
        <w:rPr>
          <w:rFonts w:ascii="Times New Roman" w:hAnsi="Times New Roman" w:cs="Times New Roman"/>
          <w:sz w:val="28"/>
          <w:szCs w:val="28"/>
        </w:rPr>
        <w:t xml:space="preserve">  Западнодвинского сельского поселения Западнодвинского района Тверской области </w:t>
      </w:r>
      <w:r w:rsidRPr="00B55311">
        <w:rPr>
          <w:rFonts w:ascii="Times New Roman" w:eastAsia="Times New Roman" w:hAnsi="Times New Roman" w:cs="Times New Roman"/>
          <w:sz w:val="28"/>
          <w:szCs w:val="28"/>
        </w:rPr>
        <w:t>обеспечить проведение публичных слушаний, указанных в пункте   2 настоящего распоряжения, и подготовку заключения о результатах слушаний.</w:t>
      </w:r>
    </w:p>
    <w:p w:rsidR="00055D2E" w:rsidRPr="00B55311" w:rsidRDefault="008252D3" w:rsidP="001655C6">
      <w:pPr>
        <w:pStyle w:val="ae"/>
        <w:jc w:val="both"/>
        <w:rPr>
          <w:rFonts w:ascii="Times New Roman" w:hAnsi="Times New Roman" w:cs="Times New Roman"/>
          <w:sz w:val="28"/>
          <w:szCs w:val="28"/>
        </w:rPr>
      </w:pPr>
      <w:r>
        <w:rPr>
          <w:rFonts w:ascii="Times New Roman" w:hAnsi="Times New Roman" w:cs="Times New Roman"/>
          <w:sz w:val="28"/>
          <w:szCs w:val="28"/>
        </w:rPr>
        <w:t xml:space="preserve">     5</w:t>
      </w:r>
      <w:r w:rsidR="00055D2E" w:rsidRPr="00B55311">
        <w:rPr>
          <w:rFonts w:ascii="Times New Roman" w:hAnsi="Times New Roman" w:cs="Times New Roman"/>
          <w:sz w:val="28"/>
          <w:szCs w:val="28"/>
        </w:rPr>
        <w:t>. Контроль за исполнением настоящего Распоряжения оставляю за собой.</w:t>
      </w:r>
    </w:p>
    <w:p w:rsidR="00055D2E" w:rsidRPr="00B55311" w:rsidRDefault="00734E3E" w:rsidP="001655C6">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8252D3">
        <w:rPr>
          <w:rFonts w:ascii="Times New Roman" w:hAnsi="Times New Roman" w:cs="Times New Roman"/>
          <w:sz w:val="28"/>
          <w:szCs w:val="28"/>
        </w:rPr>
        <w:t>6</w:t>
      </w:r>
      <w:r w:rsidR="00055D2E" w:rsidRPr="00B55311">
        <w:rPr>
          <w:rFonts w:ascii="Times New Roman" w:hAnsi="Times New Roman" w:cs="Times New Roman"/>
          <w:sz w:val="28"/>
          <w:szCs w:val="28"/>
        </w:rPr>
        <w:t>.Настоящее Распоряжение подлежит официальному обнародованию в установленном порядке</w:t>
      </w:r>
      <w:r w:rsidR="00EA15EE">
        <w:rPr>
          <w:rFonts w:ascii="Times New Roman" w:hAnsi="Times New Roman" w:cs="Times New Roman"/>
          <w:sz w:val="28"/>
          <w:szCs w:val="28"/>
        </w:rPr>
        <w:t xml:space="preserve"> и размещению на официальном сайте Западнодвинского сельского поселения Западнодвинского района Тверской области</w:t>
      </w:r>
      <w:r w:rsidR="00055D2E" w:rsidRPr="00B55311">
        <w:rPr>
          <w:rFonts w:ascii="Times New Roman" w:hAnsi="Times New Roman" w:cs="Times New Roman"/>
          <w:sz w:val="28"/>
          <w:szCs w:val="28"/>
        </w:rPr>
        <w:t>.</w:t>
      </w:r>
    </w:p>
    <w:p w:rsidR="00055D2E" w:rsidRPr="00B55311" w:rsidRDefault="00055D2E" w:rsidP="001655C6">
      <w:pPr>
        <w:pStyle w:val="ae"/>
        <w:jc w:val="both"/>
        <w:rPr>
          <w:rFonts w:ascii="Times New Roman" w:hAnsi="Times New Roman" w:cs="Times New Roman"/>
          <w:sz w:val="28"/>
          <w:szCs w:val="28"/>
        </w:rPr>
      </w:pPr>
    </w:p>
    <w:p w:rsidR="00055D2E" w:rsidRPr="00B55311" w:rsidRDefault="00055D2E" w:rsidP="001655C6">
      <w:pPr>
        <w:pStyle w:val="ae"/>
        <w:jc w:val="both"/>
        <w:rPr>
          <w:rFonts w:ascii="Times New Roman" w:eastAsia="Times New Roman" w:hAnsi="Times New Roman" w:cs="Times New Roman"/>
          <w:sz w:val="28"/>
          <w:szCs w:val="28"/>
        </w:rPr>
      </w:pPr>
    </w:p>
    <w:p w:rsidR="00055D2E" w:rsidRPr="00B55311" w:rsidRDefault="00055D2E" w:rsidP="001655C6">
      <w:pPr>
        <w:pStyle w:val="ae"/>
        <w:jc w:val="both"/>
        <w:rPr>
          <w:rFonts w:ascii="Times New Roman" w:eastAsia="Times New Roman" w:hAnsi="Times New Roman" w:cs="Times New Roman"/>
          <w:sz w:val="28"/>
          <w:szCs w:val="28"/>
        </w:rPr>
      </w:pPr>
    </w:p>
    <w:p w:rsidR="00055D2E" w:rsidRDefault="00055D2E" w:rsidP="00055D2E">
      <w:pPr>
        <w:pStyle w:val="ae"/>
        <w:jc w:val="both"/>
        <w:rPr>
          <w:rFonts w:ascii="Times New Roman" w:hAnsi="Times New Roman" w:cs="Times New Roman"/>
          <w:sz w:val="28"/>
          <w:szCs w:val="28"/>
        </w:rPr>
      </w:pPr>
      <w:r w:rsidRPr="00B55311">
        <w:rPr>
          <w:rFonts w:ascii="Times New Roman" w:hAnsi="Times New Roman" w:cs="Times New Roman"/>
          <w:sz w:val="28"/>
          <w:szCs w:val="28"/>
        </w:rPr>
        <w:t>Глава сельского поселения                                                               Н.А. Боркова</w:t>
      </w: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8252D3" w:rsidRDefault="008252D3" w:rsidP="00055D2E">
      <w:pPr>
        <w:pStyle w:val="ae"/>
        <w:jc w:val="both"/>
        <w:rPr>
          <w:rFonts w:ascii="Times New Roman" w:hAnsi="Times New Roman" w:cs="Times New Roman"/>
          <w:sz w:val="28"/>
          <w:szCs w:val="28"/>
        </w:rPr>
      </w:pPr>
    </w:p>
    <w:p w:rsidR="008252D3" w:rsidRDefault="008252D3" w:rsidP="00055D2E">
      <w:pPr>
        <w:pStyle w:val="ae"/>
        <w:jc w:val="both"/>
        <w:rPr>
          <w:rFonts w:ascii="Times New Roman" w:hAnsi="Times New Roman" w:cs="Times New Roman"/>
          <w:sz w:val="28"/>
          <w:szCs w:val="28"/>
        </w:rPr>
      </w:pPr>
    </w:p>
    <w:p w:rsidR="008252D3" w:rsidRDefault="008252D3" w:rsidP="00055D2E">
      <w:pPr>
        <w:pStyle w:val="ae"/>
        <w:jc w:val="both"/>
        <w:rPr>
          <w:rFonts w:ascii="Times New Roman" w:hAnsi="Times New Roman" w:cs="Times New Roman"/>
          <w:sz w:val="28"/>
          <w:szCs w:val="28"/>
        </w:rPr>
      </w:pPr>
    </w:p>
    <w:p w:rsidR="008252D3" w:rsidRDefault="008252D3" w:rsidP="00055D2E">
      <w:pPr>
        <w:pStyle w:val="ae"/>
        <w:jc w:val="both"/>
        <w:rPr>
          <w:rFonts w:ascii="Times New Roman" w:hAnsi="Times New Roman" w:cs="Times New Roman"/>
          <w:sz w:val="28"/>
          <w:szCs w:val="28"/>
        </w:rPr>
      </w:pPr>
    </w:p>
    <w:p w:rsidR="008252D3" w:rsidRDefault="008252D3" w:rsidP="00055D2E">
      <w:pPr>
        <w:pStyle w:val="ae"/>
        <w:jc w:val="both"/>
        <w:rPr>
          <w:rFonts w:ascii="Times New Roman" w:hAnsi="Times New Roman" w:cs="Times New Roman"/>
          <w:sz w:val="28"/>
          <w:szCs w:val="28"/>
        </w:rPr>
      </w:pPr>
    </w:p>
    <w:p w:rsidR="008252D3" w:rsidRDefault="008252D3" w:rsidP="00055D2E">
      <w:pPr>
        <w:pStyle w:val="ae"/>
        <w:jc w:val="both"/>
        <w:rPr>
          <w:rFonts w:ascii="Times New Roman" w:hAnsi="Times New Roman" w:cs="Times New Roman"/>
          <w:sz w:val="28"/>
          <w:szCs w:val="28"/>
        </w:rPr>
      </w:pPr>
    </w:p>
    <w:p w:rsidR="008252D3" w:rsidRDefault="008252D3" w:rsidP="00055D2E">
      <w:pPr>
        <w:pStyle w:val="ae"/>
        <w:jc w:val="both"/>
        <w:rPr>
          <w:rFonts w:ascii="Times New Roman" w:hAnsi="Times New Roman" w:cs="Times New Roman"/>
          <w:sz w:val="28"/>
          <w:szCs w:val="28"/>
        </w:rPr>
      </w:pPr>
    </w:p>
    <w:p w:rsidR="008252D3" w:rsidRDefault="008252D3" w:rsidP="00055D2E">
      <w:pPr>
        <w:pStyle w:val="ae"/>
        <w:jc w:val="both"/>
        <w:rPr>
          <w:rFonts w:ascii="Times New Roman" w:hAnsi="Times New Roman" w:cs="Times New Roman"/>
          <w:sz w:val="28"/>
          <w:szCs w:val="28"/>
        </w:rPr>
      </w:pPr>
    </w:p>
    <w:p w:rsidR="008252D3" w:rsidRDefault="008252D3" w:rsidP="00055D2E">
      <w:pPr>
        <w:pStyle w:val="ae"/>
        <w:jc w:val="both"/>
        <w:rPr>
          <w:rFonts w:ascii="Times New Roman" w:hAnsi="Times New Roman" w:cs="Times New Roman"/>
          <w:sz w:val="28"/>
          <w:szCs w:val="28"/>
        </w:rPr>
      </w:pPr>
    </w:p>
    <w:p w:rsidR="00B55311" w:rsidRDefault="00B55311" w:rsidP="00055D2E">
      <w:pPr>
        <w:pStyle w:val="ae"/>
        <w:jc w:val="both"/>
        <w:rPr>
          <w:rFonts w:ascii="Times New Roman" w:hAnsi="Times New Roman" w:cs="Times New Roman"/>
          <w:sz w:val="28"/>
          <w:szCs w:val="28"/>
        </w:rPr>
      </w:pPr>
    </w:p>
    <w:p w:rsidR="00B55311" w:rsidRDefault="00B55311" w:rsidP="00B55311">
      <w:pPr>
        <w:pStyle w:val="ae"/>
        <w:ind w:left="-284" w:right="-1"/>
        <w:jc w:val="right"/>
        <w:rPr>
          <w:rFonts w:ascii="Times New Roman" w:hAnsi="Times New Roman" w:cs="Times New Roman"/>
          <w:sz w:val="24"/>
          <w:szCs w:val="24"/>
        </w:rPr>
      </w:pPr>
      <w:r>
        <w:rPr>
          <w:rFonts w:ascii="Times New Roman" w:hAnsi="Times New Roman" w:cs="Times New Roman"/>
          <w:sz w:val="24"/>
          <w:szCs w:val="24"/>
        </w:rPr>
        <w:t>Приложение 1</w:t>
      </w:r>
    </w:p>
    <w:p w:rsidR="00B55311" w:rsidRDefault="00B55311" w:rsidP="00B55311">
      <w:pPr>
        <w:pStyle w:val="ae"/>
        <w:ind w:left="-284" w:right="-1"/>
        <w:jc w:val="right"/>
        <w:rPr>
          <w:rFonts w:ascii="Times New Roman" w:hAnsi="Times New Roman" w:cs="Times New Roman"/>
          <w:sz w:val="24"/>
          <w:szCs w:val="24"/>
        </w:rPr>
      </w:pPr>
      <w:r>
        <w:rPr>
          <w:rFonts w:ascii="Times New Roman" w:hAnsi="Times New Roman" w:cs="Times New Roman"/>
          <w:sz w:val="24"/>
          <w:szCs w:val="24"/>
        </w:rPr>
        <w:t xml:space="preserve">к Распоряжению Главы </w:t>
      </w:r>
    </w:p>
    <w:p w:rsidR="00B55311" w:rsidRDefault="00B55311" w:rsidP="00B55311">
      <w:pPr>
        <w:pStyle w:val="ae"/>
        <w:ind w:left="-284" w:right="-1"/>
        <w:jc w:val="right"/>
        <w:rPr>
          <w:rFonts w:ascii="Times New Roman" w:hAnsi="Times New Roman" w:cs="Times New Roman"/>
          <w:sz w:val="24"/>
          <w:szCs w:val="24"/>
        </w:rPr>
      </w:pPr>
      <w:r>
        <w:rPr>
          <w:rFonts w:ascii="Times New Roman" w:hAnsi="Times New Roman" w:cs="Times New Roman"/>
          <w:sz w:val="24"/>
          <w:szCs w:val="24"/>
        </w:rPr>
        <w:t>Западнодвинского сельского поселения</w:t>
      </w:r>
    </w:p>
    <w:p w:rsidR="00B55311" w:rsidRDefault="00B55311" w:rsidP="00B55311">
      <w:pPr>
        <w:pStyle w:val="ae"/>
        <w:ind w:left="-284" w:right="-1"/>
        <w:jc w:val="right"/>
        <w:rPr>
          <w:rFonts w:ascii="Times New Roman" w:hAnsi="Times New Roman" w:cs="Times New Roman"/>
          <w:sz w:val="24"/>
          <w:szCs w:val="24"/>
        </w:rPr>
      </w:pPr>
      <w:r>
        <w:rPr>
          <w:rFonts w:ascii="Times New Roman" w:hAnsi="Times New Roman" w:cs="Times New Roman"/>
          <w:sz w:val="24"/>
          <w:szCs w:val="24"/>
        </w:rPr>
        <w:t>Западнодвинского сельского поселения</w:t>
      </w:r>
    </w:p>
    <w:p w:rsidR="00B55311" w:rsidRDefault="00C767CD" w:rsidP="00B55311">
      <w:pPr>
        <w:pStyle w:val="ae"/>
        <w:ind w:left="-284" w:right="-1"/>
        <w:jc w:val="right"/>
        <w:rPr>
          <w:rFonts w:ascii="Times New Roman" w:hAnsi="Times New Roman" w:cs="Times New Roman"/>
          <w:sz w:val="24"/>
          <w:szCs w:val="24"/>
        </w:rPr>
      </w:pPr>
      <w:r>
        <w:rPr>
          <w:rFonts w:ascii="Times New Roman" w:hAnsi="Times New Roman" w:cs="Times New Roman"/>
          <w:sz w:val="24"/>
          <w:szCs w:val="24"/>
        </w:rPr>
        <w:t>от 25.09</w:t>
      </w:r>
      <w:r w:rsidR="00B55311">
        <w:rPr>
          <w:rFonts w:ascii="Times New Roman" w:hAnsi="Times New Roman" w:cs="Times New Roman"/>
          <w:sz w:val="24"/>
          <w:szCs w:val="24"/>
        </w:rPr>
        <w:t>.2019 №2</w:t>
      </w:r>
    </w:p>
    <w:p w:rsidR="00B55311" w:rsidRDefault="00B55311" w:rsidP="00B55311">
      <w:pPr>
        <w:pStyle w:val="ae"/>
        <w:ind w:left="-284" w:right="-1"/>
        <w:jc w:val="right"/>
        <w:rPr>
          <w:rFonts w:ascii="Times New Roman" w:hAnsi="Times New Roman" w:cs="Times New Roman"/>
          <w:sz w:val="24"/>
          <w:szCs w:val="24"/>
        </w:rPr>
      </w:pPr>
    </w:p>
    <w:p w:rsidR="00B55311" w:rsidRDefault="00B55311" w:rsidP="00B55311">
      <w:pPr>
        <w:pStyle w:val="ae"/>
        <w:ind w:left="-284" w:right="-1"/>
        <w:jc w:val="center"/>
        <w:rPr>
          <w:rFonts w:ascii="Times New Roman" w:hAnsi="Times New Roman" w:cs="Times New Roman"/>
          <w:sz w:val="24"/>
          <w:szCs w:val="24"/>
        </w:rPr>
      </w:pPr>
    </w:p>
    <w:p w:rsidR="00B55311" w:rsidRDefault="00B55311" w:rsidP="00B55311">
      <w:pPr>
        <w:pStyle w:val="ae"/>
        <w:jc w:val="right"/>
        <w:rPr>
          <w:rFonts w:ascii="Times New Roman" w:hAnsi="Times New Roman" w:cs="Times New Roman"/>
        </w:rPr>
      </w:pPr>
    </w:p>
    <w:p w:rsidR="00B55311" w:rsidRDefault="00B55311" w:rsidP="00B55311">
      <w:pPr>
        <w:pStyle w:val="ae"/>
        <w:jc w:val="right"/>
        <w:rPr>
          <w:rFonts w:ascii="Times New Roman" w:hAnsi="Times New Roman" w:cs="Times New Roman"/>
        </w:rPr>
      </w:pPr>
    </w:p>
    <w:p w:rsidR="00B55311" w:rsidRPr="00B55311" w:rsidRDefault="00B55311" w:rsidP="00B55311">
      <w:pPr>
        <w:pStyle w:val="ae"/>
        <w:jc w:val="right"/>
        <w:rPr>
          <w:rFonts w:ascii="Times New Roman" w:hAnsi="Times New Roman" w:cs="Times New Roman"/>
        </w:rPr>
      </w:pPr>
    </w:p>
    <w:p w:rsidR="00B55311" w:rsidRPr="00B55311" w:rsidRDefault="00B55311" w:rsidP="00B55311">
      <w:pPr>
        <w:spacing w:line="240" w:lineRule="auto"/>
        <w:contextualSpacing/>
        <w:jc w:val="center"/>
        <w:rPr>
          <w:rFonts w:ascii="Times New Roman" w:hAnsi="Times New Roman" w:cs="Times New Roman"/>
          <w:b/>
          <w:caps/>
          <w:sz w:val="28"/>
          <w:szCs w:val="28"/>
        </w:rPr>
      </w:pPr>
      <w:bookmarkStart w:id="0" w:name="_Toc107645135"/>
      <w:bookmarkStart w:id="1" w:name="_Toc279394811"/>
      <w:r w:rsidRPr="00B55311">
        <w:rPr>
          <w:rFonts w:ascii="Times New Roman" w:hAnsi="Times New Roman" w:cs="Times New Roman"/>
          <w:b/>
          <w:sz w:val="28"/>
          <w:szCs w:val="28"/>
        </w:rPr>
        <w:t>ООО "ТИТАН–ПРОЕКТ"</w:t>
      </w:r>
    </w:p>
    <w:p w:rsidR="00B55311" w:rsidRPr="00B55311" w:rsidRDefault="00B55311" w:rsidP="00B55311">
      <w:pPr>
        <w:spacing w:line="240" w:lineRule="auto"/>
        <w:contextualSpacing/>
        <w:rPr>
          <w:rFonts w:ascii="Times New Roman" w:hAnsi="Times New Roman" w:cs="Times New Roman"/>
          <w:b/>
          <w:caps/>
          <w:sz w:val="28"/>
          <w:szCs w:val="28"/>
        </w:rPr>
      </w:pPr>
    </w:p>
    <w:p w:rsidR="00B55311" w:rsidRPr="00B55311" w:rsidRDefault="00B55311" w:rsidP="00B55311">
      <w:pPr>
        <w:spacing w:line="240" w:lineRule="auto"/>
        <w:contextualSpacing/>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b/>
          <w:caps/>
          <w:sz w:val="28"/>
          <w:szCs w:val="28"/>
        </w:rPr>
      </w:pPr>
      <w:r w:rsidRPr="00B55311">
        <w:rPr>
          <w:rFonts w:ascii="Times New Roman" w:hAnsi="Times New Roman" w:cs="Times New Roman"/>
          <w:b/>
          <w:caps/>
          <w:sz w:val="28"/>
          <w:szCs w:val="28"/>
        </w:rPr>
        <w:t>ТВЕРСКАЯ ОБЛАСТЬ</w:t>
      </w:r>
    </w:p>
    <w:p w:rsidR="00B55311" w:rsidRPr="00B55311" w:rsidRDefault="00B55311" w:rsidP="00B55311">
      <w:pPr>
        <w:spacing w:line="240" w:lineRule="auto"/>
        <w:contextualSpacing/>
        <w:jc w:val="center"/>
        <w:rPr>
          <w:rFonts w:ascii="Times New Roman" w:hAnsi="Times New Roman" w:cs="Times New Roman"/>
          <w:b/>
          <w:sz w:val="28"/>
          <w:szCs w:val="28"/>
        </w:rPr>
      </w:pPr>
    </w:p>
    <w:p w:rsidR="00B55311" w:rsidRPr="00B55311" w:rsidRDefault="00B55311" w:rsidP="00B55311">
      <w:pPr>
        <w:spacing w:line="240" w:lineRule="auto"/>
        <w:contextualSpacing/>
        <w:jc w:val="center"/>
        <w:rPr>
          <w:rFonts w:ascii="Times New Roman" w:hAnsi="Times New Roman" w:cs="Times New Roman"/>
          <w:b/>
          <w:sz w:val="28"/>
          <w:szCs w:val="28"/>
        </w:rPr>
      </w:pPr>
    </w:p>
    <w:p w:rsidR="00B55311" w:rsidRPr="00B55311" w:rsidRDefault="00B55311" w:rsidP="00B55311">
      <w:pPr>
        <w:spacing w:line="240" w:lineRule="auto"/>
        <w:contextualSpacing/>
        <w:jc w:val="center"/>
        <w:rPr>
          <w:rFonts w:ascii="Times New Roman" w:hAnsi="Times New Roman" w:cs="Times New Roman"/>
          <w:b/>
          <w:sz w:val="28"/>
          <w:szCs w:val="28"/>
        </w:rPr>
      </w:pPr>
    </w:p>
    <w:p w:rsidR="00B55311" w:rsidRPr="00B55311" w:rsidRDefault="00B55311" w:rsidP="00B55311">
      <w:pPr>
        <w:spacing w:line="240" w:lineRule="auto"/>
        <w:contextualSpacing/>
        <w:jc w:val="center"/>
        <w:rPr>
          <w:rFonts w:ascii="Times New Roman" w:hAnsi="Times New Roman" w:cs="Times New Roman"/>
          <w:b/>
          <w:sz w:val="28"/>
          <w:szCs w:val="28"/>
        </w:rPr>
      </w:pPr>
      <w:r w:rsidRPr="00B55311">
        <w:rPr>
          <w:rFonts w:ascii="Times New Roman" w:hAnsi="Times New Roman" w:cs="Times New Roman"/>
          <w:b/>
          <w:sz w:val="28"/>
          <w:szCs w:val="28"/>
        </w:rPr>
        <w:t>Правила землепользования и застройки</w:t>
      </w:r>
    </w:p>
    <w:p w:rsidR="00B55311" w:rsidRPr="00B55311" w:rsidRDefault="00B55311" w:rsidP="00B55311">
      <w:pPr>
        <w:spacing w:line="240" w:lineRule="auto"/>
        <w:contextualSpacing/>
        <w:jc w:val="center"/>
        <w:rPr>
          <w:rFonts w:ascii="Times New Roman" w:hAnsi="Times New Roman" w:cs="Times New Roman"/>
          <w:b/>
          <w:caps/>
          <w:sz w:val="28"/>
          <w:szCs w:val="28"/>
        </w:rPr>
      </w:pPr>
      <w:r w:rsidRPr="00B55311">
        <w:rPr>
          <w:rFonts w:ascii="Times New Roman" w:hAnsi="Times New Roman" w:cs="Times New Roman"/>
          <w:b/>
          <w:caps/>
          <w:sz w:val="28"/>
          <w:szCs w:val="28"/>
        </w:rPr>
        <w:t>ЗАПАДНОДВИНСКОГО сельского поселения</w:t>
      </w:r>
    </w:p>
    <w:p w:rsidR="00B55311" w:rsidRPr="00B55311" w:rsidRDefault="00B55311" w:rsidP="00B55311">
      <w:pPr>
        <w:spacing w:line="240" w:lineRule="auto"/>
        <w:contextualSpacing/>
        <w:jc w:val="center"/>
        <w:rPr>
          <w:rFonts w:ascii="Times New Roman" w:hAnsi="Times New Roman" w:cs="Times New Roman"/>
          <w:b/>
          <w:caps/>
          <w:sz w:val="28"/>
          <w:szCs w:val="28"/>
        </w:rPr>
      </w:pPr>
      <w:r w:rsidRPr="00B55311">
        <w:rPr>
          <w:rFonts w:ascii="Times New Roman" w:hAnsi="Times New Roman" w:cs="Times New Roman"/>
          <w:b/>
          <w:caps/>
          <w:sz w:val="28"/>
          <w:szCs w:val="28"/>
        </w:rPr>
        <w:t>зАПАДНОДВИНСКОГО районА</w:t>
      </w: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smallCaps/>
          <w:sz w:val="28"/>
          <w:szCs w:val="28"/>
        </w:rPr>
      </w:pPr>
      <w:r w:rsidRPr="00B55311">
        <w:rPr>
          <w:rFonts w:ascii="Times New Roman" w:hAnsi="Times New Roman" w:cs="Times New Roman"/>
          <w:sz w:val="28"/>
          <w:szCs w:val="28"/>
        </w:rPr>
        <w:t xml:space="preserve">№ 210 - ПЗЗ </w:t>
      </w: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5015D2">
      <w:pPr>
        <w:spacing w:line="240" w:lineRule="auto"/>
        <w:contextualSpacing/>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sectPr w:rsidR="00B55311" w:rsidRPr="00B55311" w:rsidSect="001655C6">
          <w:headerReference w:type="default" r:id="rId8"/>
          <w:footerReference w:type="even" r:id="rId9"/>
          <w:footerReference w:type="default" r:id="rId10"/>
          <w:footnotePr>
            <w:numFmt w:val="chicago"/>
          </w:footnotePr>
          <w:pgSz w:w="11906" w:h="16838" w:code="9"/>
          <w:pgMar w:top="1134" w:right="624" w:bottom="1134" w:left="1134" w:header="709" w:footer="709" w:gutter="0"/>
          <w:cols w:space="708"/>
          <w:titlePg/>
          <w:rtlGutter/>
          <w:docGrid w:linePitch="360"/>
        </w:sectPr>
      </w:pPr>
      <w:r w:rsidRPr="00B55311">
        <w:rPr>
          <w:rFonts w:ascii="Times New Roman" w:hAnsi="Times New Roman" w:cs="Times New Roman"/>
          <w:sz w:val="28"/>
          <w:szCs w:val="28"/>
        </w:rPr>
        <w:t>г.Тверь, 2019 г.</w:t>
      </w:r>
    </w:p>
    <w:p w:rsidR="00B55311" w:rsidRPr="00B55311" w:rsidRDefault="00B55311" w:rsidP="00B55311">
      <w:pPr>
        <w:spacing w:line="240" w:lineRule="auto"/>
        <w:contextualSpacing/>
        <w:jc w:val="center"/>
        <w:rPr>
          <w:rFonts w:ascii="Times New Roman" w:hAnsi="Times New Roman" w:cs="Times New Roman"/>
          <w:b/>
          <w:caps/>
          <w:sz w:val="28"/>
          <w:szCs w:val="28"/>
        </w:rPr>
      </w:pPr>
      <w:r w:rsidRPr="00B55311">
        <w:rPr>
          <w:rFonts w:ascii="Times New Roman" w:hAnsi="Times New Roman" w:cs="Times New Roman"/>
          <w:b/>
          <w:sz w:val="28"/>
          <w:szCs w:val="28"/>
        </w:rPr>
        <w:lastRenderedPageBreak/>
        <w:t>ООО "ТИТАН–ПРОЕКТ"</w:t>
      </w: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b/>
          <w:caps/>
          <w:sz w:val="28"/>
          <w:szCs w:val="28"/>
        </w:rPr>
      </w:pPr>
      <w:r w:rsidRPr="00B55311">
        <w:rPr>
          <w:rFonts w:ascii="Times New Roman" w:hAnsi="Times New Roman" w:cs="Times New Roman"/>
          <w:b/>
          <w:caps/>
          <w:sz w:val="28"/>
          <w:szCs w:val="28"/>
        </w:rPr>
        <w:t>ТВЕРСКАЯ ОБЛАСТЬ</w:t>
      </w: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b/>
          <w:sz w:val="28"/>
          <w:szCs w:val="28"/>
        </w:rPr>
      </w:pPr>
    </w:p>
    <w:p w:rsidR="00B55311" w:rsidRPr="00B55311" w:rsidRDefault="00B55311" w:rsidP="00B55311">
      <w:pPr>
        <w:spacing w:line="240" w:lineRule="auto"/>
        <w:contextualSpacing/>
        <w:jc w:val="center"/>
        <w:rPr>
          <w:rFonts w:ascii="Times New Roman" w:hAnsi="Times New Roman" w:cs="Times New Roman"/>
          <w:b/>
          <w:sz w:val="28"/>
          <w:szCs w:val="28"/>
        </w:rPr>
      </w:pPr>
    </w:p>
    <w:p w:rsidR="00B55311" w:rsidRPr="00B55311" w:rsidRDefault="00B55311" w:rsidP="00B55311">
      <w:pPr>
        <w:spacing w:line="240" w:lineRule="auto"/>
        <w:contextualSpacing/>
        <w:jc w:val="center"/>
        <w:rPr>
          <w:rFonts w:ascii="Times New Roman" w:hAnsi="Times New Roman" w:cs="Times New Roman"/>
          <w:b/>
          <w:sz w:val="28"/>
          <w:szCs w:val="28"/>
        </w:rPr>
      </w:pPr>
      <w:r w:rsidRPr="00B55311">
        <w:rPr>
          <w:rFonts w:ascii="Times New Roman" w:hAnsi="Times New Roman" w:cs="Times New Roman"/>
          <w:b/>
          <w:sz w:val="28"/>
          <w:szCs w:val="28"/>
        </w:rPr>
        <w:t>Правила землепользования и застройки</w:t>
      </w:r>
    </w:p>
    <w:p w:rsidR="00B55311" w:rsidRPr="00B55311" w:rsidRDefault="00B55311" w:rsidP="00B55311">
      <w:pPr>
        <w:spacing w:line="240" w:lineRule="auto"/>
        <w:contextualSpacing/>
        <w:jc w:val="center"/>
        <w:rPr>
          <w:rFonts w:ascii="Times New Roman" w:hAnsi="Times New Roman" w:cs="Times New Roman"/>
          <w:b/>
          <w:caps/>
          <w:sz w:val="28"/>
          <w:szCs w:val="28"/>
        </w:rPr>
      </w:pPr>
      <w:r w:rsidRPr="00B55311">
        <w:rPr>
          <w:rFonts w:ascii="Times New Roman" w:hAnsi="Times New Roman" w:cs="Times New Roman"/>
          <w:b/>
          <w:caps/>
          <w:sz w:val="28"/>
          <w:szCs w:val="28"/>
        </w:rPr>
        <w:t>ЗАПАДНОДВИНСКОГО сельского поселения</w:t>
      </w:r>
    </w:p>
    <w:p w:rsidR="00B55311" w:rsidRPr="00B55311" w:rsidRDefault="00B55311" w:rsidP="00B55311">
      <w:pPr>
        <w:spacing w:line="240" w:lineRule="auto"/>
        <w:contextualSpacing/>
        <w:jc w:val="center"/>
        <w:rPr>
          <w:rFonts w:ascii="Times New Roman" w:hAnsi="Times New Roman" w:cs="Times New Roman"/>
          <w:b/>
          <w:caps/>
          <w:sz w:val="28"/>
          <w:szCs w:val="28"/>
        </w:rPr>
      </w:pPr>
      <w:r w:rsidRPr="00B55311">
        <w:rPr>
          <w:rFonts w:ascii="Times New Roman" w:hAnsi="Times New Roman" w:cs="Times New Roman"/>
          <w:b/>
          <w:caps/>
          <w:sz w:val="28"/>
          <w:szCs w:val="28"/>
        </w:rPr>
        <w:t>ЗАПАДНОДВИНСКОГО районА</w:t>
      </w:r>
    </w:p>
    <w:p w:rsidR="00B55311" w:rsidRPr="00B55311" w:rsidRDefault="00B55311" w:rsidP="00B55311">
      <w:pPr>
        <w:spacing w:line="240" w:lineRule="auto"/>
        <w:contextualSpacing/>
        <w:jc w:val="center"/>
        <w:rPr>
          <w:rFonts w:ascii="Times New Roman" w:hAnsi="Times New Roman" w:cs="Times New Roman"/>
          <w:b/>
          <w:caps/>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mallCaps/>
          <w:sz w:val="28"/>
          <w:szCs w:val="28"/>
        </w:rPr>
      </w:pPr>
      <w:r w:rsidRPr="00B55311">
        <w:rPr>
          <w:rFonts w:ascii="Times New Roman" w:hAnsi="Times New Roman" w:cs="Times New Roman"/>
          <w:sz w:val="28"/>
          <w:szCs w:val="28"/>
        </w:rPr>
        <w:t xml:space="preserve">№ 210 - ПЗЗ </w:t>
      </w:r>
    </w:p>
    <w:p w:rsidR="00B55311" w:rsidRPr="00B55311" w:rsidRDefault="00B55311" w:rsidP="00B55311">
      <w:pPr>
        <w:spacing w:line="240" w:lineRule="auto"/>
        <w:contextualSpacing/>
        <w:jc w:val="center"/>
        <w:rPr>
          <w:rFonts w:ascii="Times New Roman" w:hAnsi="Times New Roman" w:cs="Times New Roman"/>
          <w:smallCaps/>
          <w:sz w:val="28"/>
          <w:szCs w:val="28"/>
        </w:rPr>
      </w:pPr>
    </w:p>
    <w:p w:rsidR="00B55311" w:rsidRPr="00B55311" w:rsidRDefault="00B55311" w:rsidP="00B55311">
      <w:pPr>
        <w:spacing w:line="240" w:lineRule="auto"/>
        <w:contextualSpacing/>
        <w:jc w:val="center"/>
        <w:rPr>
          <w:rFonts w:ascii="Times New Roman" w:hAnsi="Times New Roman" w:cs="Times New Roman"/>
          <w:smallCaps/>
          <w:sz w:val="28"/>
          <w:szCs w:val="28"/>
        </w:rPr>
      </w:pPr>
    </w:p>
    <w:p w:rsidR="00B55311" w:rsidRPr="00B55311" w:rsidRDefault="00B55311" w:rsidP="00B55311">
      <w:pPr>
        <w:spacing w:line="240" w:lineRule="auto"/>
        <w:contextualSpacing/>
        <w:jc w:val="center"/>
        <w:rPr>
          <w:rFonts w:ascii="Times New Roman" w:hAnsi="Times New Roman" w:cs="Times New Roman"/>
          <w:smallCaps/>
          <w:sz w:val="28"/>
          <w:szCs w:val="28"/>
        </w:rPr>
      </w:pPr>
    </w:p>
    <w:p w:rsidR="00B55311" w:rsidRPr="00B55311" w:rsidRDefault="00B55311" w:rsidP="00B55311">
      <w:pPr>
        <w:spacing w:line="240" w:lineRule="auto"/>
        <w:contextualSpacing/>
        <w:jc w:val="center"/>
        <w:rPr>
          <w:rFonts w:ascii="Times New Roman" w:hAnsi="Times New Roman" w:cs="Times New Roman"/>
          <w:smallCaps/>
          <w:sz w:val="28"/>
          <w:szCs w:val="28"/>
        </w:rPr>
      </w:pPr>
    </w:p>
    <w:p w:rsidR="00B55311" w:rsidRPr="00B55311" w:rsidRDefault="00B55311" w:rsidP="00B55311">
      <w:pPr>
        <w:spacing w:line="240" w:lineRule="auto"/>
        <w:contextualSpacing/>
        <w:jc w:val="center"/>
        <w:rPr>
          <w:rFonts w:ascii="Times New Roman" w:hAnsi="Times New Roman" w:cs="Times New Roman"/>
          <w:smallCaps/>
          <w:sz w:val="28"/>
          <w:szCs w:val="28"/>
        </w:rPr>
      </w:pPr>
    </w:p>
    <w:p w:rsidR="00B55311" w:rsidRPr="00B55311" w:rsidRDefault="00B55311" w:rsidP="00B55311">
      <w:pPr>
        <w:spacing w:line="240" w:lineRule="auto"/>
        <w:contextualSpacing/>
        <w:jc w:val="center"/>
        <w:rPr>
          <w:rFonts w:ascii="Times New Roman" w:hAnsi="Times New Roman" w:cs="Times New Roman"/>
          <w:smallCaps/>
          <w:sz w:val="28"/>
          <w:szCs w:val="28"/>
        </w:rPr>
      </w:pPr>
    </w:p>
    <w:p w:rsidR="00B55311" w:rsidRPr="00B55311" w:rsidRDefault="00B55311" w:rsidP="00B55311">
      <w:pPr>
        <w:spacing w:line="240" w:lineRule="auto"/>
        <w:contextualSpacing/>
        <w:jc w:val="center"/>
        <w:rPr>
          <w:rFonts w:ascii="Times New Roman" w:hAnsi="Times New Roman" w:cs="Times New Roman"/>
          <w:smallCaps/>
          <w:sz w:val="28"/>
          <w:szCs w:val="28"/>
        </w:rPr>
      </w:pPr>
    </w:p>
    <w:tbl>
      <w:tblPr>
        <w:tblW w:w="0" w:type="auto"/>
        <w:tblLook w:val="04A0"/>
      </w:tblPr>
      <w:tblGrid>
        <w:gridCol w:w="2235"/>
        <w:gridCol w:w="7229"/>
      </w:tblGrid>
      <w:tr w:rsidR="00B55311" w:rsidRPr="00B55311" w:rsidTr="001655C6">
        <w:tc>
          <w:tcPr>
            <w:tcW w:w="2235" w:type="dxa"/>
          </w:tcPr>
          <w:p w:rsidR="00B55311" w:rsidRPr="00B55311" w:rsidRDefault="00B55311" w:rsidP="001655C6">
            <w:pPr>
              <w:spacing w:line="240" w:lineRule="auto"/>
              <w:contextualSpacing/>
              <w:jc w:val="center"/>
              <w:rPr>
                <w:rFonts w:ascii="Times New Roman" w:hAnsi="Times New Roman" w:cs="Times New Roman"/>
                <w:b/>
                <w:sz w:val="28"/>
                <w:szCs w:val="28"/>
              </w:rPr>
            </w:pPr>
            <w:r w:rsidRPr="00B55311">
              <w:rPr>
                <w:rFonts w:ascii="Times New Roman" w:hAnsi="Times New Roman" w:cs="Times New Roman"/>
                <w:b/>
                <w:sz w:val="28"/>
                <w:szCs w:val="28"/>
              </w:rPr>
              <w:t>ЗАКАЗЧИК:</w:t>
            </w:r>
          </w:p>
        </w:tc>
        <w:tc>
          <w:tcPr>
            <w:tcW w:w="7229" w:type="dxa"/>
          </w:tcPr>
          <w:p w:rsidR="00B55311" w:rsidRPr="00B55311" w:rsidRDefault="00B55311" w:rsidP="001655C6">
            <w:pPr>
              <w:spacing w:after="120" w:line="240" w:lineRule="auto"/>
              <w:contextualSpacing/>
              <w:rPr>
                <w:rFonts w:ascii="Times New Roman" w:hAnsi="Times New Roman" w:cs="Times New Roman"/>
                <w:b/>
                <w:sz w:val="28"/>
                <w:szCs w:val="28"/>
              </w:rPr>
            </w:pPr>
            <w:r w:rsidRPr="00B55311">
              <w:rPr>
                <w:rFonts w:ascii="Times New Roman" w:hAnsi="Times New Roman" w:cs="Times New Roman"/>
                <w:b/>
                <w:sz w:val="28"/>
                <w:szCs w:val="28"/>
              </w:rPr>
              <w:t xml:space="preserve">Администрация Западнодвинкого сельского поселения </w:t>
            </w:r>
            <w:r w:rsidRPr="00B55311">
              <w:rPr>
                <w:rFonts w:ascii="Times New Roman" w:hAnsi="Times New Roman" w:cs="Times New Roman"/>
                <w:b/>
                <w:sz w:val="28"/>
                <w:szCs w:val="28"/>
              </w:rPr>
              <w:br/>
              <w:t>Западнодвинского района Тверской области</w:t>
            </w:r>
          </w:p>
          <w:p w:rsidR="00B55311" w:rsidRPr="00B55311" w:rsidRDefault="00B55311" w:rsidP="001655C6">
            <w:pPr>
              <w:spacing w:after="120" w:line="240" w:lineRule="auto"/>
              <w:contextualSpacing/>
              <w:rPr>
                <w:rFonts w:ascii="Times New Roman" w:hAnsi="Times New Roman" w:cs="Times New Roman"/>
                <w:b/>
                <w:sz w:val="28"/>
                <w:szCs w:val="28"/>
              </w:rPr>
            </w:pPr>
          </w:p>
        </w:tc>
      </w:tr>
    </w:tbl>
    <w:p w:rsidR="00B55311" w:rsidRPr="00B55311" w:rsidRDefault="00B55311" w:rsidP="00B55311">
      <w:pPr>
        <w:spacing w:line="240" w:lineRule="auto"/>
        <w:contextualSpacing/>
        <w:jc w:val="center"/>
        <w:rPr>
          <w:rFonts w:ascii="Times New Roman" w:hAnsi="Times New Roman" w:cs="Times New Roman"/>
          <w:sz w:val="28"/>
          <w:szCs w:val="28"/>
        </w:rPr>
      </w:pPr>
    </w:p>
    <w:tbl>
      <w:tblPr>
        <w:tblW w:w="0" w:type="auto"/>
        <w:tblLook w:val="04A0"/>
      </w:tblPr>
      <w:tblGrid>
        <w:gridCol w:w="4785"/>
        <w:gridCol w:w="4679"/>
      </w:tblGrid>
      <w:tr w:rsidR="00B55311" w:rsidRPr="00B55311" w:rsidTr="001655C6">
        <w:tc>
          <w:tcPr>
            <w:tcW w:w="9464" w:type="dxa"/>
            <w:gridSpan w:val="2"/>
          </w:tcPr>
          <w:p w:rsidR="00B55311" w:rsidRPr="00B55311" w:rsidRDefault="00B55311" w:rsidP="001655C6">
            <w:pPr>
              <w:spacing w:before="60" w:after="60" w:line="240" w:lineRule="auto"/>
              <w:contextualSpacing/>
              <w:jc w:val="center"/>
              <w:rPr>
                <w:rFonts w:ascii="Times New Roman" w:hAnsi="Times New Roman" w:cs="Times New Roman"/>
                <w:b/>
                <w:sz w:val="28"/>
                <w:szCs w:val="28"/>
              </w:rPr>
            </w:pPr>
            <w:r w:rsidRPr="00B55311">
              <w:rPr>
                <w:rFonts w:ascii="Times New Roman" w:hAnsi="Times New Roman" w:cs="Times New Roman"/>
                <w:b/>
                <w:sz w:val="28"/>
                <w:szCs w:val="28"/>
              </w:rPr>
              <w:t>Генпроектировщик:  ООО "ТИТАН-ПРОЕКТ"</w:t>
            </w:r>
          </w:p>
          <w:p w:rsidR="00B55311" w:rsidRPr="00B55311" w:rsidRDefault="00B55311" w:rsidP="001655C6">
            <w:pPr>
              <w:spacing w:before="60" w:after="60" w:line="240" w:lineRule="auto"/>
              <w:contextualSpacing/>
              <w:jc w:val="center"/>
              <w:rPr>
                <w:rFonts w:ascii="Times New Roman" w:hAnsi="Times New Roman" w:cs="Times New Roman"/>
                <w:b/>
                <w:sz w:val="28"/>
                <w:szCs w:val="28"/>
              </w:rPr>
            </w:pPr>
          </w:p>
        </w:tc>
      </w:tr>
      <w:tr w:rsidR="00B55311" w:rsidRPr="00B55311" w:rsidTr="001655C6">
        <w:tc>
          <w:tcPr>
            <w:tcW w:w="4785" w:type="dxa"/>
          </w:tcPr>
          <w:p w:rsidR="00B55311" w:rsidRPr="00B55311" w:rsidRDefault="00B55311" w:rsidP="001655C6">
            <w:pPr>
              <w:spacing w:before="60" w:after="60" w:line="240" w:lineRule="auto"/>
              <w:ind w:left="284"/>
              <w:contextualSpacing/>
              <w:rPr>
                <w:rFonts w:ascii="Times New Roman" w:hAnsi="Times New Roman" w:cs="Times New Roman"/>
                <w:sz w:val="28"/>
                <w:szCs w:val="28"/>
              </w:rPr>
            </w:pPr>
            <w:r w:rsidRPr="00B55311">
              <w:rPr>
                <w:rFonts w:ascii="Times New Roman" w:hAnsi="Times New Roman" w:cs="Times New Roman"/>
                <w:sz w:val="28"/>
                <w:szCs w:val="28"/>
              </w:rPr>
              <w:t>Директор</w:t>
            </w:r>
          </w:p>
        </w:tc>
        <w:tc>
          <w:tcPr>
            <w:tcW w:w="4679" w:type="dxa"/>
          </w:tcPr>
          <w:p w:rsidR="00B55311" w:rsidRPr="00B55311" w:rsidRDefault="00B55311" w:rsidP="001655C6">
            <w:pPr>
              <w:spacing w:before="60" w:after="60" w:line="240" w:lineRule="auto"/>
              <w:ind w:firstLine="2019"/>
              <w:contextualSpacing/>
              <w:rPr>
                <w:rFonts w:ascii="Times New Roman" w:hAnsi="Times New Roman" w:cs="Times New Roman"/>
                <w:sz w:val="28"/>
                <w:szCs w:val="28"/>
              </w:rPr>
            </w:pPr>
            <w:r w:rsidRPr="00B55311">
              <w:rPr>
                <w:rFonts w:ascii="Times New Roman" w:hAnsi="Times New Roman" w:cs="Times New Roman"/>
                <w:sz w:val="28"/>
                <w:szCs w:val="28"/>
              </w:rPr>
              <w:t>А.И. Проненков</w:t>
            </w:r>
          </w:p>
        </w:tc>
      </w:tr>
      <w:tr w:rsidR="00B55311" w:rsidRPr="00B55311" w:rsidTr="001655C6">
        <w:tc>
          <w:tcPr>
            <w:tcW w:w="4785" w:type="dxa"/>
          </w:tcPr>
          <w:p w:rsidR="00B55311" w:rsidRPr="00B55311" w:rsidRDefault="00B55311" w:rsidP="001655C6">
            <w:pPr>
              <w:spacing w:before="60" w:after="60" w:line="240" w:lineRule="auto"/>
              <w:ind w:left="284"/>
              <w:contextualSpacing/>
              <w:rPr>
                <w:rFonts w:ascii="Times New Roman" w:hAnsi="Times New Roman" w:cs="Times New Roman"/>
                <w:sz w:val="28"/>
                <w:szCs w:val="28"/>
              </w:rPr>
            </w:pPr>
          </w:p>
        </w:tc>
        <w:tc>
          <w:tcPr>
            <w:tcW w:w="4679" w:type="dxa"/>
          </w:tcPr>
          <w:p w:rsidR="00B55311" w:rsidRPr="00B55311" w:rsidRDefault="00B55311" w:rsidP="001655C6">
            <w:pPr>
              <w:spacing w:before="60" w:after="60" w:line="240" w:lineRule="auto"/>
              <w:ind w:firstLine="2019"/>
              <w:contextualSpacing/>
              <w:rPr>
                <w:rFonts w:ascii="Times New Roman" w:hAnsi="Times New Roman" w:cs="Times New Roman"/>
                <w:sz w:val="28"/>
                <w:szCs w:val="28"/>
              </w:rPr>
            </w:pPr>
          </w:p>
        </w:tc>
      </w:tr>
      <w:tr w:rsidR="00B55311" w:rsidRPr="00B55311" w:rsidTr="001655C6">
        <w:tc>
          <w:tcPr>
            <w:tcW w:w="4785" w:type="dxa"/>
          </w:tcPr>
          <w:p w:rsidR="00B55311" w:rsidRPr="00B55311" w:rsidRDefault="00B55311" w:rsidP="001655C6">
            <w:pPr>
              <w:spacing w:before="60" w:after="60" w:line="240" w:lineRule="auto"/>
              <w:ind w:left="284"/>
              <w:contextualSpacing/>
              <w:rPr>
                <w:rFonts w:ascii="Times New Roman" w:hAnsi="Times New Roman" w:cs="Times New Roman"/>
                <w:sz w:val="28"/>
                <w:szCs w:val="28"/>
              </w:rPr>
            </w:pPr>
            <w:r w:rsidRPr="00B55311">
              <w:rPr>
                <w:rFonts w:ascii="Times New Roman" w:hAnsi="Times New Roman" w:cs="Times New Roman"/>
                <w:sz w:val="28"/>
                <w:szCs w:val="28"/>
              </w:rPr>
              <w:t>Руководитель топографо-геодезического отдела</w:t>
            </w:r>
          </w:p>
        </w:tc>
        <w:tc>
          <w:tcPr>
            <w:tcW w:w="4679" w:type="dxa"/>
          </w:tcPr>
          <w:p w:rsidR="00B55311" w:rsidRPr="00B55311" w:rsidRDefault="00B55311" w:rsidP="001655C6">
            <w:pPr>
              <w:spacing w:before="60" w:after="60"/>
              <w:ind w:firstLine="2019"/>
              <w:contextualSpacing/>
              <w:rPr>
                <w:rFonts w:ascii="Times New Roman" w:hAnsi="Times New Roman" w:cs="Times New Roman"/>
                <w:sz w:val="28"/>
                <w:szCs w:val="28"/>
              </w:rPr>
            </w:pPr>
            <w:r w:rsidRPr="00B55311">
              <w:rPr>
                <w:rFonts w:ascii="Times New Roman" w:hAnsi="Times New Roman" w:cs="Times New Roman"/>
                <w:sz w:val="28"/>
                <w:szCs w:val="28"/>
              </w:rPr>
              <w:t>А.А. Поярков</w:t>
            </w:r>
          </w:p>
          <w:p w:rsidR="00B55311" w:rsidRPr="00B55311" w:rsidRDefault="00B55311" w:rsidP="001655C6">
            <w:pPr>
              <w:spacing w:before="60" w:after="60" w:line="240" w:lineRule="auto"/>
              <w:ind w:firstLine="2019"/>
              <w:contextualSpacing/>
              <w:rPr>
                <w:rFonts w:ascii="Times New Roman" w:hAnsi="Times New Roman" w:cs="Times New Roman"/>
                <w:sz w:val="28"/>
                <w:szCs w:val="28"/>
              </w:rPr>
            </w:pPr>
          </w:p>
        </w:tc>
      </w:tr>
    </w:tbl>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spacing w:line="240" w:lineRule="auto"/>
        <w:contextualSpacing/>
        <w:jc w:val="center"/>
        <w:rPr>
          <w:rFonts w:ascii="Times New Roman" w:hAnsi="Times New Roman" w:cs="Times New Roman"/>
          <w:sz w:val="28"/>
          <w:szCs w:val="28"/>
        </w:rPr>
      </w:pPr>
    </w:p>
    <w:p w:rsidR="00B55311" w:rsidRPr="00B55311" w:rsidRDefault="00B55311" w:rsidP="00B55311">
      <w:pPr>
        <w:jc w:val="center"/>
        <w:rPr>
          <w:rFonts w:ascii="Times New Roman" w:hAnsi="Times New Roman" w:cs="Times New Roman"/>
          <w:sz w:val="28"/>
          <w:szCs w:val="28"/>
        </w:rPr>
      </w:pPr>
    </w:p>
    <w:p w:rsidR="00B55311" w:rsidRPr="00B55311" w:rsidRDefault="00B55311" w:rsidP="00B55311">
      <w:pPr>
        <w:jc w:val="center"/>
        <w:rPr>
          <w:rFonts w:ascii="Times New Roman" w:eastAsia="Calibri" w:hAnsi="Times New Roman" w:cs="Times New Roman"/>
          <w:sz w:val="28"/>
          <w:szCs w:val="28"/>
        </w:rPr>
      </w:pPr>
      <w:r w:rsidRPr="00B55311">
        <w:rPr>
          <w:rFonts w:ascii="Times New Roman" w:hAnsi="Times New Roman" w:cs="Times New Roman"/>
          <w:sz w:val="28"/>
          <w:szCs w:val="28"/>
        </w:rPr>
        <w:t>г.Тверь, 2019 г.</w:t>
      </w:r>
    </w:p>
    <w:p w:rsidR="00B55311" w:rsidRPr="00B55311" w:rsidRDefault="00B55311" w:rsidP="00B55311">
      <w:pPr>
        <w:spacing w:line="240" w:lineRule="auto"/>
        <w:contextualSpacing/>
        <w:jc w:val="center"/>
        <w:rPr>
          <w:rFonts w:ascii="Times New Roman" w:hAnsi="Times New Roman" w:cs="Times New Roman"/>
          <w:sz w:val="28"/>
          <w:szCs w:val="28"/>
        </w:rPr>
        <w:sectPr w:rsidR="00B55311" w:rsidRPr="00B55311" w:rsidSect="001655C6">
          <w:footnotePr>
            <w:numFmt w:val="chicago"/>
          </w:footnotePr>
          <w:pgSz w:w="11906" w:h="16838" w:code="9"/>
          <w:pgMar w:top="1134" w:right="624" w:bottom="1134" w:left="1134" w:header="709" w:footer="709" w:gutter="0"/>
          <w:cols w:space="708"/>
          <w:titlePg/>
          <w:rtlGutter/>
          <w:docGrid w:linePitch="360"/>
        </w:sectPr>
      </w:pPr>
    </w:p>
    <w:p w:rsidR="00B55311" w:rsidRPr="00B55311" w:rsidRDefault="00B55311" w:rsidP="00B55311">
      <w:pPr>
        <w:spacing w:line="240" w:lineRule="auto"/>
        <w:contextualSpacing/>
        <w:jc w:val="center"/>
        <w:rPr>
          <w:rFonts w:ascii="Times New Roman" w:hAnsi="Times New Roman" w:cs="Times New Roman"/>
          <w:b/>
          <w:sz w:val="28"/>
          <w:szCs w:val="28"/>
        </w:rPr>
      </w:pPr>
      <w:r w:rsidRPr="00B55311">
        <w:rPr>
          <w:rFonts w:ascii="Times New Roman" w:hAnsi="Times New Roman" w:cs="Times New Roman"/>
          <w:b/>
          <w:sz w:val="28"/>
          <w:szCs w:val="28"/>
        </w:rPr>
        <w:lastRenderedPageBreak/>
        <w:t>СОДЕРЖАНИЕ</w:t>
      </w:r>
    </w:p>
    <w:p w:rsidR="00B55311" w:rsidRPr="00B55311" w:rsidRDefault="00B55311" w:rsidP="00B55311">
      <w:pPr>
        <w:spacing w:line="240" w:lineRule="auto"/>
        <w:contextualSpacing/>
        <w:jc w:val="center"/>
        <w:rPr>
          <w:rFonts w:ascii="Times New Roman" w:hAnsi="Times New Roman" w:cs="Times New Roman"/>
          <w:b/>
          <w:sz w:val="28"/>
          <w:szCs w:val="28"/>
        </w:rPr>
      </w:pPr>
    </w:p>
    <w:p w:rsidR="00B55311" w:rsidRPr="00B55311" w:rsidRDefault="005211DB" w:rsidP="00B55311">
      <w:pPr>
        <w:pStyle w:val="11"/>
        <w:rPr>
          <w:bCs w:val="0"/>
          <w:color w:val="auto"/>
          <w:kern w:val="0"/>
          <w:sz w:val="28"/>
          <w:szCs w:val="28"/>
        </w:rPr>
      </w:pPr>
      <w:r w:rsidRPr="005211DB">
        <w:rPr>
          <w:color w:val="auto"/>
          <w:sz w:val="28"/>
          <w:szCs w:val="28"/>
        </w:rPr>
        <w:fldChar w:fldCharType="begin"/>
      </w:r>
      <w:r w:rsidR="00B55311" w:rsidRPr="00B55311">
        <w:rPr>
          <w:color w:val="auto"/>
          <w:sz w:val="28"/>
          <w:szCs w:val="28"/>
        </w:rPr>
        <w:instrText xml:space="preserve"> TOC \o "1-5" \h \z \u </w:instrText>
      </w:r>
      <w:r w:rsidRPr="005211DB">
        <w:rPr>
          <w:color w:val="auto"/>
          <w:sz w:val="28"/>
          <w:szCs w:val="28"/>
        </w:rPr>
        <w:fldChar w:fldCharType="separate"/>
      </w:r>
      <w:hyperlink w:anchor="_Toc15292268" w:history="1">
        <w:r w:rsidR="00B55311" w:rsidRPr="00B55311">
          <w:rPr>
            <w:rStyle w:val="a4"/>
            <w:bCs w:val="0"/>
            <w:color w:val="auto"/>
            <w:sz w:val="28"/>
            <w:szCs w:val="28"/>
          </w:rPr>
          <w:t>ЧАСТЬ I. ПОРЯДОК РЕГУЛИРОВАНИЯ ЗЕМЛЕПОЛЬЗОВАНИЯ И ЗАСТРОЙКИ ЗАПАДНОДВИНСКОГО СЕЛЬСКОГО ПОСЕЛЕНИЯ ЗАПАДНОДВИНСКОГО РАЙОНА</w:t>
        </w:r>
        <w:r w:rsidR="00B55311" w:rsidRPr="00B55311">
          <w:rPr>
            <w:webHidden/>
            <w:color w:val="auto"/>
            <w:sz w:val="28"/>
            <w:szCs w:val="28"/>
          </w:rPr>
          <w:tab/>
        </w:r>
        <w:r w:rsidRPr="00B55311">
          <w:rPr>
            <w:webHidden/>
            <w:color w:val="auto"/>
            <w:sz w:val="28"/>
            <w:szCs w:val="28"/>
          </w:rPr>
          <w:fldChar w:fldCharType="begin"/>
        </w:r>
        <w:r w:rsidR="00B55311" w:rsidRPr="00B55311">
          <w:rPr>
            <w:webHidden/>
            <w:color w:val="auto"/>
            <w:sz w:val="28"/>
            <w:szCs w:val="28"/>
          </w:rPr>
          <w:instrText xml:space="preserve"> PAGEREF _Toc15292268 \h </w:instrText>
        </w:r>
        <w:r w:rsidRPr="00B55311">
          <w:rPr>
            <w:webHidden/>
            <w:color w:val="auto"/>
            <w:sz w:val="28"/>
            <w:szCs w:val="28"/>
          </w:rPr>
        </w:r>
        <w:r w:rsidRPr="00B55311">
          <w:rPr>
            <w:webHidden/>
            <w:color w:val="auto"/>
            <w:sz w:val="28"/>
            <w:szCs w:val="28"/>
          </w:rPr>
          <w:fldChar w:fldCharType="separate"/>
        </w:r>
        <w:r w:rsidR="00B55311" w:rsidRPr="00B55311">
          <w:rPr>
            <w:webHidden/>
            <w:color w:val="auto"/>
            <w:sz w:val="28"/>
            <w:szCs w:val="28"/>
          </w:rPr>
          <w:t>8</w:t>
        </w:r>
        <w:r w:rsidRPr="00B55311">
          <w:rPr>
            <w:webHidden/>
            <w:color w:val="auto"/>
            <w:sz w:val="28"/>
            <w:szCs w:val="28"/>
          </w:rPr>
          <w:fldChar w:fldCharType="end"/>
        </w:r>
      </w:hyperlink>
    </w:p>
    <w:p w:rsidR="00B55311" w:rsidRPr="00B55311" w:rsidRDefault="005211DB" w:rsidP="00B55311">
      <w:pPr>
        <w:pStyle w:val="21"/>
        <w:rPr>
          <w:iCs w:val="0"/>
          <w:sz w:val="28"/>
          <w:szCs w:val="28"/>
          <w:lang w:eastAsia="ru-RU"/>
        </w:rPr>
      </w:pPr>
      <w:hyperlink w:anchor="_Toc15292269" w:history="1">
        <w:r w:rsidR="00B55311" w:rsidRPr="00B55311">
          <w:rPr>
            <w:rStyle w:val="a4"/>
            <w:sz w:val="28"/>
            <w:szCs w:val="28"/>
          </w:rPr>
          <w:t>Глава 1. Общие положения</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_Toc15292269 \h </w:instrText>
        </w:r>
        <w:r w:rsidRPr="00B55311">
          <w:rPr>
            <w:webHidden/>
            <w:sz w:val="28"/>
            <w:szCs w:val="28"/>
          </w:rPr>
        </w:r>
        <w:r w:rsidRPr="00B55311">
          <w:rPr>
            <w:webHidden/>
            <w:sz w:val="28"/>
            <w:szCs w:val="28"/>
          </w:rPr>
          <w:fldChar w:fldCharType="separate"/>
        </w:r>
        <w:r w:rsidR="00B55311" w:rsidRPr="00B55311">
          <w:rPr>
            <w:webHidden/>
            <w:sz w:val="28"/>
            <w:szCs w:val="28"/>
          </w:rPr>
          <w:t>8</w:t>
        </w:r>
        <w:r w:rsidRPr="00B55311">
          <w:rPr>
            <w:webHidden/>
            <w:sz w:val="28"/>
            <w:szCs w:val="28"/>
          </w:rPr>
          <w:fldChar w:fldCharType="end"/>
        </w:r>
      </w:hyperlink>
    </w:p>
    <w:p w:rsidR="00B55311" w:rsidRPr="00B55311" w:rsidRDefault="005211DB" w:rsidP="00B55311">
      <w:pPr>
        <w:pStyle w:val="31"/>
        <w:rPr>
          <w:sz w:val="28"/>
          <w:szCs w:val="28"/>
        </w:rPr>
      </w:pPr>
      <w:hyperlink w:anchor="_Toc15292270" w:history="1">
        <w:r w:rsidR="00B55311" w:rsidRPr="00B55311">
          <w:rPr>
            <w:rStyle w:val="a4"/>
            <w:i/>
            <w:sz w:val="28"/>
            <w:szCs w:val="28"/>
          </w:rPr>
          <w:t>Статья 1. Основания введения и назначение Правил</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_Toc15292270 \h </w:instrText>
        </w:r>
        <w:r w:rsidRPr="00B55311">
          <w:rPr>
            <w:webHidden/>
            <w:sz w:val="28"/>
            <w:szCs w:val="28"/>
          </w:rPr>
        </w:r>
        <w:r w:rsidRPr="00B55311">
          <w:rPr>
            <w:webHidden/>
            <w:sz w:val="28"/>
            <w:szCs w:val="28"/>
          </w:rPr>
          <w:fldChar w:fldCharType="separate"/>
        </w:r>
        <w:r w:rsidR="00B55311" w:rsidRPr="00B55311">
          <w:rPr>
            <w:webHidden/>
            <w:sz w:val="28"/>
            <w:szCs w:val="28"/>
          </w:rPr>
          <w:t>8</w:t>
        </w:r>
        <w:r w:rsidRPr="00B55311">
          <w:rPr>
            <w:webHidden/>
            <w:sz w:val="28"/>
            <w:szCs w:val="28"/>
          </w:rPr>
          <w:fldChar w:fldCharType="end"/>
        </w:r>
      </w:hyperlink>
    </w:p>
    <w:p w:rsidR="00B55311" w:rsidRPr="00B55311" w:rsidRDefault="005211DB" w:rsidP="00B55311">
      <w:pPr>
        <w:pStyle w:val="31"/>
        <w:rPr>
          <w:sz w:val="28"/>
          <w:szCs w:val="28"/>
        </w:rPr>
      </w:pPr>
      <w:hyperlink w:anchor="_Toc15292271" w:history="1">
        <w:r w:rsidR="00B55311" w:rsidRPr="00B55311">
          <w:rPr>
            <w:rStyle w:val="a4"/>
            <w:i/>
            <w:sz w:val="28"/>
            <w:szCs w:val="28"/>
          </w:rPr>
          <w:t>Статья 2. Состав Правил.</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_Toc15292271 \h </w:instrText>
        </w:r>
        <w:r w:rsidRPr="00B55311">
          <w:rPr>
            <w:webHidden/>
            <w:sz w:val="28"/>
            <w:szCs w:val="28"/>
          </w:rPr>
        </w:r>
        <w:r w:rsidRPr="00B55311">
          <w:rPr>
            <w:webHidden/>
            <w:sz w:val="28"/>
            <w:szCs w:val="28"/>
          </w:rPr>
          <w:fldChar w:fldCharType="separate"/>
        </w:r>
        <w:r w:rsidR="00B55311" w:rsidRPr="00B55311">
          <w:rPr>
            <w:webHidden/>
            <w:sz w:val="28"/>
            <w:szCs w:val="28"/>
          </w:rPr>
          <w:t>9</w:t>
        </w:r>
        <w:r w:rsidRPr="00B55311">
          <w:rPr>
            <w:webHidden/>
            <w:sz w:val="28"/>
            <w:szCs w:val="28"/>
          </w:rPr>
          <w:fldChar w:fldCharType="end"/>
        </w:r>
      </w:hyperlink>
    </w:p>
    <w:p w:rsidR="00B55311" w:rsidRPr="00B55311" w:rsidRDefault="005211DB" w:rsidP="00B55311">
      <w:pPr>
        <w:pStyle w:val="31"/>
        <w:rPr>
          <w:sz w:val="28"/>
          <w:szCs w:val="28"/>
        </w:rPr>
      </w:pPr>
      <w:hyperlink w:anchor="_Toc15292272" w:history="1">
        <w:r w:rsidR="00B55311" w:rsidRPr="00B55311">
          <w:rPr>
            <w:rStyle w:val="a4"/>
            <w:i/>
            <w:sz w:val="28"/>
            <w:szCs w:val="28"/>
          </w:rPr>
          <w:t>Статья 3. Открытость и доступность информации о землепользовании и застройке</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_Toc15292272 \h </w:instrText>
        </w:r>
        <w:r w:rsidRPr="00B55311">
          <w:rPr>
            <w:webHidden/>
            <w:sz w:val="28"/>
            <w:szCs w:val="28"/>
          </w:rPr>
        </w:r>
        <w:r w:rsidRPr="00B55311">
          <w:rPr>
            <w:webHidden/>
            <w:sz w:val="28"/>
            <w:szCs w:val="28"/>
          </w:rPr>
          <w:fldChar w:fldCharType="separate"/>
        </w:r>
        <w:r w:rsidR="00B55311" w:rsidRPr="00B55311">
          <w:rPr>
            <w:webHidden/>
            <w:sz w:val="28"/>
            <w:szCs w:val="28"/>
          </w:rPr>
          <w:t>10</w:t>
        </w:r>
        <w:r w:rsidRPr="00B55311">
          <w:rPr>
            <w:webHidden/>
            <w:sz w:val="28"/>
            <w:szCs w:val="28"/>
          </w:rPr>
          <w:fldChar w:fldCharType="end"/>
        </w:r>
      </w:hyperlink>
    </w:p>
    <w:p w:rsidR="00B55311" w:rsidRPr="00B55311" w:rsidRDefault="005211DB" w:rsidP="00B55311">
      <w:pPr>
        <w:pStyle w:val="21"/>
        <w:rPr>
          <w:iCs w:val="0"/>
          <w:sz w:val="28"/>
          <w:szCs w:val="28"/>
          <w:lang w:eastAsia="ru-RU"/>
        </w:rPr>
      </w:pPr>
      <w:hyperlink w:anchor="_Toc15292273" w:history="1">
        <w:r w:rsidR="00B55311" w:rsidRPr="00B55311">
          <w:rPr>
            <w:rStyle w:val="a4"/>
            <w:sz w:val="28"/>
            <w:szCs w:val="28"/>
          </w:rPr>
          <w:t>Глава 2. Регулирование землепользования и застройки органами местного самоуправления Западнодвинского сельского поселения Западнодвинского района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_Toc15292273 \h </w:instrText>
        </w:r>
        <w:r w:rsidRPr="00B55311">
          <w:rPr>
            <w:webHidden/>
            <w:sz w:val="28"/>
            <w:szCs w:val="28"/>
          </w:rPr>
        </w:r>
        <w:r w:rsidRPr="00B55311">
          <w:rPr>
            <w:webHidden/>
            <w:sz w:val="28"/>
            <w:szCs w:val="28"/>
          </w:rPr>
          <w:fldChar w:fldCharType="separate"/>
        </w:r>
        <w:r w:rsidR="00B55311" w:rsidRPr="00B55311">
          <w:rPr>
            <w:webHidden/>
            <w:sz w:val="28"/>
            <w:szCs w:val="28"/>
          </w:rPr>
          <w:t>10</w:t>
        </w:r>
        <w:r w:rsidRPr="00B55311">
          <w:rPr>
            <w:webHidden/>
            <w:sz w:val="28"/>
            <w:szCs w:val="28"/>
          </w:rPr>
          <w:fldChar w:fldCharType="end"/>
        </w:r>
      </w:hyperlink>
    </w:p>
    <w:p w:rsidR="00B55311" w:rsidRPr="00B55311" w:rsidRDefault="005211DB" w:rsidP="00B55311">
      <w:pPr>
        <w:pStyle w:val="31"/>
        <w:rPr>
          <w:sz w:val="28"/>
          <w:szCs w:val="28"/>
        </w:rPr>
      </w:pPr>
      <w:hyperlink w:anchor="_Toc15292274" w:history="1">
        <w:r w:rsidR="00B55311" w:rsidRPr="00B55311">
          <w:rPr>
            <w:rStyle w:val="a4"/>
            <w:i/>
            <w:sz w:val="28"/>
            <w:szCs w:val="28"/>
          </w:rPr>
          <w:t>Статья 4. Общие положения регулирования землепользования и застройки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_Toc15292274 \h </w:instrText>
        </w:r>
        <w:r w:rsidRPr="00B55311">
          <w:rPr>
            <w:webHidden/>
            <w:sz w:val="28"/>
            <w:szCs w:val="28"/>
          </w:rPr>
        </w:r>
        <w:r w:rsidRPr="00B55311">
          <w:rPr>
            <w:webHidden/>
            <w:sz w:val="28"/>
            <w:szCs w:val="28"/>
          </w:rPr>
          <w:fldChar w:fldCharType="separate"/>
        </w:r>
        <w:r w:rsidR="00B55311" w:rsidRPr="00B55311">
          <w:rPr>
            <w:webHidden/>
            <w:sz w:val="28"/>
            <w:szCs w:val="28"/>
          </w:rPr>
          <w:t>10</w:t>
        </w:r>
        <w:r w:rsidRPr="00B55311">
          <w:rPr>
            <w:webHidden/>
            <w:sz w:val="28"/>
            <w:szCs w:val="28"/>
          </w:rPr>
          <w:fldChar w:fldCharType="end"/>
        </w:r>
      </w:hyperlink>
    </w:p>
    <w:p w:rsidR="00B55311" w:rsidRPr="00B55311" w:rsidRDefault="005211DB" w:rsidP="00B55311">
      <w:pPr>
        <w:pStyle w:val="31"/>
        <w:rPr>
          <w:sz w:val="28"/>
          <w:szCs w:val="28"/>
        </w:rPr>
      </w:pPr>
      <w:hyperlink w:anchor="_Toc15292275" w:history="1">
        <w:r w:rsidR="00B55311" w:rsidRPr="00B55311">
          <w:rPr>
            <w:rStyle w:val="a4"/>
            <w:i/>
            <w:sz w:val="28"/>
            <w:szCs w:val="28"/>
          </w:rPr>
          <w:t>Статья 5. Комиссия по подготовке проекта правил землепользования и застройки Западнодвинского сельского поселения Западнодвинского района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_Toc15292275 \h </w:instrText>
        </w:r>
        <w:r w:rsidRPr="00B55311">
          <w:rPr>
            <w:webHidden/>
            <w:sz w:val="28"/>
            <w:szCs w:val="28"/>
          </w:rPr>
        </w:r>
        <w:r w:rsidRPr="00B55311">
          <w:rPr>
            <w:webHidden/>
            <w:sz w:val="28"/>
            <w:szCs w:val="28"/>
          </w:rPr>
          <w:fldChar w:fldCharType="separate"/>
        </w:r>
        <w:r w:rsidR="00B55311" w:rsidRPr="00B55311">
          <w:rPr>
            <w:webHidden/>
            <w:sz w:val="28"/>
            <w:szCs w:val="28"/>
          </w:rPr>
          <w:t>11</w:t>
        </w:r>
        <w:r w:rsidRPr="00B55311">
          <w:rPr>
            <w:webHidden/>
            <w:sz w:val="28"/>
            <w:szCs w:val="28"/>
          </w:rPr>
          <w:fldChar w:fldCharType="end"/>
        </w:r>
      </w:hyperlink>
    </w:p>
    <w:p w:rsidR="00B55311" w:rsidRPr="00B55311" w:rsidRDefault="005211DB" w:rsidP="00B55311">
      <w:pPr>
        <w:pStyle w:val="31"/>
        <w:rPr>
          <w:sz w:val="28"/>
          <w:szCs w:val="28"/>
        </w:rPr>
      </w:pPr>
      <w:hyperlink w:anchor="_Toc15292276" w:history="1">
        <w:r w:rsidR="00B55311" w:rsidRPr="00B55311">
          <w:rPr>
            <w:rStyle w:val="a4"/>
            <w:i/>
            <w:sz w:val="28"/>
            <w:szCs w:val="28"/>
          </w:rPr>
          <w:t>Статья 6. Обязанности собственников, землепользователей, землевладельцев и арендаторов земельных участков по использованию земельных участков</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_Toc15292276 \h </w:instrText>
        </w:r>
        <w:r w:rsidRPr="00B55311">
          <w:rPr>
            <w:webHidden/>
            <w:sz w:val="28"/>
            <w:szCs w:val="28"/>
          </w:rPr>
        </w:r>
        <w:r w:rsidRPr="00B55311">
          <w:rPr>
            <w:webHidden/>
            <w:sz w:val="28"/>
            <w:szCs w:val="28"/>
          </w:rPr>
          <w:fldChar w:fldCharType="separate"/>
        </w:r>
        <w:r w:rsidR="00B55311" w:rsidRPr="00B55311">
          <w:rPr>
            <w:webHidden/>
            <w:sz w:val="28"/>
            <w:szCs w:val="28"/>
          </w:rPr>
          <w:t>13</w:t>
        </w:r>
        <w:r w:rsidRPr="00B55311">
          <w:rPr>
            <w:webHidden/>
            <w:sz w:val="28"/>
            <w:szCs w:val="28"/>
          </w:rPr>
          <w:fldChar w:fldCharType="end"/>
        </w:r>
      </w:hyperlink>
    </w:p>
    <w:p w:rsidR="00B55311" w:rsidRPr="00B55311" w:rsidRDefault="005211DB" w:rsidP="00B55311">
      <w:pPr>
        <w:pStyle w:val="31"/>
        <w:rPr>
          <w:sz w:val="28"/>
          <w:szCs w:val="28"/>
        </w:rPr>
      </w:pPr>
      <w:hyperlink w:anchor="_Toc15292277" w:history="1">
        <w:r w:rsidR="00B55311" w:rsidRPr="00B55311">
          <w:rPr>
            <w:rStyle w:val="a4"/>
            <w:i/>
            <w:sz w:val="28"/>
            <w:szCs w:val="28"/>
          </w:rPr>
          <w:t>Статья 7. Обязанности граждан и юридических лиц при осуществлении градостроительной деятельности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_Toc15292277 \h </w:instrText>
        </w:r>
        <w:r w:rsidRPr="00B55311">
          <w:rPr>
            <w:webHidden/>
            <w:sz w:val="28"/>
            <w:szCs w:val="28"/>
          </w:rPr>
        </w:r>
        <w:r w:rsidRPr="00B55311">
          <w:rPr>
            <w:webHidden/>
            <w:sz w:val="28"/>
            <w:szCs w:val="28"/>
          </w:rPr>
          <w:fldChar w:fldCharType="separate"/>
        </w:r>
        <w:r w:rsidR="00B55311" w:rsidRPr="00B55311">
          <w:rPr>
            <w:webHidden/>
            <w:sz w:val="28"/>
            <w:szCs w:val="28"/>
          </w:rPr>
          <w:t>13</w:t>
        </w:r>
        <w:r w:rsidRPr="00B55311">
          <w:rPr>
            <w:webHidden/>
            <w:sz w:val="28"/>
            <w:szCs w:val="28"/>
          </w:rPr>
          <w:fldChar w:fldCharType="end"/>
        </w:r>
      </w:hyperlink>
    </w:p>
    <w:p w:rsidR="00B55311" w:rsidRPr="00B55311" w:rsidRDefault="005211DB" w:rsidP="00B55311">
      <w:pPr>
        <w:pStyle w:val="31"/>
        <w:rPr>
          <w:sz w:val="28"/>
          <w:szCs w:val="28"/>
        </w:rPr>
      </w:pPr>
      <w:hyperlink w:anchor="_Toc15292278" w:history="1">
        <w:r w:rsidR="00B55311" w:rsidRPr="00B55311">
          <w:rPr>
            <w:rStyle w:val="a4"/>
            <w:i/>
            <w:sz w:val="28"/>
            <w:szCs w:val="28"/>
          </w:rPr>
          <w:t>Статья 8. Использование и застройка земельных участков на территории Западнодвинского сельского поселения Западнодвинского района, на которые распространяется действие градостроительных регламентов</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_Toc15292278 \h </w:instrText>
        </w:r>
        <w:r w:rsidRPr="00B55311">
          <w:rPr>
            <w:webHidden/>
            <w:sz w:val="28"/>
            <w:szCs w:val="28"/>
          </w:rPr>
        </w:r>
        <w:r w:rsidRPr="00B55311">
          <w:rPr>
            <w:webHidden/>
            <w:sz w:val="28"/>
            <w:szCs w:val="28"/>
          </w:rPr>
          <w:fldChar w:fldCharType="separate"/>
        </w:r>
        <w:r w:rsidR="00B55311" w:rsidRPr="00B55311">
          <w:rPr>
            <w:webHidden/>
            <w:sz w:val="28"/>
            <w:szCs w:val="28"/>
          </w:rPr>
          <w:t>14</w:t>
        </w:r>
        <w:r w:rsidRPr="00B55311">
          <w:rPr>
            <w:webHidden/>
            <w:sz w:val="28"/>
            <w:szCs w:val="28"/>
          </w:rPr>
          <w:fldChar w:fldCharType="end"/>
        </w:r>
      </w:hyperlink>
    </w:p>
    <w:p w:rsidR="00B55311" w:rsidRPr="00B55311" w:rsidRDefault="005211DB" w:rsidP="00B55311">
      <w:pPr>
        <w:pStyle w:val="31"/>
        <w:rPr>
          <w:sz w:val="28"/>
          <w:szCs w:val="28"/>
        </w:rPr>
      </w:pPr>
      <w:hyperlink w:anchor="_Toc15292279" w:history="1">
        <w:r w:rsidR="00B55311" w:rsidRPr="00B55311">
          <w:rPr>
            <w:rStyle w:val="a4"/>
            <w:i/>
            <w:sz w:val="28"/>
            <w:szCs w:val="28"/>
          </w:rPr>
          <w:t>Статья 9. Использование и застройка территории Западнодвинского сельского поселения Западнодвинского района, на которую действие градостроительного регламента не распространяется и для которой градостроительные регламенты не устанавливаются</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_Toc15292279 \h </w:instrText>
        </w:r>
        <w:r w:rsidRPr="00B55311">
          <w:rPr>
            <w:webHidden/>
            <w:sz w:val="28"/>
            <w:szCs w:val="28"/>
          </w:rPr>
        </w:r>
        <w:r w:rsidRPr="00B55311">
          <w:rPr>
            <w:webHidden/>
            <w:sz w:val="28"/>
            <w:szCs w:val="28"/>
          </w:rPr>
          <w:fldChar w:fldCharType="separate"/>
        </w:r>
        <w:r w:rsidR="00B55311" w:rsidRPr="00B55311">
          <w:rPr>
            <w:webHidden/>
            <w:sz w:val="28"/>
            <w:szCs w:val="28"/>
          </w:rPr>
          <w:t>15</w:t>
        </w:r>
        <w:r w:rsidRPr="00B55311">
          <w:rPr>
            <w:webHidden/>
            <w:sz w:val="28"/>
            <w:szCs w:val="28"/>
          </w:rPr>
          <w:fldChar w:fldCharType="end"/>
        </w:r>
      </w:hyperlink>
    </w:p>
    <w:p w:rsidR="00B55311" w:rsidRPr="00B55311" w:rsidRDefault="005211DB" w:rsidP="00B55311">
      <w:pPr>
        <w:pStyle w:val="21"/>
        <w:rPr>
          <w:iCs w:val="0"/>
          <w:sz w:val="28"/>
          <w:szCs w:val="28"/>
          <w:lang w:eastAsia="ru-RU"/>
        </w:rPr>
      </w:pPr>
      <w:hyperlink w:anchor="_Toc15292280" w:history="1">
        <w:r w:rsidR="00B55311" w:rsidRPr="00B55311">
          <w:rPr>
            <w:rStyle w:val="a4"/>
            <w:sz w:val="28"/>
            <w:szCs w:val="28"/>
          </w:rPr>
          <w:t>Глава 3. Изменение видов разрешенного использования земельных участков и объектов капитального строительства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_Toc15292280 \h </w:instrText>
        </w:r>
        <w:r w:rsidRPr="00B55311">
          <w:rPr>
            <w:webHidden/>
            <w:sz w:val="28"/>
            <w:szCs w:val="28"/>
          </w:rPr>
        </w:r>
        <w:r w:rsidRPr="00B55311">
          <w:rPr>
            <w:webHidden/>
            <w:sz w:val="28"/>
            <w:szCs w:val="28"/>
          </w:rPr>
          <w:fldChar w:fldCharType="separate"/>
        </w:r>
        <w:r w:rsidR="00B55311" w:rsidRPr="00B55311">
          <w:rPr>
            <w:webHidden/>
            <w:sz w:val="28"/>
            <w:szCs w:val="28"/>
          </w:rPr>
          <w:t>16</w:t>
        </w:r>
        <w:r w:rsidRPr="00B55311">
          <w:rPr>
            <w:webHidden/>
            <w:sz w:val="28"/>
            <w:szCs w:val="28"/>
          </w:rPr>
          <w:fldChar w:fldCharType="end"/>
        </w:r>
      </w:hyperlink>
    </w:p>
    <w:p w:rsidR="00B55311" w:rsidRPr="00B55311" w:rsidRDefault="005211DB" w:rsidP="00B55311">
      <w:pPr>
        <w:pStyle w:val="31"/>
        <w:rPr>
          <w:sz w:val="28"/>
          <w:szCs w:val="28"/>
        </w:rPr>
      </w:pPr>
      <w:hyperlink w:anchor="_Toc15292281" w:history="1">
        <w:r w:rsidR="00B55311" w:rsidRPr="00B55311">
          <w:rPr>
            <w:rStyle w:val="a4"/>
            <w:i/>
            <w:sz w:val="28"/>
            <w:szCs w:val="28"/>
          </w:rPr>
          <w:t>Статья 10. Общий порядок изменения видов разрешенного использования земельных участков и объектов капитального строительства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_Toc15292281 \h </w:instrText>
        </w:r>
        <w:r w:rsidRPr="00B55311">
          <w:rPr>
            <w:webHidden/>
            <w:sz w:val="28"/>
            <w:szCs w:val="28"/>
          </w:rPr>
        </w:r>
        <w:r w:rsidRPr="00B55311">
          <w:rPr>
            <w:webHidden/>
            <w:sz w:val="28"/>
            <w:szCs w:val="28"/>
          </w:rPr>
          <w:fldChar w:fldCharType="separate"/>
        </w:r>
        <w:r w:rsidR="00B55311" w:rsidRPr="00B55311">
          <w:rPr>
            <w:webHidden/>
            <w:sz w:val="28"/>
            <w:szCs w:val="28"/>
          </w:rPr>
          <w:t>16</w:t>
        </w:r>
        <w:r w:rsidRPr="00B55311">
          <w:rPr>
            <w:webHidden/>
            <w:sz w:val="28"/>
            <w:szCs w:val="28"/>
          </w:rPr>
          <w:fldChar w:fldCharType="end"/>
        </w:r>
      </w:hyperlink>
    </w:p>
    <w:p w:rsidR="00B55311" w:rsidRPr="00B55311" w:rsidRDefault="005211DB" w:rsidP="00B55311">
      <w:pPr>
        <w:pStyle w:val="31"/>
        <w:rPr>
          <w:sz w:val="28"/>
          <w:szCs w:val="28"/>
        </w:rPr>
      </w:pPr>
      <w:hyperlink w:anchor="_Toc15292282" w:history="1">
        <w:r w:rsidR="00B55311" w:rsidRPr="00B55311">
          <w:rPr>
            <w:rStyle w:val="a4"/>
            <w:i/>
            <w:sz w:val="28"/>
            <w:szCs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_Toc15292282 \h </w:instrText>
        </w:r>
        <w:r w:rsidRPr="00B55311">
          <w:rPr>
            <w:webHidden/>
            <w:sz w:val="28"/>
            <w:szCs w:val="28"/>
          </w:rPr>
        </w:r>
        <w:r w:rsidRPr="00B55311">
          <w:rPr>
            <w:webHidden/>
            <w:sz w:val="28"/>
            <w:szCs w:val="28"/>
          </w:rPr>
          <w:fldChar w:fldCharType="separate"/>
        </w:r>
        <w:r w:rsidR="00B55311" w:rsidRPr="00B55311">
          <w:rPr>
            <w:webHidden/>
            <w:sz w:val="28"/>
            <w:szCs w:val="28"/>
          </w:rPr>
          <w:t>17</w:t>
        </w:r>
        <w:r w:rsidRPr="00B55311">
          <w:rPr>
            <w:webHidden/>
            <w:sz w:val="28"/>
            <w:szCs w:val="28"/>
          </w:rPr>
          <w:fldChar w:fldCharType="end"/>
        </w:r>
      </w:hyperlink>
    </w:p>
    <w:p w:rsidR="00B55311" w:rsidRPr="00B55311" w:rsidRDefault="005211DB" w:rsidP="00B55311">
      <w:pPr>
        <w:pStyle w:val="21"/>
        <w:rPr>
          <w:iCs w:val="0"/>
          <w:sz w:val="28"/>
          <w:szCs w:val="28"/>
          <w:lang w:eastAsia="ru-RU"/>
        </w:rPr>
      </w:pPr>
      <w:hyperlink w:anchor="_Toc15292283" w:history="1">
        <w:r w:rsidR="00B55311" w:rsidRPr="00B55311">
          <w:rPr>
            <w:rStyle w:val="a4"/>
            <w:sz w:val="28"/>
            <w:szCs w:val="28"/>
            <w:lang w:eastAsia="ru-RU"/>
          </w:rPr>
          <w:t>Глава 4. Подготовка документации по планировке территории органами местного самоуправления</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_Toc15292283 \h </w:instrText>
        </w:r>
        <w:r w:rsidRPr="00B55311">
          <w:rPr>
            <w:webHidden/>
            <w:sz w:val="28"/>
            <w:szCs w:val="28"/>
          </w:rPr>
        </w:r>
        <w:r w:rsidRPr="00B55311">
          <w:rPr>
            <w:webHidden/>
            <w:sz w:val="28"/>
            <w:szCs w:val="28"/>
          </w:rPr>
          <w:fldChar w:fldCharType="separate"/>
        </w:r>
        <w:r w:rsidR="00B55311" w:rsidRPr="00B55311">
          <w:rPr>
            <w:webHidden/>
            <w:sz w:val="28"/>
            <w:szCs w:val="28"/>
          </w:rPr>
          <w:t>18</w:t>
        </w:r>
        <w:r w:rsidRPr="00B55311">
          <w:rPr>
            <w:webHidden/>
            <w:sz w:val="28"/>
            <w:szCs w:val="28"/>
          </w:rPr>
          <w:fldChar w:fldCharType="end"/>
        </w:r>
      </w:hyperlink>
    </w:p>
    <w:p w:rsidR="00B55311" w:rsidRPr="00B55311" w:rsidRDefault="005211DB" w:rsidP="00B55311">
      <w:pPr>
        <w:pStyle w:val="31"/>
        <w:rPr>
          <w:sz w:val="28"/>
          <w:szCs w:val="28"/>
        </w:rPr>
      </w:pPr>
      <w:hyperlink w:anchor="_Toc15292284" w:history="1">
        <w:r w:rsidR="00B55311" w:rsidRPr="00B55311">
          <w:rPr>
            <w:rStyle w:val="a4"/>
            <w:i/>
            <w:sz w:val="28"/>
            <w:szCs w:val="28"/>
          </w:rPr>
          <w:t>Статья 12. Общие положения о планировке территории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_Toc15292284 \h </w:instrText>
        </w:r>
        <w:r w:rsidRPr="00B55311">
          <w:rPr>
            <w:webHidden/>
            <w:sz w:val="28"/>
            <w:szCs w:val="28"/>
          </w:rPr>
        </w:r>
        <w:r w:rsidRPr="00B55311">
          <w:rPr>
            <w:webHidden/>
            <w:sz w:val="28"/>
            <w:szCs w:val="28"/>
          </w:rPr>
          <w:fldChar w:fldCharType="separate"/>
        </w:r>
        <w:r w:rsidR="00B55311" w:rsidRPr="00B55311">
          <w:rPr>
            <w:webHidden/>
            <w:sz w:val="28"/>
            <w:szCs w:val="28"/>
          </w:rPr>
          <w:t>18</w:t>
        </w:r>
        <w:r w:rsidRPr="00B55311">
          <w:rPr>
            <w:webHidden/>
            <w:sz w:val="28"/>
            <w:szCs w:val="28"/>
          </w:rPr>
          <w:fldChar w:fldCharType="end"/>
        </w:r>
      </w:hyperlink>
    </w:p>
    <w:p w:rsidR="00B55311" w:rsidRPr="00B55311" w:rsidRDefault="005211DB" w:rsidP="00B55311">
      <w:pPr>
        <w:pStyle w:val="31"/>
        <w:rPr>
          <w:sz w:val="28"/>
          <w:szCs w:val="28"/>
        </w:rPr>
      </w:pPr>
      <w:hyperlink w:anchor="_Toc15292285" w:history="1">
        <w:r w:rsidR="00B55311" w:rsidRPr="00B55311">
          <w:rPr>
            <w:rStyle w:val="a4"/>
            <w:i/>
            <w:sz w:val="28"/>
            <w:szCs w:val="28"/>
          </w:rPr>
          <w:t>Статья 13. Проект планировки территории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_Toc15292285 \h </w:instrText>
        </w:r>
        <w:r w:rsidRPr="00B55311">
          <w:rPr>
            <w:webHidden/>
            <w:sz w:val="28"/>
            <w:szCs w:val="28"/>
          </w:rPr>
        </w:r>
        <w:r w:rsidRPr="00B55311">
          <w:rPr>
            <w:webHidden/>
            <w:sz w:val="28"/>
            <w:szCs w:val="28"/>
          </w:rPr>
          <w:fldChar w:fldCharType="separate"/>
        </w:r>
        <w:r w:rsidR="00B55311" w:rsidRPr="00B55311">
          <w:rPr>
            <w:webHidden/>
            <w:sz w:val="28"/>
            <w:szCs w:val="28"/>
          </w:rPr>
          <w:t>21</w:t>
        </w:r>
        <w:r w:rsidRPr="00B55311">
          <w:rPr>
            <w:webHidden/>
            <w:sz w:val="28"/>
            <w:szCs w:val="28"/>
          </w:rPr>
          <w:fldChar w:fldCharType="end"/>
        </w:r>
      </w:hyperlink>
    </w:p>
    <w:p w:rsidR="00B55311" w:rsidRPr="00B55311" w:rsidRDefault="005211DB" w:rsidP="00B55311">
      <w:pPr>
        <w:pStyle w:val="31"/>
        <w:rPr>
          <w:sz w:val="28"/>
          <w:szCs w:val="28"/>
        </w:rPr>
      </w:pPr>
      <w:hyperlink w:anchor="_Toc15292286" w:history="1">
        <w:r w:rsidR="00B55311" w:rsidRPr="00B55311">
          <w:rPr>
            <w:rStyle w:val="a4"/>
            <w:i/>
            <w:sz w:val="28"/>
            <w:szCs w:val="28"/>
          </w:rPr>
          <w:t>Статья 14. Проект межевания территории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_Toc15292286 \h </w:instrText>
        </w:r>
        <w:r w:rsidRPr="00B55311">
          <w:rPr>
            <w:webHidden/>
            <w:sz w:val="28"/>
            <w:szCs w:val="28"/>
          </w:rPr>
        </w:r>
        <w:r w:rsidRPr="00B55311">
          <w:rPr>
            <w:webHidden/>
            <w:sz w:val="28"/>
            <w:szCs w:val="28"/>
          </w:rPr>
          <w:fldChar w:fldCharType="separate"/>
        </w:r>
        <w:r w:rsidR="00B55311" w:rsidRPr="00B55311">
          <w:rPr>
            <w:webHidden/>
            <w:sz w:val="28"/>
            <w:szCs w:val="28"/>
          </w:rPr>
          <w:t>23</w:t>
        </w:r>
        <w:r w:rsidRPr="00B55311">
          <w:rPr>
            <w:webHidden/>
            <w:sz w:val="28"/>
            <w:szCs w:val="28"/>
          </w:rPr>
          <w:fldChar w:fldCharType="end"/>
        </w:r>
      </w:hyperlink>
    </w:p>
    <w:p w:rsidR="00B55311" w:rsidRPr="00B55311" w:rsidRDefault="005211DB" w:rsidP="00B55311">
      <w:pPr>
        <w:pStyle w:val="31"/>
        <w:rPr>
          <w:sz w:val="28"/>
          <w:szCs w:val="28"/>
        </w:rPr>
      </w:pPr>
      <w:hyperlink w:anchor="_Toc15292287" w:history="1">
        <w:r w:rsidR="00B55311" w:rsidRPr="00B55311">
          <w:rPr>
            <w:rStyle w:val="a4"/>
            <w:i/>
            <w:sz w:val="28"/>
            <w:szCs w:val="28"/>
          </w:rPr>
          <w:t>Статья 15. Градостроительный план земельного участка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_Toc15292287 \h </w:instrText>
        </w:r>
        <w:r w:rsidRPr="00B55311">
          <w:rPr>
            <w:webHidden/>
            <w:sz w:val="28"/>
            <w:szCs w:val="28"/>
          </w:rPr>
        </w:r>
        <w:r w:rsidRPr="00B55311">
          <w:rPr>
            <w:webHidden/>
            <w:sz w:val="28"/>
            <w:szCs w:val="28"/>
          </w:rPr>
          <w:fldChar w:fldCharType="separate"/>
        </w:r>
        <w:r w:rsidR="00B55311" w:rsidRPr="00B55311">
          <w:rPr>
            <w:webHidden/>
            <w:sz w:val="28"/>
            <w:szCs w:val="28"/>
          </w:rPr>
          <w:t>25</w:t>
        </w:r>
        <w:r w:rsidRPr="00B55311">
          <w:rPr>
            <w:webHidden/>
            <w:sz w:val="28"/>
            <w:szCs w:val="28"/>
          </w:rPr>
          <w:fldChar w:fldCharType="end"/>
        </w:r>
      </w:hyperlink>
    </w:p>
    <w:p w:rsidR="00B55311" w:rsidRPr="00B55311" w:rsidRDefault="005211DB" w:rsidP="00B55311">
      <w:pPr>
        <w:pStyle w:val="31"/>
        <w:rPr>
          <w:sz w:val="28"/>
          <w:szCs w:val="28"/>
        </w:rPr>
      </w:pPr>
      <w:hyperlink w:anchor="_Toc15292288" w:history="1">
        <w:r w:rsidR="00B55311" w:rsidRPr="00B55311">
          <w:rPr>
            <w:rStyle w:val="a4"/>
            <w:i/>
            <w:sz w:val="28"/>
            <w:szCs w:val="28"/>
          </w:rPr>
          <w:t>Статья 16. Подготовка и утверждение документации по планировке территории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_Toc15292288 \h </w:instrText>
        </w:r>
        <w:r w:rsidRPr="00B55311">
          <w:rPr>
            <w:webHidden/>
            <w:sz w:val="28"/>
            <w:szCs w:val="28"/>
          </w:rPr>
        </w:r>
        <w:r w:rsidRPr="00B55311">
          <w:rPr>
            <w:webHidden/>
            <w:sz w:val="28"/>
            <w:szCs w:val="28"/>
          </w:rPr>
          <w:fldChar w:fldCharType="separate"/>
        </w:r>
        <w:r w:rsidR="00B55311" w:rsidRPr="00B55311">
          <w:rPr>
            <w:webHidden/>
            <w:sz w:val="28"/>
            <w:szCs w:val="28"/>
          </w:rPr>
          <w:t>27</w:t>
        </w:r>
        <w:r w:rsidRPr="00B55311">
          <w:rPr>
            <w:webHidden/>
            <w:sz w:val="28"/>
            <w:szCs w:val="28"/>
          </w:rPr>
          <w:fldChar w:fldCharType="end"/>
        </w:r>
      </w:hyperlink>
    </w:p>
    <w:p w:rsidR="00B55311" w:rsidRPr="00B55311" w:rsidRDefault="005211DB" w:rsidP="00B55311">
      <w:pPr>
        <w:pStyle w:val="31"/>
        <w:rPr>
          <w:sz w:val="28"/>
          <w:szCs w:val="28"/>
        </w:rPr>
      </w:pPr>
      <w:hyperlink w:anchor="_Toc15292289" w:history="1">
        <w:r w:rsidR="00B55311" w:rsidRPr="00B55311">
          <w:rPr>
            <w:rStyle w:val="a4"/>
            <w:i/>
            <w:sz w:val="28"/>
            <w:szCs w:val="28"/>
          </w:rPr>
          <w:t>Статья 16.1. Особенности подготовки документации по планировке территории применительно к территории поселения</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_Toc15292289 \h </w:instrText>
        </w:r>
        <w:r w:rsidRPr="00B55311">
          <w:rPr>
            <w:webHidden/>
            <w:sz w:val="28"/>
            <w:szCs w:val="28"/>
          </w:rPr>
        </w:r>
        <w:r w:rsidRPr="00B55311">
          <w:rPr>
            <w:webHidden/>
            <w:sz w:val="28"/>
            <w:szCs w:val="28"/>
          </w:rPr>
          <w:fldChar w:fldCharType="separate"/>
        </w:r>
        <w:r w:rsidR="00B55311" w:rsidRPr="00B55311">
          <w:rPr>
            <w:webHidden/>
            <w:sz w:val="28"/>
            <w:szCs w:val="28"/>
          </w:rPr>
          <w:t>34</w:t>
        </w:r>
        <w:r w:rsidRPr="00B55311">
          <w:rPr>
            <w:webHidden/>
            <w:sz w:val="28"/>
            <w:szCs w:val="28"/>
          </w:rPr>
          <w:fldChar w:fldCharType="end"/>
        </w:r>
      </w:hyperlink>
    </w:p>
    <w:p w:rsidR="00B55311" w:rsidRPr="00B55311" w:rsidRDefault="005211DB" w:rsidP="00B55311">
      <w:pPr>
        <w:pStyle w:val="21"/>
        <w:rPr>
          <w:iCs w:val="0"/>
          <w:sz w:val="28"/>
          <w:szCs w:val="28"/>
          <w:lang w:eastAsia="ru-RU"/>
        </w:rPr>
      </w:pPr>
      <w:hyperlink w:anchor="_Toc15292290" w:history="1">
        <w:r w:rsidR="00B55311" w:rsidRPr="00B55311">
          <w:rPr>
            <w:rStyle w:val="a4"/>
            <w:sz w:val="28"/>
            <w:szCs w:val="28"/>
          </w:rPr>
          <w:t>Глава 5. Порядок осуществления проектирования, строительства, реконструкции и капитального ремонта объектов капитального строительства. Снос объекта капитального строительства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_Toc15292290 \h </w:instrText>
        </w:r>
        <w:r w:rsidRPr="00B55311">
          <w:rPr>
            <w:webHidden/>
            <w:sz w:val="28"/>
            <w:szCs w:val="28"/>
          </w:rPr>
        </w:r>
        <w:r w:rsidRPr="00B55311">
          <w:rPr>
            <w:webHidden/>
            <w:sz w:val="28"/>
            <w:szCs w:val="28"/>
          </w:rPr>
          <w:fldChar w:fldCharType="separate"/>
        </w:r>
        <w:r w:rsidR="00B55311" w:rsidRPr="00B55311">
          <w:rPr>
            <w:webHidden/>
            <w:sz w:val="28"/>
            <w:szCs w:val="28"/>
          </w:rPr>
          <w:t>36</w:t>
        </w:r>
        <w:r w:rsidRPr="00B55311">
          <w:rPr>
            <w:webHidden/>
            <w:sz w:val="28"/>
            <w:szCs w:val="28"/>
          </w:rPr>
          <w:fldChar w:fldCharType="end"/>
        </w:r>
      </w:hyperlink>
    </w:p>
    <w:p w:rsidR="00B55311" w:rsidRPr="00B55311" w:rsidRDefault="005211DB" w:rsidP="00B55311">
      <w:pPr>
        <w:pStyle w:val="31"/>
        <w:rPr>
          <w:sz w:val="28"/>
          <w:szCs w:val="28"/>
        </w:rPr>
      </w:pPr>
      <w:hyperlink w:anchor="_Toc15292291" w:history="1">
        <w:r w:rsidR="00B55311" w:rsidRPr="00B55311">
          <w:rPr>
            <w:rStyle w:val="a4"/>
            <w:i/>
            <w:sz w:val="28"/>
            <w:szCs w:val="28"/>
          </w:rPr>
          <w:t>Статья 17. Архитектурно-строительное проектирование</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_Toc15292291 \h </w:instrText>
        </w:r>
        <w:r w:rsidRPr="00B55311">
          <w:rPr>
            <w:webHidden/>
            <w:sz w:val="28"/>
            <w:szCs w:val="28"/>
          </w:rPr>
        </w:r>
        <w:r w:rsidRPr="00B55311">
          <w:rPr>
            <w:webHidden/>
            <w:sz w:val="28"/>
            <w:szCs w:val="28"/>
          </w:rPr>
          <w:fldChar w:fldCharType="separate"/>
        </w:r>
        <w:r w:rsidR="00B55311" w:rsidRPr="00B55311">
          <w:rPr>
            <w:webHidden/>
            <w:sz w:val="28"/>
            <w:szCs w:val="28"/>
          </w:rPr>
          <w:t>36</w:t>
        </w:r>
        <w:r w:rsidRPr="00B55311">
          <w:rPr>
            <w:webHidden/>
            <w:sz w:val="28"/>
            <w:szCs w:val="28"/>
          </w:rPr>
          <w:fldChar w:fldCharType="end"/>
        </w:r>
      </w:hyperlink>
    </w:p>
    <w:p w:rsidR="00B55311" w:rsidRPr="00B55311" w:rsidRDefault="005211DB" w:rsidP="00B55311">
      <w:pPr>
        <w:pStyle w:val="31"/>
        <w:rPr>
          <w:sz w:val="28"/>
          <w:szCs w:val="28"/>
        </w:rPr>
      </w:pPr>
      <w:hyperlink w:anchor="_Toc15292292" w:history="1">
        <w:r w:rsidR="00B55311" w:rsidRPr="00B55311">
          <w:rPr>
            <w:rStyle w:val="a4"/>
            <w:i/>
            <w:sz w:val="28"/>
            <w:szCs w:val="28"/>
          </w:rPr>
          <w:t>Статья 18. Разрешение на строительство</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_Toc15292292 \h </w:instrText>
        </w:r>
        <w:r w:rsidRPr="00B55311">
          <w:rPr>
            <w:webHidden/>
            <w:sz w:val="28"/>
            <w:szCs w:val="28"/>
          </w:rPr>
        </w:r>
        <w:r w:rsidRPr="00B55311">
          <w:rPr>
            <w:webHidden/>
            <w:sz w:val="28"/>
            <w:szCs w:val="28"/>
          </w:rPr>
          <w:fldChar w:fldCharType="separate"/>
        </w:r>
        <w:r w:rsidR="00B55311" w:rsidRPr="00B55311">
          <w:rPr>
            <w:webHidden/>
            <w:sz w:val="28"/>
            <w:szCs w:val="28"/>
          </w:rPr>
          <w:t>38</w:t>
        </w:r>
        <w:r w:rsidRPr="00B55311">
          <w:rPr>
            <w:webHidden/>
            <w:sz w:val="28"/>
            <w:szCs w:val="28"/>
          </w:rPr>
          <w:fldChar w:fldCharType="end"/>
        </w:r>
      </w:hyperlink>
    </w:p>
    <w:p w:rsidR="00B55311" w:rsidRPr="00B55311" w:rsidRDefault="005211DB" w:rsidP="00B55311">
      <w:pPr>
        <w:pStyle w:val="31"/>
        <w:rPr>
          <w:sz w:val="28"/>
          <w:szCs w:val="28"/>
        </w:rPr>
      </w:pPr>
      <w:hyperlink w:anchor="_Toc15292293" w:history="1">
        <w:r w:rsidR="00B55311" w:rsidRPr="00B55311">
          <w:rPr>
            <w:rStyle w:val="a4"/>
            <w:i/>
            <w:sz w:val="28"/>
            <w:szCs w:val="28"/>
          </w:rPr>
          <w:t>Статья 19.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_Toc15292293 \h </w:instrText>
        </w:r>
        <w:r w:rsidRPr="00B55311">
          <w:rPr>
            <w:webHidden/>
            <w:sz w:val="28"/>
            <w:szCs w:val="28"/>
          </w:rPr>
        </w:r>
        <w:r w:rsidRPr="00B55311">
          <w:rPr>
            <w:webHidden/>
            <w:sz w:val="28"/>
            <w:szCs w:val="28"/>
          </w:rPr>
          <w:fldChar w:fldCharType="separate"/>
        </w:r>
        <w:r w:rsidR="00B55311" w:rsidRPr="00B55311">
          <w:rPr>
            <w:webHidden/>
            <w:sz w:val="28"/>
            <w:szCs w:val="28"/>
          </w:rPr>
          <w:t>41</w:t>
        </w:r>
        <w:r w:rsidRPr="00B55311">
          <w:rPr>
            <w:webHidden/>
            <w:sz w:val="28"/>
            <w:szCs w:val="28"/>
          </w:rPr>
          <w:fldChar w:fldCharType="end"/>
        </w:r>
      </w:hyperlink>
    </w:p>
    <w:p w:rsidR="00B55311" w:rsidRPr="00B55311" w:rsidRDefault="005211DB" w:rsidP="00B55311">
      <w:pPr>
        <w:pStyle w:val="31"/>
        <w:rPr>
          <w:sz w:val="28"/>
          <w:szCs w:val="28"/>
        </w:rPr>
      </w:pPr>
      <w:hyperlink w:anchor="_Toc15292294" w:history="1">
        <w:r w:rsidR="00B55311" w:rsidRPr="00B55311">
          <w:rPr>
            <w:rStyle w:val="a4"/>
            <w:i/>
            <w:sz w:val="28"/>
            <w:szCs w:val="28"/>
          </w:rPr>
          <w:t>Статья 20. Осуществление строительства, реконструкции, капитального ремонта объекта капитального строительства. Снос объекта капитального строительства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_Toc15292294 \h </w:instrText>
        </w:r>
        <w:r w:rsidRPr="00B55311">
          <w:rPr>
            <w:webHidden/>
            <w:sz w:val="28"/>
            <w:szCs w:val="28"/>
          </w:rPr>
        </w:r>
        <w:r w:rsidRPr="00B55311">
          <w:rPr>
            <w:webHidden/>
            <w:sz w:val="28"/>
            <w:szCs w:val="28"/>
          </w:rPr>
          <w:fldChar w:fldCharType="separate"/>
        </w:r>
        <w:r w:rsidR="00B55311" w:rsidRPr="00B55311">
          <w:rPr>
            <w:webHidden/>
            <w:sz w:val="28"/>
            <w:szCs w:val="28"/>
          </w:rPr>
          <w:t>42</w:t>
        </w:r>
        <w:r w:rsidRPr="00B55311">
          <w:rPr>
            <w:webHidden/>
            <w:sz w:val="28"/>
            <w:szCs w:val="28"/>
          </w:rPr>
          <w:fldChar w:fldCharType="end"/>
        </w:r>
      </w:hyperlink>
    </w:p>
    <w:p w:rsidR="00B55311" w:rsidRPr="00B55311" w:rsidRDefault="005211DB" w:rsidP="00B55311">
      <w:pPr>
        <w:pStyle w:val="31"/>
        <w:rPr>
          <w:sz w:val="28"/>
          <w:szCs w:val="28"/>
        </w:rPr>
      </w:pPr>
      <w:hyperlink w:anchor="_Toc15292295" w:history="1">
        <w:r w:rsidR="00B55311" w:rsidRPr="00B55311">
          <w:rPr>
            <w:rStyle w:val="a4"/>
            <w:i/>
            <w:sz w:val="28"/>
            <w:szCs w:val="28"/>
          </w:rPr>
          <w:t>Статья 21. Строительный контроль и государственный строительный надзор</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_Toc15292295 \h </w:instrText>
        </w:r>
        <w:r w:rsidRPr="00B55311">
          <w:rPr>
            <w:webHidden/>
            <w:sz w:val="28"/>
            <w:szCs w:val="28"/>
          </w:rPr>
        </w:r>
        <w:r w:rsidRPr="00B55311">
          <w:rPr>
            <w:webHidden/>
            <w:sz w:val="28"/>
            <w:szCs w:val="28"/>
          </w:rPr>
          <w:fldChar w:fldCharType="separate"/>
        </w:r>
        <w:r w:rsidR="00B55311" w:rsidRPr="00B55311">
          <w:rPr>
            <w:webHidden/>
            <w:sz w:val="28"/>
            <w:szCs w:val="28"/>
          </w:rPr>
          <w:t>44</w:t>
        </w:r>
        <w:r w:rsidRPr="00B55311">
          <w:rPr>
            <w:webHidden/>
            <w:sz w:val="28"/>
            <w:szCs w:val="28"/>
          </w:rPr>
          <w:fldChar w:fldCharType="end"/>
        </w:r>
      </w:hyperlink>
    </w:p>
    <w:p w:rsidR="00B55311" w:rsidRPr="00B55311" w:rsidRDefault="005211DB" w:rsidP="00B55311">
      <w:pPr>
        <w:pStyle w:val="31"/>
        <w:rPr>
          <w:sz w:val="28"/>
          <w:szCs w:val="28"/>
        </w:rPr>
      </w:pPr>
      <w:hyperlink w:anchor="_Toc15292296" w:history="1">
        <w:r w:rsidR="00B55311" w:rsidRPr="00B55311">
          <w:rPr>
            <w:rStyle w:val="a4"/>
            <w:i/>
            <w:sz w:val="28"/>
            <w:szCs w:val="28"/>
          </w:rPr>
          <w:t>Статья 22. Разрешение на ввод объекта в эксплуатацию</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_Toc15292296 \h </w:instrText>
        </w:r>
        <w:r w:rsidRPr="00B55311">
          <w:rPr>
            <w:webHidden/>
            <w:sz w:val="28"/>
            <w:szCs w:val="28"/>
          </w:rPr>
        </w:r>
        <w:r w:rsidRPr="00B55311">
          <w:rPr>
            <w:webHidden/>
            <w:sz w:val="28"/>
            <w:szCs w:val="28"/>
          </w:rPr>
          <w:fldChar w:fldCharType="separate"/>
        </w:r>
        <w:r w:rsidR="00B55311" w:rsidRPr="00B55311">
          <w:rPr>
            <w:webHidden/>
            <w:sz w:val="28"/>
            <w:szCs w:val="28"/>
          </w:rPr>
          <w:t>46</w:t>
        </w:r>
        <w:r w:rsidRPr="00B55311">
          <w:rPr>
            <w:webHidden/>
            <w:sz w:val="28"/>
            <w:szCs w:val="28"/>
          </w:rPr>
          <w:fldChar w:fldCharType="end"/>
        </w:r>
      </w:hyperlink>
    </w:p>
    <w:p w:rsidR="00B55311" w:rsidRPr="00B55311" w:rsidRDefault="005211DB" w:rsidP="00B55311">
      <w:pPr>
        <w:pStyle w:val="21"/>
        <w:rPr>
          <w:iCs w:val="0"/>
          <w:sz w:val="28"/>
          <w:szCs w:val="28"/>
          <w:lang w:eastAsia="ru-RU"/>
        </w:rPr>
      </w:pPr>
      <w:hyperlink w:anchor="_Toc15292297" w:history="1">
        <w:r w:rsidR="00B55311" w:rsidRPr="00B55311">
          <w:rPr>
            <w:rStyle w:val="a4"/>
            <w:sz w:val="28"/>
            <w:szCs w:val="28"/>
            <w:lang w:eastAsia="ru-RU"/>
          </w:rPr>
          <w:t>Глава 6. Общественные обсуждения или публичные слушания по вопросам землепользования и застройки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_Toc15292297 \h </w:instrText>
        </w:r>
        <w:r w:rsidRPr="00B55311">
          <w:rPr>
            <w:webHidden/>
            <w:sz w:val="28"/>
            <w:szCs w:val="28"/>
          </w:rPr>
        </w:r>
        <w:r w:rsidRPr="00B55311">
          <w:rPr>
            <w:webHidden/>
            <w:sz w:val="28"/>
            <w:szCs w:val="28"/>
          </w:rPr>
          <w:fldChar w:fldCharType="separate"/>
        </w:r>
        <w:r w:rsidR="00B55311" w:rsidRPr="00B55311">
          <w:rPr>
            <w:webHidden/>
            <w:sz w:val="28"/>
            <w:szCs w:val="28"/>
          </w:rPr>
          <w:t>46</w:t>
        </w:r>
        <w:r w:rsidRPr="00B55311">
          <w:rPr>
            <w:webHidden/>
            <w:sz w:val="28"/>
            <w:szCs w:val="28"/>
          </w:rPr>
          <w:fldChar w:fldCharType="end"/>
        </w:r>
      </w:hyperlink>
    </w:p>
    <w:p w:rsidR="00B55311" w:rsidRPr="00B55311" w:rsidRDefault="005211DB" w:rsidP="00B55311">
      <w:pPr>
        <w:pStyle w:val="31"/>
        <w:rPr>
          <w:sz w:val="28"/>
          <w:szCs w:val="28"/>
        </w:rPr>
      </w:pPr>
      <w:hyperlink w:anchor="_Toc15292298" w:history="1">
        <w:r w:rsidR="00B55311" w:rsidRPr="00B55311">
          <w:rPr>
            <w:rStyle w:val="a4"/>
            <w:i/>
            <w:sz w:val="28"/>
            <w:szCs w:val="28"/>
          </w:rPr>
          <w:t>Статья 23. Общие положения организации и проведения общественных обсуждений или публичных слушаний по вопросам землепользования и застройки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_Toc15292298 \h </w:instrText>
        </w:r>
        <w:r w:rsidRPr="00B55311">
          <w:rPr>
            <w:webHidden/>
            <w:sz w:val="28"/>
            <w:szCs w:val="28"/>
          </w:rPr>
        </w:r>
        <w:r w:rsidRPr="00B55311">
          <w:rPr>
            <w:webHidden/>
            <w:sz w:val="28"/>
            <w:szCs w:val="28"/>
          </w:rPr>
          <w:fldChar w:fldCharType="separate"/>
        </w:r>
        <w:r w:rsidR="00B55311" w:rsidRPr="00B55311">
          <w:rPr>
            <w:webHidden/>
            <w:sz w:val="28"/>
            <w:szCs w:val="28"/>
          </w:rPr>
          <w:t>47</w:t>
        </w:r>
        <w:r w:rsidRPr="00B55311">
          <w:rPr>
            <w:webHidden/>
            <w:sz w:val="28"/>
            <w:szCs w:val="28"/>
          </w:rPr>
          <w:fldChar w:fldCharType="end"/>
        </w:r>
      </w:hyperlink>
    </w:p>
    <w:p w:rsidR="00B55311" w:rsidRPr="00B55311" w:rsidRDefault="005211DB" w:rsidP="00B55311">
      <w:pPr>
        <w:pStyle w:val="31"/>
        <w:rPr>
          <w:sz w:val="28"/>
          <w:szCs w:val="28"/>
        </w:rPr>
      </w:pPr>
      <w:hyperlink w:anchor="_Toc15292299" w:history="1">
        <w:r w:rsidR="00B55311" w:rsidRPr="00B55311">
          <w:rPr>
            <w:rStyle w:val="a4"/>
            <w:i/>
            <w:sz w:val="28"/>
            <w:szCs w:val="28"/>
          </w:rPr>
          <w:t>Статья 24. Принятие решения о проведении общественных обсуждений или публичных слушаний</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_Toc15292299 \h </w:instrText>
        </w:r>
        <w:r w:rsidRPr="00B55311">
          <w:rPr>
            <w:webHidden/>
            <w:sz w:val="28"/>
            <w:szCs w:val="28"/>
          </w:rPr>
        </w:r>
        <w:r w:rsidRPr="00B55311">
          <w:rPr>
            <w:webHidden/>
            <w:sz w:val="28"/>
            <w:szCs w:val="28"/>
          </w:rPr>
          <w:fldChar w:fldCharType="separate"/>
        </w:r>
        <w:r w:rsidR="00B55311" w:rsidRPr="00B55311">
          <w:rPr>
            <w:webHidden/>
            <w:sz w:val="28"/>
            <w:szCs w:val="28"/>
          </w:rPr>
          <w:t>48</w:t>
        </w:r>
        <w:r w:rsidRPr="00B55311">
          <w:rPr>
            <w:webHidden/>
            <w:sz w:val="28"/>
            <w:szCs w:val="28"/>
          </w:rPr>
          <w:fldChar w:fldCharType="end"/>
        </w:r>
      </w:hyperlink>
    </w:p>
    <w:p w:rsidR="00B55311" w:rsidRPr="00B55311" w:rsidRDefault="005211DB" w:rsidP="00B55311">
      <w:pPr>
        <w:pStyle w:val="31"/>
        <w:rPr>
          <w:sz w:val="28"/>
          <w:szCs w:val="28"/>
        </w:rPr>
      </w:pPr>
      <w:hyperlink w:anchor="_Toc15292300" w:history="1">
        <w:r w:rsidR="00B55311" w:rsidRPr="00B55311">
          <w:rPr>
            <w:rStyle w:val="a4"/>
            <w:i/>
            <w:sz w:val="28"/>
            <w:szCs w:val="28"/>
          </w:rPr>
          <w:t xml:space="preserve">Статья 24.1. Порядок организации и проведения общественных обсуждений, публичных слушаний по проектам генеральных планов, проектам правил </w:t>
        </w:r>
        <w:r w:rsidR="00B55311" w:rsidRPr="00B55311">
          <w:rPr>
            <w:rStyle w:val="a4"/>
            <w:i/>
            <w:sz w:val="28"/>
            <w:szCs w:val="28"/>
          </w:rPr>
          <w:lastRenderedPageBreak/>
          <w:t>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_Toc15292300 \h </w:instrText>
        </w:r>
        <w:r w:rsidRPr="00B55311">
          <w:rPr>
            <w:webHidden/>
            <w:sz w:val="28"/>
            <w:szCs w:val="28"/>
          </w:rPr>
        </w:r>
        <w:r w:rsidRPr="00B55311">
          <w:rPr>
            <w:webHidden/>
            <w:sz w:val="28"/>
            <w:szCs w:val="28"/>
          </w:rPr>
          <w:fldChar w:fldCharType="separate"/>
        </w:r>
        <w:r w:rsidR="00B55311" w:rsidRPr="00B55311">
          <w:rPr>
            <w:webHidden/>
            <w:sz w:val="28"/>
            <w:szCs w:val="28"/>
          </w:rPr>
          <w:t>48</w:t>
        </w:r>
        <w:r w:rsidRPr="00B55311">
          <w:rPr>
            <w:webHidden/>
            <w:sz w:val="28"/>
            <w:szCs w:val="28"/>
          </w:rPr>
          <w:fldChar w:fldCharType="end"/>
        </w:r>
      </w:hyperlink>
    </w:p>
    <w:p w:rsidR="00B55311" w:rsidRPr="00B55311" w:rsidRDefault="005211DB" w:rsidP="00B55311">
      <w:pPr>
        <w:pStyle w:val="31"/>
        <w:rPr>
          <w:sz w:val="28"/>
          <w:szCs w:val="28"/>
        </w:rPr>
      </w:pPr>
      <w:hyperlink w:anchor="_Toc15292301" w:history="1">
        <w:r w:rsidR="00B55311" w:rsidRPr="00B55311">
          <w:rPr>
            <w:rStyle w:val="a4"/>
            <w:i/>
            <w:sz w:val="28"/>
            <w:szCs w:val="28"/>
          </w:rPr>
          <w:t>Статья 25. Сроки проведения общественных обсуждений или публичных слушаний</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_Toc15292301 \h </w:instrText>
        </w:r>
        <w:r w:rsidRPr="00B55311">
          <w:rPr>
            <w:webHidden/>
            <w:sz w:val="28"/>
            <w:szCs w:val="28"/>
          </w:rPr>
        </w:r>
        <w:r w:rsidRPr="00B55311">
          <w:rPr>
            <w:webHidden/>
            <w:sz w:val="28"/>
            <w:szCs w:val="28"/>
          </w:rPr>
          <w:fldChar w:fldCharType="separate"/>
        </w:r>
        <w:r w:rsidR="00B55311" w:rsidRPr="00B55311">
          <w:rPr>
            <w:webHidden/>
            <w:sz w:val="28"/>
            <w:szCs w:val="28"/>
          </w:rPr>
          <w:t>53</w:t>
        </w:r>
        <w:r w:rsidRPr="00B55311">
          <w:rPr>
            <w:webHidden/>
            <w:sz w:val="28"/>
            <w:szCs w:val="28"/>
          </w:rPr>
          <w:fldChar w:fldCharType="end"/>
        </w:r>
      </w:hyperlink>
    </w:p>
    <w:p w:rsidR="00B55311" w:rsidRPr="00B55311" w:rsidRDefault="005211DB" w:rsidP="00B55311">
      <w:pPr>
        <w:pStyle w:val="31"/>
        <w:rPr>
          <w:sz w:val="28"/>
          <w:szCs w:val="28"/>
        </w:rPr>
      </w:pPr>
      <w:hyperlink w:anchor="_Toc15292302" w:history="1">
        <w:r w:rsidR="00B55311" w:rsidRPr="00B55311">
          <w:rPr>
            <w:rStyle w:val="a4"/>
            <w:i/>
            <w:sz w:val="28"/>
            <w:szCs w:val="28"/>
          </w:rPr>
          <w:t>Статья 26. Полномочия Комиссии по подготовке проекта правил землепользования и застройки в области организации и проведения общественных обсуждений или публичных слушаний</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_Toc15292302 \h </w:instrText>
        </w:r>
        <w:r w:rsidRPr="00B55311">
          <w:rPr>
            <w:webHidden/>
            <w:sz w:val="28"/>
            <w:szCs w:val="28"/>
          </w:rPr>
        </w:r>
        <w:r w:rsidRPr="00B55311">
          <w:rPr>
            <w:webHidden/>
            <w:sz w:val="28"/>
            <w:szCs w:val="28"/>
          </w:rPr>
          <w:fldChar w:fldCharType="separate"/>
        </w:r>
        <w:r w:rsidR="00B55311" w:rsidRPr="00B55311">
          <w:rPr>
            <w:webHidden/>
            <w:sz w:val="28"/>
            <w:szCs w:val="28"/>
          </w:rPr>
          <w:t>54</w:t>
        </w:r>
        <w:r w:rsidRPr="00B55311">
          <w:rPr>
            <w:webHidden/>
            <w:sz w:val="28"/>
            <w:szCs w:val="28"/>
          </w:rPr>
          <w:fldChar w:fldCharType="end"/>
        </w:r>
      </w:hyperlink>
    </w:p>
    <w:p w:rsidR="00B55311" w:rsidRPr="00B55311" w:rsidRDefault="005211DB" w:rsidP="00B55311">
      <w:pPr>
        <w:pStyle w:val="31"/>
        <w:rPr>
          <w:sz w:val="28"/>
          <w:szCs w:val="28"/>
        </w:rPr>
      </w:pPr>
      <w:hyperlink w:anchor="_Toc15292303" w:history="1">
        <w:r w:rsidR="00B55311" w:rsidRPr="00B55311">
          <w:rPr>
            <w:rStyle w:val="a4"/>
            <w:i/>
            <w:sz w:val="28"/>
            <w:szCs w:val="28"/>
          </w:rPr>
          <w:t>Статья 27. Проведение общественных обсуждений или публичных слушаний по вопросу внесения изменений в Правила землепользования и застройки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_Toc15292303 \h </w:instrText>
        </w:r>
        <w:r w:rsidRPr="00B55311">
          <w:rPr>
            <w:webHidden/>
            <w:sz w:val="28"/>
            <w:szCs w:val="28"/>
          </w:rPr>
        </w:r>
        <w:r w:rsidRPr="00B55311">
          <w:rPr>
            <w:webHidden/>
            <w:sz w:val="28"/>
            <w:szCs w:val="28"/>
          </w:rPr>
          <w:fldChar w:fldCharType="separate"/>
        </w:r>
        <w:r w:rsidR="00B55311" w:rsidRPr="00B55311">
          <w:rPr>
            <w:webHidden/>
            <w:sz w:val="28"/>
            <w:szCs w:val="28"/>
          </w:rPr>
          <w:t>55</w:t>
        </w:r>
        <w:r w:rsidRPr="00B55311">
          <w:rPr>
            <w:webHidden/>
            <w:sz w:val="28"/>
            <w:szCs w:val="28"/>
          </w:rPr>
          <w:fldChar w:fldCharType="end"/>
        </w:r>
      </w:hyperlink>
    </w:p>
    <w:p w:rsidR="00B55311" w:rsidRPr="00B55311" w:rsidRDefault="005211DB" w:rsidP="00B55311">
      <w:pPr>
        <w:pStyle w:val="31"/>
        <w:rPr>
          <w:sz w:val="28"/>
          <w:szCs w:val="28"/>
        </w:rPr>
      </w:pPr>
      <w:hyperlink w:anchor="_Toc15292304" w:history="1">
        <w:r w:rsidR="00B55311" w:rsidRPr="00B55311">
          <w:rPr>
            <w:rStyle w:val="a4"/>
            <w:i/>
            <w:sz w:val="28"/>
            <w:szCs w:val="28"/>
          </w:rPr>
          <w:t>Статья 28. Проведение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условно разрешенный вид использования земельного участка и объекта капитального строительства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_Toc15292304 \h </w:instrText>
        </w:r>
        <w:r w:rsidRPr="00B55311">
          <w:rPr>
            <w:webHidden/>
            <w:sz w:val="28"/>
            <w:szCs w:val="28"/>
          </w:rPr>
        </w:r>
        <w:r w:rsidRPr="00B55311">
          <w:rPr>
            <w:webHidden/>
            <w:sz w:val="28"/>
            <w:szCs w:val="28"/>
          </w:rPr>
          <w:fldChar w:fldCharType="separate"/>
        </w:r>
        <w:r w:rsidR="00B55311" w:rsidRPr="00B55311">
          <w:rPr>
            <w:webHidden/>
            <w:sz w:val="28"/>
            <w:szCs w:val="28"/>
          </w:rPr>
          <w:t>55</w:t>
        </w:r>
        <w:r w:rsidRPr="00B55311">
          <w:rPr>
            <w:webHidden/>
            <w:sz w:val="28"/>
            <w:szCs w:val="28"/>
          </w:rPr>
          <w:fldChar w:fldCharType="end"/>
        </w:r>
      </w:hyperlink>
    </w:p>
    <w:p w:rsidR="00B55311" w:rsidRPr="00B55311" w:rsidRDefault="005211DB" w:rsidP="00B55311">
      <w:pPr>
        <w:pStyle w:val="31"/>
        <w:rPr>
          <w:sz w:val="28"/>
          <w:szCs w:val="28"/>
        </w:rPr>
      </w:pPr>
      <w:hyperlink w:anchor="_Toc15292305" w:history="1">
        <w:r w:rsidR="00B55311" w:rsidRPr="00B55311">
          <w:rPr>
            <w:rStyle w:val="a4"/>
            <w:i/>
            <w:sz w:val="28"/>
            <w:szCs w:val="28"/>
          </w:rPr>
          <w:t>Статья 29. Организация и проведение общественных обсуждений или</w:t>
        </w:r>
        <w:r w:rsidR="00B55311" w:rsidRPr="00B55311">
          <w:rPr>
            <w:rStyle w:val="a4"/>
            <w:rFonts w:eastAsia="Calibri"/>
            <w:sz w:val="28"/>
            <w:szCs w:val="28"/>
          </w:rPr>
          <w:t xml:space="preserve"> </w:t>
        </w:r>
        <w:r w:rsidR="00B55311" w:rsidRPr="00B55311">
          <w:rPr>
            <w:rStyle w:val="a4"/>
            <w:i/>
            <w:sz w:val="28"/>
            <w:szCs w:val="28"/>
          </w:rPr>
          <w:t>публичных слушаний по проектам планировки территории и проектам межевания территории, подготовленным в составе документации по планировке территории, разрабатываемой на основании решения органа местного самоуправления поселения</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_Toc15292305 \h </w:instrText>
        </w:r>
        <w:r w:rsidRPr="00B55311">
          <w:rPr>
            <w:webHidden/>
            <w:sz w:val="28"/>
            <w:szCs w:val="28"/>
          </w:rPr>
        </w:r>
        <w:r w:rsidRPr="00B55311">
          <w:rPr>
            <w:webHidden/>
            <w:sz w:val="28"/>
            <w:szCs w:val="28"/>
          </w:rPr>
          <w:fldChar w:fldCharType="separate"/>
        </w:r>
        <w:r w:rsidR="00B55311" w:rsidRPr="00B55311">
          <w:rPr>
            <w:webHidden/>
            <w:sz w:val="28"/>
            <w:szCs w:val="28"/>
          </w:rPr>
          <w:t>56</w:t>
        </w:r>
        <w:r w:rsidRPr="00B55311">
          <w:rPr>
            <w:webHidden/>
            <w:sz w:val="28"/>
            <w:szCs w:val="28"/>
          </w:rPr>
          <w:fldChar w:fldCharType="end"/>
        </w:r>
      </w:hyperlink>
    </w:p>
    <w:p w:rsidR="00B55311" w:rsidRPr="00B55311" w:rsidRDefault="005211DB" w:rsidP="00B55311">
      <w:pPr>
        <w:pStyle w:val="21"/>
        <w:rPr>
          <w:iCs w:val="0"/>
          <w:sz w:val="28"/>
          <w:szCs w:val="28"/>
          <w:lang w:eastAsia="ru-RU"/>
        </w:rPr>
      </w:pPr>
      <w:hyperlink w:anchor="_Toc15292306" w:history="1">
        <w:r w:rsidR="00B55311" w:rsidRPr="00B55311">
          <w:rPr>
            <w:rStyle w:val="a4"/>
            <w:sz w:val="28"/>
            <w:szCs w:val="28"/>
            <w:lang w:eastAsia="ru-RU"/>
          </w:rPr>
          <w:t>Глава 7. Права использования недвижимости, возникшие до вступления в силу Правил землепользования и застройки Западнодвинского сельского поселения Западнодвинского района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_Toc15292306 \h </w:instrText>
        </w:r>
        <w:r w:rsidRPr="00B55311">
          <w:rPr>
            <w:webHidden/>
            <w:sz w:val="28"/>
            <w:szCs w:val="28"/>
          </w:rPr>
        </w:r>
        <w:r w:rsidRPr="00B55311">
          <w:rPr>
            <w:webHidden/>
            <w:sz w:val="28"/>
            <w:szCs w:val="28"/>
          </w:rPr>
          <w:fldChar w:fldCharType="separate"/>
        </w:r>
        <w:r w:rsidR="00B55311" w:rsidRPr="00B55311">
          <w:rPr>
            <w:webHidden/>
            <w:sz w:val="28"/>
            <w:szCs w:val="28"/>
          </w:rPr>
          <w:t>57</w:t>
        </w:r>
        <w:r w:rsidRPr="00B55311">
          <w:rPr>
            <w:webHidden/>
            <w:sz w:val="28"/>
            <w:szCs w:val="28"/>
          </w:rPr>
          <w:fldChar w:fldCharType="end"/>
        </w:r>
      </w:hyperlink>
    </w:p>
    <w:p w:rsidR="00B55311" w:rsidRPr="00B55311" w:rsidRDefault="005211DB" w:rsidP="00B55311">
      <w:pPr>
        <w:pStyle w:val="31"/>
        <w:rPr>
          <w:sz w:val="28"/>
          <w:szCs w:val="28"/>
        </w:rPr>
      </w:pPr>
      <w:hyperlink w:anchor="_Toc15292307" w:history="1">
        <w:r w:rsidR="00B55311" w:rsidRPr="00B55311">
          <w:rPr>
            <w:rStyle w:val="a4"/>
            <w:i/>
            <w:sz w:val="28"/>
            <w:szCs w:val="28"/>
          </w:rPr>
          <w:t>Статья 30. Особенности использования земельных участков и объектов капитального строительства, не соответствующих градостроительным регламентам</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_Toc15292307 \h </w:instrText>
        </w:r>
        <w:r w:rsidRPr="00B55311">
          <w:rPr>
            <w:webHidden/>
            <w:sz w:val="28"/>
            <w:szCs w:val="28"/>
          </w:rPr>
        </w:r>
        <w:r w:rsidRPr="00B55311">
          <w:rPr>
            <w:webHidden/>
            <w:sz w:val="28"/>
            <w:szCs w:val="28"/>
          </w:rPr>
          <w:fldChar w:fldCharType="separate"/>
        </w:r>
        <w:r w:rsidR="00B55311" w:rsidRPr="00B55311">
          <w:rPr>
            <w:webHidden/>
            <w:sz w:val="28"/>
            <w:szCs w:val="28"/>
          </w:rPr>
          <w:t>57</w:t>
        </w:r>
        <w:r w:rsidRPr="00B55311">
          <w:rPr>
            <w:webHidden/>
            <w:sz w:val="28"/>
            <w:szCs w:val="28"/>
          </w:rPr>
          <w:fldChar w:fldCharType="end"/>
        </w:r>
      </w:hyperlink>
    </w:p>
    <w:p w:rsidR="00B55311" w:rsidRPr="00B55311" w:rsidRDefault="005211DB" w:rsidP="00B55311">
      <w:pPr>
        <w:pStyle w:val="21"/>
        <w:rPr>
          <w:iCs w:val="0"/>
          <w:sz w:val="28"/>
          <w:szCs w:val="28"/>
          <w:lang w:eastAsia="ru-RU"/>
        </w:rPr>
      </w:pPr>
      <w:hyperlink w:anchor="_Toc15292308" w:history="1">
        <w:r w:rsidR="00B55311" w:rsidRPr="00B55311">
          <w:rPr>
            <w:rStyle w:val="a4"/>
            <w:sz w:val="28"/>
            <w:szCs w:val="28"/>
            <w:lang w:eastAsia="ru-RU"/>
          </w:rPr>
          <w:t>Глава 8. Регулирование иных вопросов землепользования и застройки Западнодвинского сельского поселения Западнодвинского района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_Toc15292308 \h </w:instrText>
        </w:r>
        <w:r w:rsidRPr="00B55311">
          <w:rPr>
            <w:webHidden/>
            <w:sz w:val="28"/>
            <w:szCs w:val="28"/>
          </w:rPr>
        </w:r>
        <w:r w:rsidRPr="00B55311">
          <w:rPr>
            <w:webHidden/>
            <w:sz w:val="28"/>
            <w:szCs w:val="28"/>
          </w:rPr>
          <w:fldChar w:fldCharType="separate"/>
        </w:r>
        <w:r w:rsidR="00B55311" w:rsidRPr="00B55311">
          <w:rPr>
            <w:webHidden/>
            <w:sz w:val="28"/>
            <w:szCs w:val="28"/>
          </w:rPr>
          <w:t>58</w:t>
        </w:r>
        <w:r w:rsidRPr="00B55311">
          <w:rPr>
            <w:webHidden/>
            <w:sz w:val="28"/>
            <w:szCs w:val="28"/>
          </w:rPr>
          <w:fldChar w:fldCharType="end"/>
        </w:r>
      </w:hyperlink>
    </w:p>
    <w:p w:rsidR="00B55311" w:rsidRPr="00B55311" w:rsidRDefault="005211DB" w:rsidP="00B55311">
      <w:pPr>
        <w:pStyle w:val="31"/>
        <w:rPr>
          <w:sz w:val="28"/>
          <w:szCs w:val="28"/>
        </w:rPr>
      </w:pPr>
      <w:hyperlink w:anchor="_Toc15292309" w:history="1">
        <w:r w:rsidR="00B55311" w:rsidRPr="00B55311">
          <w:rPr>
            <w:rStyle w:val="a4"/>
            <w:i/>
            <w:sz w:val="28"/>
            <w:szCs w:val="28"/>
          </w:rPr>
          <w:t>Статья 31. Установление публичных сервитутов</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_Toc15292309 \h </w:instrText>
        </w:r>
        <w:r w:rsidRPr="00B55311">
          <w:rPr>
            <w:webHidden/>
            <w:sz w:val="28"/>
            <w:szCs w:val="28"/>
          </w:rPr>
        </w:r>
        <w:r w:rsidRPr="00B55311">
          <w:rPr>
            <w:webHidden/>
            <w:sz w:val="28"/>
            <w:szCs w:val="28"/>
          </w:rPr>
          <w:fldChar w:fldCharType="separate"/>
        </w:r>
        <w:r w:rsidR="00B55311" w:rsidRPr="00B55311">
          <w:rPr>
            <w:webHidden/>
            <w:sz w:val="28"/>
            <w:szCs w:val="28"/>
          </w:rPr>
          <w:t>58</w:t>
        </w:r>
        <w:r w:rsidRPr="00B55311">
          <w:rPr>
            <w:webHidden/>
            <w:sz w:val="28"/>
            <w:szCs w:val="28"/>
          </w:rPr>
          <w:fldChar w:fldCharType="end"/>
        </w:r>
      </w:hyperlink>
    </w:p>
    <w:p w:rsidR="00B55311" w:rsidRPr="00B55311" w:rsidRDefault="005211DB" w:rsidP="00B55311">
      <w:pPr>
        <w:pStyle w:val="31"/>
        <w:rPr>
          <w:sz w:val="28"/>
          <w:szCs w:val="28"/>
        </w:rPr>
      </w:pPr>
      <w:hyperlink w:anchor="_Toc15292310" w:history="1">
        <w:r w:rsidR="00B55311" w:rsidRPr="00B55311">
          <w:rPr>
            <w:rStyle w:val="a4"/>
            <w:i/>
            <w:sz w:val="28"/>
            <w:szCs w:val="28"/>
          </w:rPr>
          <w:t>Статья 32. Ограничения оборотоспособности земельных участков</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_Toc15292310 \h </w:instrText>
        </w:r>
        <w:r w:rsidRPr="00B55311">
          <w:rPr>
            <w:webHidden/>
            <w:sz w:val="28"/>
            <w:szCs w:val="28"/>
          </w:rPr>
        </w:r>
        <w:r w:rsidRPr="00B55311">
          <w:rPr>
            <w:webHidden/>
            <w:sz w:val="28"/>
            <w:szCs w:val="28"/>
          </w:rPr>
          <w:fldChar w:fldCharType="separate"/>
        </w:r>
        <w:r w:rsidR="00B55311" w:rsidRPr="00B55311">
          <w:rPr>
            <w:webHidden/>
            <w:sz w:val="28"/>
            <w:szCs w:val="28"/>
          </w:rPr>
          <w:t>61</w:t>
        </w:r>
        <w:r w:rsidRPr="00B55311">
          <w:rPr>
            <w:webHidden/>
            <w:sz w:val="28"/>
            <w:szCs w:val="28"/>
          </w:rPr>
          <w:fldChar w:fldCharType="end"/>
        </w:r>
      </w:hyperlink>
    </w:p>
    <w:p w:rsidR="00B55311" w:rsidRPr="00B55311" w:rsidRDefault="005211DB" w:rsidP="00B55311">
      <w:pPr>
        <w:pStyle w:val="21"/>
        <w:rPr>
          <w:iCs w:val="0"/>
          <w:sz w:val="28"/>
          <w:szCs w:val="28"/>
          <w:lang w:eastAsia="ru-RU"/>
        </w:rPr>
      </w:pPr>
      <w:hyperlink w:anchor="_Toc15292311" w:history="1">
        <w:r w:rsidR="00B55311" w:rsidRPr="00B55311">
          <w:rPr>
            <w:rStyle w:val="a4"/>
            <w:sz w:val="28"/>
            <w:szCs w:val="28"/>
            <w:lang w:eastAsia="ru-RU"/>
          </w:rPr>
          <w:t>Глава 8.1. Полномочия органов местного самоуправления Западнодвинского сельского поселения по распоряжению земельными участками, находящимися в государственной или муниципальной собственности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_Toc15292311 \h </w:instrText>
        </w:r>
        <w:r w:rsidRPr="00B55311">
          <w:rPr>
            <w:webHidden/>
            <w:sz w:val="28"/>
            <w:szCs w:val="28"/>
          </w:rPr>
        </w:r>
        <w:r w:rsidRPr="00B55311">
          <w:rPr>
            <w:webHidden/>
            <w:sz w:val="28"/>
            <w:szCs w:val="28"/>
          </w:rPr>
          <w:fldChar w:fldCharType="separate"/>
        </w:r>
        <w:r w:rsidR="00B55311" w:rsidRPr="00B55311">
          <w:rPr>
            <w:webHidden/>
            <w:sz w:val="28"/>
            <w:szCs w:val="28"/>
          </w:rPr>
          <w:t>62</w:t>
        </w:r>
        <w:r w:rsidRPr="00B55311">
          <w:rPr>
            <w:webHidden/>
            <w:sz w:val="28"/>
            <w:szCs w:val="28"/>
          </w:rPr>
          <w:fldChar w:fldCharType="end"/>
        </w:r>
      </w:hyperlink>
    </w:p>
    <w:p w:rsidR="00B55311" w:rsidRPr="00B55311" w:rsidRDefault="005211DB" w:rsidP="00B55311">
      <w:pPr>
        <w:pStyle w:val="31"/>
        <w:rPr>
          <w:sz w:val="28"/>
          <w:szCs w:val="28"/>
        </w:rPr>
      </w:pPr>
      <w:hyperlink w:anchor="_Toc15292312" w:history="1">
        <w:r w:rsidR="00B55311" w:rsidRPr="00B55311">
          <w:rPr>
            <w:rStyle w:val="a4"/>
            <w:i/>
            <w:sz w:val="28"/>
            <w:szCs w:val="28"/>
          </w:rPr>
          <w:t>Статья 32.1 Полномочия органов местного самоуправления по распоряжению земельными участками на территории Западнодвинского сельского поселения.</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_Toc15292312 \h </w:instrText>
        </w:r>
        <w:r w:rsidRPr="00B55311">
          <w:rPr>
            <w:webHidden/>
            <w:sz w:val="28"/>
            <w:szCs w:val="28"/>
          </w:rPr>
        </w:r>
        <w:r w:rsidRPr="00B55311">
          <w:rPr>
            <w:webHidden/>
            <w:sz w:val="28"/>
            <w:szCs w:val="28"/>
          </w:rPr>
          <w:fldChar w:fldCharType="separate"/>
        </w:r>
        <w:r w:rsidR="00B55311" w:rsidRPr="00B55311">
          <w:rPr>
            <w:webHidden/>
            <w:sz w:val="28"/>
            <w:szCs w:val="28"/>
          </w:rPr>
          <w:t>62</w:t>
        </w:r>
        <w:r w:rsidRPr="00B55311">
          <w:rPr>
            <w:webHidden/>
            <w:sz w:val="28"/>
            <w:szCs w:val="28"/>
          </w:rPr>
          <w:fldChar w:fldCharType="end"/>
        </w:r>
      </w:hyperlink>
    </w:p>
    <w:p w:rsidR="00B55311" w:rsidRPr="00B55311" w:rsidRDefault="005211DB" w:rsidP="00B55311">
      <w:pPr>
        <w:pStyle w:val="31"/>
        <w:rPr>
          <w:sz w:val="28"/>
          <w:szCs w:val="28"/>
        </w:rPr>
      </w:pPr>
      <w:hyperlink w:anchor="_Toc15292313" w:history="1">
        <w:r w:rsidR="00B55311" w:rsidRPr="00B55311">
          <w:rPr>
            <w:rStyle w:val="a4"/>
            <w:i/>
            <w:sz w:val="28"/>
            <w:szCs w:val="28"/>
          </w:rPr>
          <w:t>Статья 32.2. Резервирование земельных участков, изъятие земельных участков для государственных или муниципальных нужд.</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_Toc15292313 \h </w:instrText>
        </w:r>
        <w:r w:rsidRPr="00B55311">
          <w:rPr>
            <w:webHidden/>
            <w:sz w:val="28"/>
            <w:szCs w:val="28"/>
          </w:rPr>
        </w:r>
        <w:r w:rsidRPr="00B55311">
          <w:rPr>
            <w:webHidden/>
            <w:sz w:val="28"/>
            <w:szCs w:val="28"/>
          </w:rPr>
          <w:fldChar w:fldCharType="separate"/>
        </w:r>
        <w:r w:rsidR="00B55311" w:rsidRPr="00B55311">
          <w:rPr>
            <w:webHidden/>
            <w:sz w:val="28"/>
            <w:szCs w:val="28"/>
          </w:rPr>
          <w:t>63</w:t>
        </w:r>
        <w:r w:rsidRPr="00B55311">
          <w:rPr>
            <w:webHidden/>
            <w:sz w:val="28"/>
            <w:szCs w:val="28"/>
          </w:rPr>
          <w:fldChar w:fldCharType="end"/>
        </w:r>
      </w:hyperlink>
    </w:p>
    <w:p w:rsidR="00B55311" w:rsidRPr="00B55311" w:rsidRDefault="005211DB" w:rsidP="00B55311">
      <w:pPr>
        <w:pStyle w:val="31"/>
        <w:rPr>
          <w:sz w:val="28"/>
          <w:szCs w:val="28"/>
        </w:rPr>
      </w:pPr>
      <w:hyperlink w:anchor="_Toc15292314" w:history="1">
        <w:r w:rsidR="00B55311" w:rsidRPr="00B55311">
          <w:rPr>
            <w:rStyle w:val="a4"/>
            <w:i/>
            <w:sz w:val="28"/>
            <w:szCs w:val="28"/>
          </w:rPr>
          <w:t>Статья 32.3. Полномочия органов местного самоуправления поселения по распоряжению земельными участками на территории поселения, государственная собственность на которые не разграничена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_Toc15292314 \h </w:instrText>
        </w:r>
        <w:r w:rsidRPr="00B55311">
          <w:rPr>
            <w:webHidden/>
            <w:sz w:val="28"/>
            <w:szCs w:val="28"/>
          </w:rPr>
        </w:r>
        <w:r w:rsidRPr="00B55311">
          <w:rPr>
            <w:webHidden/>
            <w:sz w:val="28"/>
            <w:szCs w:val="28"/>
          </w:rPr>
          <w:fldChar w:fldCharType="separate"/>
        </w:r>
        <w:r w:rsidR="00B55311" w:rsidRPr="00B55311">
          <w:rPr>
            <w:webHidden/>
            <w:sz w:val="28"/>
            <w:szCs w:val="28"/>
          </w:rPr>
          <w:t>69</w:t>
        </w:r>
        <w:r w:rsidRPr="00B55311">
          <w:rPr>
            <w:webHidden/>
            <w:sz w:val="28"/>
            <w:szCs w:val="28"/>
          </w:rPr>
          <w:fldChar w:fldCharType="end"/>
        </w:r>
      </w:hyperlink>
    </w:p>
    <w:p w:rsidR="00B55311" w:rsidRPr="00B55311" w:rsidRDefault="005211DB" w:rsidP="00B55311">
      <w:pPr>
        <w:pStyle w:val="31"/>
        <w:rPr>
          <w:sz w:val="28"/>
          <w:szCs w:val="28"/>
        </w:rPr>
      </w:pPr>
      <w:hyperlink w:anchor="_Toc15292315" w:history="1">
        <w:r w:rsidR="00B55311" w:rsidRPr="00B55311">
          <w:rPr>
            <w:rStyle w:val="a4"/>
            <w:i/>
            <w:sz w:val="28"/>
            <w:szCs w:val="28"/>
          </w:rPr>
          <w:t>Статья 32.4.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_Toc15292315 \h </w:instrText>
        </w:r>
        <w:r w:rsidRPr="00B55311">
          <w:rPr>
            <w:webHidden/>
            <w:sz w:val="28"/>
            <w:szCs w:val="28"/>
          </w:rPr>
        </w:r>
        <w:r w:rsidRPr="00B55311">
          <w:rPr>
            <w:webHidden/>
            <w:sz w:val="28"/>
            <w:szCs w:val="28"/>
          </w:rPr>
          <w:fldChar w:fldCharType="separate"/>
        </w:r>
        <w:r w:rsidR="00B55311" w:rsidRPr="00B55311">
          <w:rPr>
            <w:webHidden/>
            <w:sz w:val="28"/>
            <w:szCs w:val="28"/>
          </w:rPr>
          <w:t>70</w:t>
        </w:r>
        <w:r w:rsidRPr="00B55311">
          <w:rPr>
            <w:webHidden/>
            <w:sz w:val="28"/>
            <w:szCs w:val="28"/>
          </w:rPr>
          <w:fldChar w:fldCharType="end"/>
        </w:r>
      </w:hyperlink>
    </w:p>
    <w:p w:rsidR="00B55311" w:rsidRPr="00B55311" w:rsidRDefault="005211DB" w:rsidP="00B55311">
      <w:pPr>
        <w:pStyle w:val="31"/>
        <w:rPr>
          <w:sz w:val="28"/>
          <w:szCs w:val="28"/>
        </w:rPr>
      </w:pPr>
      <w:hyperlink w:anchor="_Toc15292316" w:history="1">
        <w:r w:rsidR="00B55311" w:rsidRPr="00B55311">
          <w:rPr>
            <w:rStyle w:val="a4"/>
            <w:i/>
            <w:sz w:val="28"/>
            <w:szCs w:val="28"/>
          </w:rPr>
          <w:t>Статья 32.5. Предоставление земельного участка, находящегося в государственной или муниципальной собственности, в постоянное (бессрочное) пользование.</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_Toc15292316 \h </w:instrText>
        </w:r>
        <w:r w:rsidRPr="00B55311">
          <w:rPr>
            <w:webHidden/>
            <w:sz w:val="28"/>
            <w:szCs w:val="28"/>
          </w:rPr>
        </w:r>
        <w:r w:rsidRPr="00B55311">
          <w:rPr>
            <w:webHidden/>
            <w:sz w:val="28"/>
            <w:szCs w:val="28"/>
          </w:rPr>
          <w:fldChar w:fldCharType="separate"/>
        </w:r>
        <w:r w:rsidR="00B55311" w:rsidRPr="00B55311">
          <w:rPr>
            <w:webHidden/>
            <w:sz w:val="28"/>
            <w:szCs w:val="28"/>
          </w:rPr>
          <w:t>71</w:t>
        </w:r>
        <w:r w:rsidRPr="00B55311">
          <w:rPr>
            <w:webHidden/>
            <w:sz w:val="28"/>
            <w:szCs w:val="28"/>
          </w:rPr>
          <w:fldChar w:fldCharType="end"/>
        </w:r>
      </w:hyperlink>
    </w:p>
    <w:p w:rsidR="00B55311" w:rsidRPr="00B55311" w:rsidRDefault="005211DB" w:rsidP="00B55311">
      <w:pPr>
        <w:pStyle w:val="31"/>
        <w:rPr>
          <w:sz w:val="28"/>
          <w:szCs w:val="28"/>
        </w:rPr>
      </w:pPr>
      <w:hyperlink w:anchor="_Toc15292317" w:history="1">
        <w:r w:rsidR="00B55311" w:rsidRPr="00B55311">
          <w:rPr>
            <w:rStyle w:val="a4"/>
            <w:i/>
            <w:sz w:val="28"/>
            <w:szCs w:val="28"/>
          </w:rPr>
          <w:t>Статья 32.6. Предоставление земельного участка, находящегося в государственной или муниципальной собственности, в безвозмездное пользование.</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_Toc15292317 \h </w:instrText>
        </w:r>
        <w:r w:rsidRPr="00B55311">
          <w:rPr>
            <w:webHidden/>
            <w:sz w:val="28"/>
            <w:szCs w:val="28"/>
          </w:rPr>
        </w:r>
        <w:r w:rsidRPr="00B55311">
          <w:rPr>
            <w:webHidden/>
            <w:sz w:val="28"/>
            <w:szCs w:val="28"/>
          </w:rPr>
          <w:fldChar w:fldCharType="separate"/>
        </w:r>
        <w:r w:rsidR="00B55311" w:rsidRPr="00B55311">
          <w:rPr>
            <w:webHidden/>
            <w:sz w:val="28"/>
            <w:szCs w:val="28"/>
          </w:rPr>
          <w:t>72</w:t>
        </w:r>
        <w:r w:rsidRPr="00B55311">
          <w:rPr>
            <w:webHidden/>
            <w:sz w:val="28"/>
            <w:szCs w:val="28"/>
          </w:rPr>
          <w:fldChar w:fldCharType="end"/>
        </w:r>
      </w:hyperlink>
    </w:p>
    <w:p w:rsidR="00B55311" w:rsidRPr="00B55311" w:rsidRDefault="005211DB" w:rsidP="00B55311">
      <w:pPr>
        <w:pStyle w:val="31"/>
        <w:rPr>
          <w:sz w:val="28"/>
          <w:szCs w:val="28"/>
        </w:rPr>
      </w:pPr>
      <w:hyperlink w:anchor="_Toc15292318" w:history="1">
        <w:r w:rsidR="00B55311" w:rsidRPr="00B55311">
          <w:rPr>
            <w:rStyle w:val="a4"/>
            <w:i/>
            <w:sz w:val="28"/>
            <w:szCs w:val="28"/>
          </w:rPr>
          <w:t>Статья 32.7. Аренда земельных участков, находящихся в государственной или муниципальной собственности.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_Toc15292318 \h </w:instrText>
        </w:r>
        <w:r w:rsidRPr="00B55311">
          <w:rPr>
            <w:webHidden/>
            <w:sz w:val="28"/>
            <w:szCs w:val="28"/>
          </w:rPr>
        </w:r>
        <w:r w:rsidRPr="00B55311">
          <w:rPr>
            <w:webHidden/>
            <w:sz w:val="28"/>
            <w:szCs w:val="28"/>
          </w:rPr>
          <w:fldChar w:fldCharType="separate"/>
        </w:r>
        <w:r w:rsidR="00B55311" w:rsidRPr="00B55311">
          <w:rPr>
            <w:webHidden/>
            <w:sz w:val="28"/>
            <w:szCs w:val="28"/>
          </w:rPr>
          <w:t>74</w:t>
        </w:r>
        <w:r w:rsidRPr="00B55311">
          <w:rPr>
            <w:webHidden/>
            <w:sz w:val="28"/>
            <w:szCs w:val="28"/>
          </w:rPr>
          <w:fldChar w:fldCharType="end"/>
        </w:r>
      </w:hyperlink>
    </w:p>
    <w:p w:rsidR="00B55311" w:rsidRPr="00B55311" w:rsidRDefault="005211DB" w:rsidP="00B55311">
      <w:pPr>
        <w:pStyle w:val="31"/>
        <w:rPr>
          <w:sz w:val="28"/>
          <w:szCs w:val="28"/>
        </w:rPr>
      </w:pPr>
      <w:hyperlink w:anchor="_Toc15292319" w:history="1">
        <w:r w:rsidR="00B55311" w:rsidRPr="00B55311">
          <w:rPr>
            <w:rStyle w:val="a4"/>
            <w:i/>
            <w:sz w:val="28"/>
            <w:szCs w:val="28"/>
          </w:rPr>
          <w:t>Статья 32.8. Продажа земельных участков, находящихся в государственной или муниципальной собственности.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_Toc15292319 \h </w:instrText>
        </w:r>
        <w:r w:rsidRPr="00B55311">
          <w:rPr>
            <w:webHidden/>
            <w:sz w:val="28"/>
            <w:szCs w:val="28"/>
          </w:rPr>
        </w:r>
        <w:r w:rsidRPr="00B55311">
          <w:rPr>
            <w:webHidden/>
            <w:sz w:val="28"/>
            <w:szCs w:val="28"/>
          </w:rPr>
          <w:fldChar w:fldCharType="separate"/>
        </w:r>
        <w:r w:rsidR="00B55311" w:rsidRPr="00B55311">
          <w:rPr>
            <w:webHidden/>
            <w:sz w:val="28"/>
            <w:szCs w:val="28"/>
          </w:rPr>
          <w:t>80</w:t>
        </w:r>
        <w:r w:rsidRPr="00B55311">
          <w:rPr>
            <w:webHidden/>
            <w:sz w:val="28"/>
            <w:szCs w:val="28"/>
          </w:rPr>
          <w:fldChar w:fldCharType="end"/>
        </w:r>
      </w:hyperlink>
    </w:p>
    <w:p w:rsidR="00B55311" w:rsidRPr="00B55311" w:rsidRDefault="005211DB" w:rsidP="00B55311">
      <w:pPr>
        <w:pStyle w:val="21"/>
        <w:rPr>
          <w:iCs w:val="0"/>
          <w:sz w:val="28"/>
          <w:szCs w:val="28"/>
          <w:lang w:eastAsia="ru-RU"/>
        </w:rPr>
      </w:pPr>
      <w:hyperlink w:anchor="_Toc15292320" w:history="1">
        <w:r w:rsidR="00B55311" w:rsidRPr="00B55311">
          <w:rPr>
            <w:rStyle w:val="a4"/>
            <w:sz w:val="28"/>
            <w:szCs w:val="28"/>
            <w:lang w:eastAsia="ru-RU"/>
          </w:rPr>
          <w:t>Глава 9. Внесение изменений в Правила землепользования и застройки Западнодвинского сельского поселения Западнодвинского района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_Toc15292320 \h </w:instrText>
        </w:r>
        <w:r w:rsidRPr="00B55311">
          <w:rPr>
            <w:webHidden/>
            <w:sz w:val="28"/>
            <w:szCs w:val="28"/>
          </w:rPr>
        </w:r>
        <w:r w:rsidRPr="00B55311">
          <w:rPr>
            <w:webHidden/>
            <w:sz w:val="28"/>
            <w:szCs w:val="28"/>
          </w:rPr>
          <w:fldChar w:fldCharType="separate"/>
        </w:r>
        <w:r w:rsidR="00B55311" w:rsidRPr="00B55311">
          <w:rPr>
            <w:webHidden/>
            <w:sz w:val="28"/>
            <w:szCs w:val="28"/>
          </w:rPr>
          <w:t>82</w:t>
        </w:r>
        <w:r w:rsidRPr="00B55311">
          <w:rPr>
            <w:webHidden/>
            <w:sz w:val="28"/>
            <w:szCs w:val="28"/>
          </w:rPr>
          <w:fldChar w:fldCharType="end"/>
        </w:r>
      </w:hyperlink>
    </w:p>
    <w:p w:rsidR="00B55311" w:rsidRPr="00B55311" w:rsidRDefault="005211DB" w:rsidP="00B55311">
      <w:pPr>
        <w:pStyle w:val="31"/>
        <w:rPr>
          <w:sz w:val="28"/>
          <w:szCs w:val="28"/>
        </w:rPr>
      </w:pPr>
      <w:hyperlink w:anchor="_Toc15292321" w:history="1">
        <w:r w:rsidR="00B55311" w:rsidRPr="00B55311">
          <w:rPr>
            <w:rStyle w:val="a4"/>
            <w:i/>
            <w:sz w:val="28"/>
            <w:szCs w:val="28"/>
          </w:rPr>
          <w:t xml:space="preserve">Статья 33. Действие Правил землепользования и застройки по отношению к генеральному плану </w:t>
        </w:r>
        <w:r w:rsidR="00B55311" w:rsidRPr="00B55311">
          <w:rPr>
            <w:rStyle w:val="a4"/>
            <w:i/>
            <w:sz w:val="28"/>
            <w:szCs w:val="28"/>
          </w:rPr>
          <w:lastRenderedPageBreak/>
          <w:t>Западнодвинского сельского поселения Западнодвинского района, документации по планировке территории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_Toc15292321 \h </w:instrText>
        </w:r>
        <w:r w:rsidRPr="00B55311">
          <w:rPr>
            <w:webHidden/>
            <w:sz w:val="28"/>
            <w:szCs w:val="28"/>
          </w:rPr>
        </w:r>
        <w:r w:rsidRPr="00B55311">
          <w:rPr>
            <w:webHidden/>
            <w:sz w:val="28"/>
            <w:szCs w:val="28"/>
          </w:rPr>
          <w:fldChar w:fldCharType="separate"/>
        </w:r>
        <w:r w:rsidR="00B55311" w:rsidRPr="00B55311">
          <w:rPr>
            <w:webHidden/>
            <w:sz w:val="28"/>
            <w:szCs w:val="28"/>
          </w:rPr>
          <w:t>82</w:t>
        </w:r>
        <w:r w:rsidRPr="00B55311">
          <w:rPr>
            <w:webHidden/>
            <w:sz w:val="28"/>
            <w:szCs w:val="28"/>
          </w:rPr>
          <w:fldChar w:fldCharType="end"/>
        </w:r>
      </w:hyperlink>
    </w:p>
    <w:p w:rsidR="00B55311" w:rsidRPr="00B55311" w:rsidRDefault="005211DB" w:rsidP="00B55311">
      <w:pPr>
        <w:pStyle w:val="31"/>
        <w:rPr>
          <w:sz w:val="28"/>
          <w:szCs w:val="28"/>
        </w:rPr>
      </w:pPr>
      <w:hyperlink w:anchor="_Toc15292322" w:history="1">
        <w:r w:rsidR="00B55311" w:rsidRPr="00B55311">
          <w:rPr>
            <w:rStyle w:val="a4"/>
            <w:i/>
            <w:sz w:val="28"/>
            <w:szCs w:val="28"/>
          </w:rPr>
          <w:t>Статья 34. Порядок внесения изменений в настоящие Правила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_Toc15292322 \h </w:instrText>
        </w:r>
        <w:r w:rsidRPr="00B55311">
          <w:rPr>
            <w:webHidden/>
            <w:sz w:val="28"/>
            <w:szCs w:val="28"/>
          </w:rPr>
        </w:r>
        <w:r w:rsidRPr="00B55311">
          <w:rPr>
            <w:webHidden/>
            <w:sz w:val="28"/>
            <w:szCs w:val="28"/>
          </w:rPr>
          <w:fldChar w:fldCharType="separate"/>
        </w:r>
        <w:r w:rsidR="00B55311" w:rsidRPr="00B55311">
          <w:rPr>
            <w:webHidden/>
            <w:sz w:val="28"/>
            <w:szCs w:val="28"/>
          </w:rPr>
          <w:t>82</w:t>
        </w:r>
        <w:r w:rsidRPr="00B55311">
          <w:rPr>
            <w:webHidden/>
            <w:sz w:val="28"/>
            <w:szCs w:val="28"/>
          </w:rPr>
          <w:fldChar w:fldCharType="end"/>
        </w:r>
      </w:hyperlink>
    </w:p>
    <w:p w:rsidR="00B55311" w:rsidRPr="00B55311" w:rsidRDefault="005211DB" w:rsidP="00B55311">
      <w:pPr>
        <w:pStyle w:val="21"/>
        <w:rPr>
          <w:iCs w:val="0"/>
          <w:sz w:val="28"/>
          <w:szCs w:val="28"/>
          <w:lang w:eastAsia="ru-RU"/>
        </w:rPr>
      </w:pPr>
      <w:hyperlink w:anchor="_Toc15292323" w:history="1">
        <w:r w:rsidR="00B55311" w:rsidRPr="00B55311">
          <w:rPr>
            <w:rStyle w:val="a4"/>
            <w:sz w:val="28"/>
            <w:szCs w:val="28"/>
            <w:lang w:eastAsia="ru-RU"/>
          </w:rPr>
          <w:t>Глава 10. Контроль использования земельных участков и иных объектов недвижимости. Ответственность за нарушения Правил землепользования и застройки Западнодвинского сельского поселения Западнодвинского района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_Toc15292323 \h </w:instrText>
        </w:r>
        <w:r w:rsidRPr="00B55311">
          <w:rPr>
            <w:webHidden/>
            <w:sz w:val="28"/>
            <w:szCs w:val="28"/>
          </w:rPr>
        </w:r>
        <w:r w:rsidRPr="00B55311">
          <w:rPr>
            <w:webHidden/>
            <w:sz w:val="28"/>
            <w:szCs w:val="28"/>
          </w:rPr>
          <w:fldChar w:fldCharType="separate"/>
        </w:r>
        <w:r w:rsidR="00B55311" w:rsidRPr="00B55311">
          <w:rPr>
            <w:webHidden/>
            <w:sz w:val="28"/>
            <w:szCs w:val="28"/>
          </w:rPr>
          <w:t>86</w:t>
        </w:r>
        <w:r w:rsidRPr="00B55311">
          <w:rPr>
            <w:webHidden/>
            <w:sz w:val="28"/>
            <w:szCs w:val="28"/>
          </w:rPr>
          <w:fldChar w:fldCharType="end"/>
        </w:r>
      </w:hyperlink>
    </w:p>
    <w:p w:rsidR="00B55311" w:rsidRPr="00B55311" w:rsidRDefault="005211DB" w:rsidP="00B55311">
      <w:pPr>
        <w:pStyle w:val="31"/>
        <w:rPr>
          <w:sz w:val="28"/>
          <w:szCs w:val="28"/>
        </w:rPr>
      </w:pPr>
      <w:hyperlink w:anchor="_Toc15292324" w:history="1">
        <w:r w:rsidR="00B55311" w:rsidRPr="00B55311">
          <w:rPr>
            <w:rStyle w:val="a4"/>
            <w:i/>
            <w:sz w:val="28"/>
            <w:szCs w:val="28"/>
          </w:rPr>
          <w:t>Статья 35. Контроль использования земельных участков и объектов недвижимости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_Toc15292324 \h </w:instrText>
        </w:r>
        <w:r w:rsidRPr="00B55311">
          <w:rPr>
            <w:webHidden/>
            <w:sz w:val="28"/>
            <w:szCs w:val="28"/>
          </w:rPr>
        </w:r>
        <w:r w:rsidRPr="00B55311">
          <w:rPr>
            <w:webHidden/>
            <w:sz w:val="28"/>
            <w:szCs w:val="28"/>
          </w:rPr>
          <w:fldChar w:fldCharType="separate"/>
        </w:r>
        <w:r w:rsidR="00B55311" w:rsidRPr="00B55311">
          <w:rPr>
            <w:webHidden/>
            <w:sz w:val="28"/>
            <w:szCs w:val="28"/>
          </w:rPr>
          <w:t>86</w:t>
        </w:r>
        <w:r w:rsidRPr="00B55311">
          <w:rPr>
            <w:webHidden/>
            <w:sz w:val="28"/>
            <w:szCs w:val="28"/>
          </w:rPr>
          <w:fldChar w:fldCharType="end"/>
        </w:r>
      </w:hyperlink>
    </w:p>
    <w:p w:rsidR="00B55311" w:rsidRPr="00B55311" w:rsidRDefault="005211DB" w:rsidP="00B55311">
      <w:pPr>
        <w:pStyle w:val="31"/>
        <w:rPr>
          <w:sz w:val="28"/>
          <w:szCs w:val="28"/>
        </w:rPr>
      </w:pPr>
      <w:hyperlink w:anchor="_Toc15292325" w:history="1">
        <w:r w:rsidR="00B55311" w:rsidRPr="00B55311">
          <w:rPr>
            <w:rStyle w:val="a4"/>
            <w:i/>
            <w:sz w:val="28"/>
            <w:szCs w:val="28"/>
          </w:rPr>
          <w:t>Статья 36. Ответственность за нарушение Правил землепользования и застройки Западнодвинского сельского поселения Западнодвинского района</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_Toc15292325 \h </w:instrText>
        </w:r>
        <w:r w:rsidRPr="00B55311">
          <w:rPr>
            <w:webHidden/>
            <w:sz w:val="28"/>
            <w:szCs w:val="28"/>
          </w:rPr>
        </w:r>
        <w:r w:rsidRPr="00B55311">
          <w:rPr>
            <w:webHidden/>
            <w:sz w:val="28"/>
            <w:szCs w:val="28"/>
          </w:rPr>
          <w:fldChar w:fldCharType="separate"/>
        </w:r>
        <w:r w:rsidR="00B55311" w:rsidRPr="00B55311">
          <w:rPr>
            <w:webHidden/>
            <w:sz w:val="28"/>
            <w:szCs w:val="28"/>
          </w:rPr>
          <w:t>86</w:t>
        </w:r>
        <w:r w:rsidRPr="00B55311">
          <w:rPr>
            <w:webHidden/>
            <w:sz w:val="28"/>
            <w:szCs w:val="28"/>
          </w:rPr>
          <w:fldChar w:fldCharType="end"/>
        </w:r>
      </w:hyperlink>
    </w:p>
    <w:p w:rsidR="00B55311" w:rsidRPr="00B55311" w:rsidRDefault="005211DB" w:rsidP="00B55311">
      <w:pPr>
        <w:pStyle w:val="11"/>
        <w:rPr>
          <w:bCs w:val="0"/>
          <w:color w:val="auto"/>
          <w:kern w:val="0"/>
          <w:sz w:val="28"/>
          <w:szCs w:val="28"/>
        </w:rPr>
      </w:pPr>
      <w:hyperlink w:anchor="_Toc15292326" w:history="1">
        <w:r w:rsidR="00B55311" w:rsidRPr="00B55311">
          <w:rPr>
            <w:rStyle w:val="a4"/>
            <w:bCs w:val="0"/>
            <w:color w:val="auto"/>
            <w:sz w:val="28"/>
            <w:szCs w:val="28"/>
          </w:rPr>
          <w:t>ЧАСТЬ II. КАРТОГРАФИЧЕСКИЕ ДОКУМЕНТЫ И ГРАДОСТРОИТЕЛЬНЫЕ РЕГЛАМЕНТЫ</w:t>
        </w:r>
        <w:r w:rsidR="00B55311" w:rsidRPr="00B55311">
          <w:rPr>
            <w:webHidden/>
            <w:color w:val="auto"/>
            <w:sz w:val="28"/>
            <w:szCs w:val="28"/>
          </w:rPr>
          <w:tab/>
        </w:r>
        <w:r w:rsidRPr="00B55311">
          <w:rPr>
            <w:webHidden/>
            <w:color w:val="auto"/>
            <w:sz w:val="28"/>
            <w:szCs w:val="28"/>
          </w:rPr>
          <w:fldChar w:fldCharType="begin"/>
        </w:r>
        <w:r w:rsidR="00B55311" w:rsidRPr="00B55311">
          <w:rPr>
            <w:webHidden/>
            <w:color w:val="auto"/>
            <w:sz w:val="28"/>
            <w:szCs w:val="28"/>
          </w:rPr>
          <w:instrText xml:space="preserve"> PAGEREF _Toc15292326 \h </w:instrText>
        </w:r>
        <w:r w:rsidRPr="00B55311">
          <w:rPr>
            <w:webHidden/>
            <w:color w:val="auto"/>
            <w:sz w:val="28"/>
            <w:szCs w:val="28"/>
          </w:rPr>
        </w:r>
        <w:r w:rsidRPr="00B55311">
          <w:rPr>
            <w:webHidden/>
            <w:color w:val="auto"/>
            <w:sz w:val="28"/>
            <w:szCs w:val="28"/>
          </w:rPr>
          <w:fldChar w:fldCharType="separate"/>
        </w:r>
        <w:r w:rsidR="00B55311" w:rsidRPr="00B55311">
          <w:rPr>
            <w:webHidden/>
            <w:color w:val="auto"/>
            <w:sz w:val="28"/>
            <w:szCs w:val="28"/>
          </w:rPr>
          <w:t>87</w:t>
        </w:r>
        <w:r w:rsidRPr="00B55311">
          <w:rPr>
            <w:webHidden/>
            <w:color w:val="auto"/>
            <w:sz w:val="28"/>
            <w:szCs w:val="28"/>
          </w:rPr>
          <w:fldChar w:fldCharType="end"/>
        </w:r>
      </w:hyperlink>
    </w:p>
    <w:p w:rsidR="00B55311" w:rsidRPr="00B55311" w:rsidRDefault="005211DB" w:rsidP="00B55311">
      <w:pPr>
        <w:pStyle w:val="21"/>
        <w:rPr>
          <w:iCs w:val="0"/>
          <w:sz w:val="28"/>
          <w:szCs w:val="28"/>
          <w:lang w:eastAsia="ru-RU"/>
        </w:rPr>
      </w:pPr>
      <w:hyperlink w:anchor="_Toc15292327" w:history="1">
        <w:r w:rsidR="00B55311" w:rsidRPr="00B55311">
          <w:rPr>
            <w:rStyle w:val="a4"/>
            <w:sz w:val="28"/>
            <w:szCs w:val="28"/>
          </w:rPr>
          <w:t>Глава 11. Карты градостроительного зонирования. Территориальные зоны</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_Toc15292327 \h </w:instrText>
        </w:r>
        <w:r w:rsidRPr="00B55311">
          <w:rPr>
            <w:webHidden/>
            <w:sz w:val="28"/>
            <w:szCs w:val="28"/>
          </w:rPr>
        </w:r>
        <w:r w:rsidRPr="00B55311">
          <w:rPr>
            <w:webHidden/>
            <w:sz w:val="28"/>
            <w:szCs w:val="28"/>
          </w:rPr>
          <w:fldChar w:fldCharType="separate"/>
        </w:r>
        <w:r w:rsidR="00B55311" w:rsidRPr="00B55311">
          <w:rPr>
            <w:webHidden/>
            <w:sz w:val="28"/>
            <w:szCs w:val="28"/>
          </w:rPr>
          <w:t>87</w:t>
        </w:r>
        <w:r w:rsidRPr="00B55311">
          <w:rPr>
            <w:webHidden/>
            <w:sz w:val="28"/>
            <w:szCs w:val="28"/>
          </w:rPr>
          <w:fldChar w:fldCharType="end"/>
        </w:r>
      </w:hyperlink>
    </w:p>
    <w:p w:rsidR="00B55311" w:rsidRPr="00B55311" w:rsidRDefault="005211DB" w:rsidP="00B55311">
      <w:pPr>
        <w:pStyle w:val="31"/>
        <w:rPr>
          <w:sz w:val="28"/>
          <w:szCs w:val="28"/>
        </w:rPr>
      </w:pPr>
      <w:hyperlink w:anchor="_Toc15292328" w:history="1">
        <w:r w:rsidR="00B55311" w:rsidRPr="00B55311">
          <w:rPr>
            <w:rStyle w:val="a4"/>
            <w:i/>
            <w:sz w:val="28"/>
            <w:szCs w:val="28"/>
          </w:rPr>
          <w:t>Статья 37. Карты градостроительного зонирования.</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_Toc15292328 \h </w:instrText>
        </w:r>
        <w:r w:rsidRPr="00B55311">
          <w:rPr>
            <w:webHidden/>
            <w:sz w:val="28"/>
            <w:szCs w:val="28"/>
          </w:rPr>
        </w:r>
        <w:r w:rsidRPr="00B55311">
          <w:rPr>
            <w:webHidden/>
            <w:sz w:val="28"/>
            <w:szCs w:val="28"/>
          </w:rPr>
          <w:fldChar w:fldCharType="separate"/>
        </w:r>
        <w:r w:rsidR="00B55311" w:rsidRPr="00B55311">
          <w:rPr>
            <w:webHidden/>
            <w:sz w:val="28"/>
            <w:szCs w:val="28"/>
          </w:rPr>
          <w:t>87</w:t>
        </w:r>
        <w:r w:rsidRPr="00B55311">
          <w:rPr>
            <w:webHidden/>
            <w:sz w:val="28"/>
            <w:szCs w:val="28"/>
          </w:rPr>
          <w:fldChar w:fldCharType="end"/>
        </w:r>
      </w:hyperlink>
    </w:p>
    <w:p w:rsidR="00B55311" w:rsidRPr="00B55311" w:rsidRDefault="005211DB" w:rsidP="00B55311">
      <w:pPr>
        <w:pStyle w:val="31"/>
        <w:rPr>
          <w:sz w:val="28"/>
          <w:szCs w:val="28"/>
        </w:rPr>
      </w:pPr>
      <w:hyperlink w:anchor="_Toc15292329" w:history="1">
        <w:r w:rsidR="00B55311" w:rsidRPr="00B55311">
          <w:rPr>
            <w:rStyle w:val="a4"/>
            <w:i/>
            <w:sz w:val="28"/>
            <w:szCs w:val="28"/>
          </w:rPr>
          <w:t>Статья 38. Территориальные зоны</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_Toc15292329 \h </w:instrText>
        </w:r>
        <w:r w:rsidRPr="00B55311">
          <w:rPr>
            <w:webHidden/>
            <w:sz w:val="28"/>
            <w:szCs w:val="28"/>
          </w:rPr>
        </w:r>
        <w:r w:rsidRPr="00B55311">
          <w:rPr>
            <w:webHidden/>
            <w:sz w:val="28"/>
            <w:szCs w:val="28"/>
          </w:rPr>
          <w:fldChar w:fldCharType="separate"/>
        </w:r>
        <w:r w:rsidR="00B55311" w:rsidRPr="00B55311">
          <w:rPr>
            <w:webHidden/>
            <w:sz w:val="28"/>
            <w:szCs w:val="28"/>
          </w:rPr>
          <w:t>87</w:t>
        </w:r>
        <w:r w:rsidRPr="00B55311">
          <w:rPr>
            <w:webHidden/>
            <w:sz w:val="28"/>
            <w:szCs w:val="28"/>
          </w:rPr>
          <w:fldChar w:fldCharType="end"/>
        </w:r>
      </w:hyperlink>
    </w:p>
    <w:p w:rsidR="00B55311" w:rsidRPr="00B55311" w:rsidRDefault="005211DB" w:rsidP="00B55311">
      <w:pPr>
        <w:pStyle w:val="31"/>
        <w:rPr>
          <w:sz w:val="28"/>
          <w:szCs w:val="28"/>
        </w:rPr>
      </w:pPr>
      <w:hyperlink w:anchor="_Toc15292330" w:history="1">
        <w:r w:rsidR="00B55311" w:rsidRPr="00B55311">
          <w:rPr>
            <w:rStyle w:val="a4"/>
            <w:i/>
            <w:sz w:val="28"/>
            <w:szCs w:val="28"/>
          </w:rPr>
          <w:t>Статья 39. Виды и состав территориальных зон Западнодвинского сельского поселения</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_Toc15292330 \h </w:instrText>
        </w:r>
        <w:r w:rsidRPr="00B55311">
          <w:rPr>
            <w:webHidden/>
            <w:sz w:val="28"/>
            <w:szCs w:val="28"/>
          </w:rPr>
        </w:r>
        <w:r w:rsidRPr="00B55311">
          <w:rPr>
            <w:webHidden/>
            <w:sz w:val="28"/>
            <w:szCs w:val="28"/>
          </w:rPr>
          <w:fldChar w:fldCharType="separate"/>
        </w:r>
        <w:r w:rsidR="00B55311" w:rsidRPr="00B55311">
          <w:rPr>
            <w:webHidden/>
            <w:sz w:val="28"/>
            <w:szCs w:val="28"/>
          </w:rPr>
          <w:t>88</w:t>
        </w:r>
        <w:r w:rsidRPr="00B55311">
          <w:rPr>
            <w:webHidden/>
            <w:sz w:val="28"/>
            <w:szCs w:val="28"/>
          </w:rPr>
          <w:fldChar w:fldCharType="end"/>
        </w:r>
      </w:hyperlink>
    </w:p>
    <w:p w:rsidR="00B55311" w:rsidRPr="00B55311" w:rsidRDefault="005211DB" w:rsidP="00B55311">
      <w:pPr>
        <w:pStyle w:val="21"/>
        <w:rPr>
          <w:iCs w:val="0"/>
          <w:sz w:val="28"/>
          <w:szCs w:val="28"/>
          <w:lang w:eastAsia="ru-RU"/>
        </w:rPr>
      </w:pPr>
      <w:hyperlink w:anchor="_Toc15292331" w:history="1">
        <w:r w:rsidR="00B55311" w:rsidRPr="00B55311">
          <w:rPr>
            <w:rStyle w:val="a4"/>
            <w:sz w:val="28"/>
            <w:szCs w:val="28"/>
          </w:rPr>
          <w:t>Глава 11.1. Сведения о границах территориальных зон</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_Toc15292331 \h </w:instrText>
        </w:r>
        <w:r w:rsidRPr="00B55311">
          <w:rPr>
            <w:webHidden/>
            <w:sz w:val="28"/>
            <w:szCs w:val="28"/>
          </w:rPr>
        </w:r>
        <w:r w:rsidRPr="00B55311">
          <w:rPr>
            <w:webHidden/>
            <w:sz w:val="28"/>
            <w:szCs w:val="28"/>
          </w:rPr>
          <w:fldChar w:fldCharType="separate"/>
        </w:r>
        <w:r w:rsidR="00B55311" w:rsidRPr="00B55311">
          <w:rPr>
            <w:webHidden/>
            <w:sz w:val="28"/>
            <w:szCs w:val="28"/>
          </w:rPr>
          <w:t>89</w:t>
        </w:r>
        <w:r w:rsidRPr="00B55311">
          <w:rPr>
            <w:webHidden/>
            <w:sz w:val="28"/>
            <w:szCs w:val="28"/>
          </w:rPr>
          <w:fldChar w:fldCharType="end"/>
        </w:r>
      </w:hyperlink>
    </w:p>
    <w:p w:rsidR="00B55311" w:rsidRPr="00B55311" w:rsidRDefault="005211DB" w:rsidP="00B55311">
      <w:pPr>
        <w:pStyle w:val="21"/>
        <w:rPr>
          <w:iCs w:val="0"/>
          <w:sz w:val="28"/>
          <w:szCs w:val="28"/>
          <w:lang w:eastAsia="ru-RU"/>
        </w:rPr>
      </w:pPr>
      <w:hyperlink w:anchor="_Toc15292332" w:history="1">
        <w:r w:rsidR="00B55311" w:rsidRPr="00B55311">
          <w:rPr>
            <w:rStyle w:val="a4"/>
            <w:sz w:val="28"/>
            <w:szCs w:val="28"/>
          </w:rPr>
          <w:t>Глава 12. Градостроительные регламенты</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_Toc15292332 \h </w:instrText>
        </w:r>
        <w:r w:rsidRPr="00B55311">
          <w:rPr>
            <w:webHidden/>
            <w:sz w:val="28"/>
            <w:szCs w:val="28"/>
          </w:rPr>
        </w:r>
        <w:r w:rsidRPr="00B55311">
          <w:rPr>
            <w:webHidden/>
            <w:sz w:val="28"/>
            <w:szCs w:val="28"/>
          </w:rPr>
          <w:fldChar w:fldCharType="separate"/>
        </w:r>
        <w:r w:rsidR="00B55311" w:rsidRPr="00B55311">
          <w:rPr>
            <w:webHidden/>
            <w:sz w:val="28"/>
            <w:szCs w:val="28"/>
          </w:rPr>
          <w:t>89</w:t>
        </w:r>
        <w:r w:rsidRPr="00B55311">
          <w:rPr>
            <w:webHidden/>
            <w:sz w:val="28"/>
            <w:szCs w:val="28"/>
          </w:rPr>
          <w:fldChar w:fldCharType="end"/>
        </w:r>
      </w:hyperlink>
    </w:p>
    <w:p w:rsidR="00B55311" w:rsidRPr="00B55311" w:rsidRDefault="005211DB" w:rsidP="00B55311">
      <w:pPr>
        <w:pStyle w:val="31"/>
        <w:rPr>
          <w:sz w:val="28"/>
          <w:szCs w:val="28"/>
        </w:rPr>
      </w:pPr>
      <w:hyperlink w:anchor="_Toc15292333" w:history="1">
        <w:r w:rsidR="00B55311" w:rsidRPr="00B55311">
          <w:rPr>
            <w:rStyle w:val="a4"/>
            <w:i/>
            <w:sz w:val="28"/>
            <w:szCs w:val="28"/>
          </w:rPr>
          <w:t>Статья 40. Градостроительные регламенты и их применение</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_Toc15292333 \h </w:instrText>
        </w:r>
        <w:r w:rsidRPr="00B55311">
          <w:rPr>
            <w:webHidden/>
            <w:sz w:val="28"/>
            <w:szCs w:val="28"/>
          </w:rPr>
        </w:r>
        <w:r w:rsidRPr="00B55311">
          <w:rPr>
            <w:webHidden/>
            <w:sz w:val="28"/>
            <w:szCs w:val="28"/>
          </w:rPr>
          <w:fldChar w:fldCharType="separate"/>
        </w:r>
        <w:r w:rsidR="00B55311" w:rsidRPr="00B55311">
          <w:rPr>
            <w:webHidden/>
            <w:sz w:val="28"/>
            <w:szCs w:val="28"/>
          </w:rPr>
          <w:t>89</w:t>
        </w:r>
        <w:r w:rsidRPr="00B55311">
          <w:rPr>
            <w:webHidden/>
            <w:sz w:val="28"/>
            <w:szCs w:val="28"/>
          </w:rPr>
          <w:fldChar w:fldCharType="end"/>
        </w:r>
      </w:hyperlink>
    </w:p>
    <w:p w:rsidR="00B55311" w:rsidRPr="00B55311" w:rsidRDefault="005211DB" w:rsidP="00B55311">
      <w:pPr>
        <w:pStyle w:val="31"/>
        <w:rPr>
          <w:sz w:val="28"/>
          <w:szCs w:val="28"/>
        </w:rPr>
      </w:pPr>
      <w:hyperlink w:anchor="_Toc15292334" w:history="1">
        <w:r w:rsidR="00B55311" w:rsidRPr="00B55311">
          <w:rPr>
            <w:rStyle w:val="a4"/>
            <w:i/>
            <w:sz w:val="28"/>
            <w:szCs w:val="28"/>
          </w:rPr>
          <w:t>Статья 41. Перечень и описание градостроительных регламентов в части видов разрешенного использования земельных участков и объектов капитального строительств на территории Западнодвинского сельского поселения</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_Toc15292334 \h </w:instrText>
        </w:r>
        <w:r w:rsidRPr="00B55311">
          <w:rPr>
            <w:webHidden/>
            <w:sz w:val="28"/>
            <w:szCs w:val="28"/>
          </w:rPr>
        </w:r>
        <w:r w:rsidRPr="00B55311">
          <w:rPr>
            <w:webHidden/>
            <w:sz w:val="28"/>
            <w:szCs w:val="28"/>
          </w:rPr>
          <w:fldChar w:fldCharType="separate"/>
        </w:r>
        <w:r w:rsidR="00B55311" w:rsidRPr="00B55311">
          <w:rPr>
            <w:webHidden/>
            <w:sz w:val="28"/>
            <w:szCs w:val="28"/>
          </w:rPr>
          <w:t>93</w:t>
        </w:r>
        <w:r w:rsidRPr="00B55311">
          <w:rPr>
            <w:webHidden/>
            <w:sz w:val="28"/>
            <w:szCs w:val="28"/>
          </w:rPr>
          <w:fldChar w:fldCharType="end"/>
        </w:r>
      </w:hyperlink>
    </w:p>
    <w:p w:rsidR="00B55311" w:rsidRPr="00B55311" w:rsidRDefault="005211DB" w:rsidP="00B55311">
      <w:pPr>
        <w:pStyle w:val="42"/>
        <w:rPr>
          <w:noProof/>
          <w:sz w:val="28"/>
          <w:szCs w:val="28"/>
          <w:lang w:eastAsia="ru-RU"/>
        </w:rPr>
      </w:pPr>
      <w:hyperlink w:anchor="_Toc15292335" w:history="1">
        <w:r w:rsidR="00B55311" w:rsidRPr="00B55311">
          <w:rPr>
            <w:rStyle w:val="a4"/>
            <w:noProof/>
            <w:spacing w:val="-6"/>
            <w:sz w:val="28"/>
            <w:szCs w:val="28"/>
          </w:rPr>
          <w:t>Ж – ЖИЛЫЕ ЗОНЫ</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_Toc15292335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93</w:t>
        </w:r>
        <w:r w:rsidRPr="00B55311">
          <w:rPr>
            <w:noProof/>
            <w:webHidden/>
            <w:sz w:val="28"/>
            <w:szCs w:val="28"/>
          </w:rPr>
          <w:fldChar w:fldCharType="end"/>
        </w:r>
      </w:hyperlink>
    </w:p>
    <w:p w:rsidR="00B55311" w:rsidRPr="00B55311" w:rsidRDefault="005211DB" w:rsidP="00B55311">
      <w:pPr>
        <w:pStyle w:val="53"/>
        <w:tabs>
          <w:tab w:val="left" w:pos="1440"/>
        </w:tabs>
        <w:rPr>
          <w:noProof/>
          <w:sz w:val="28"/>
          <w:szCs w:val="28"/>
          <w:lang w:eastAsia="ru-RU"/>
        </w:rPr>
      </w:pPr>
      <w:hyperlink w:anchor="_Toc15292336" w:history="1">
        <w:r w:rsidR="00B55311" w:rsidRPr="00B55311">
          <w:rPr>
            <w:rStyle w:val="a4"/>
            <w:noProof/>
            <w:sz w:val="28"/>
            <w:szCs w:val="28"/>
            <w:lang w:eastAsia="ru-RU"/>
          </w:rPr>
          <w:t>Ж-1</w:t>
        </w:r>
        <w:r w:rsidR="00B55311" w:rsidRPr="00B55311">
          <w:rPr>
            <w:noProof/>
            <w:sz w:val="28"/>
            <w:szCs w:val="28"/>
            <w:lang w:eastAsia="ru-RU"/>
          </w:rPr>
          <w:tab/>
        </w:r>
        <w:r w:rsidR="00B55311" w:rsidRPr="00B55311">
          <w:rPr>
            <w:rStyle w:val="a4"/>
            <w:noProof/>
            <w:sz w:val="28"/>
            <w:szCs w:val="28"/>
            <w:lang w:eastAsia="ru-RU"/>
          </w:rPr>
          <w:t>Зона индивидуальной жилой застройки</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_Toc15292336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94</w:t>
        </w:r>
        <w:r w:rsidRPr="00B55311">
          <w:rPr>
            <w:noProof/>
            <w:webHidden/>
            <w:sz w:val="28"/>
            <w:szCs w:val="28"/>
          </w:rPr>
          <w:fldChar w:fldCharType="end"/>
        </w:r>
      </w:hyperlink>
    </w:p>
    <w:p w:rsidR="00B55311" w:rsidRPr="00B55311" w:rsidRDefault="005211DB" w:rsidP="00B55311">
      <w:pPr>
        <w:pStyle w:val="53"/>
        <w:tabs>
          <w:tab w:val="left" w:pos="1440"/>
        </w:tabs>
        <w:rPr>
          <w:noProof/>
          <w:sz w:val="28"/>
          <w:szCs w:val="28"/>
          <w:lang w:eastAsia="ru-RU"/>
        </w:rPr>
      </w:pPr>
      <w:hyperlink w:anchor="_Toc15292337" w:history="1">
        <w:r w:rsidR="00B55311" w:rsidRPr="00B55311">
          <w:rPr>
            <w:rStyle w:val="a4"/>
            <w:noProof/>
            <w:sz w:val="28"/>
            <w:szCs w:val="28"/>
            <w:lang w:eastAsia="ru-RU"/>
          </w:rPr>
          <w:t>Ж-2</w:t>
        </w:r>
        <w:r w:rsidR="00B55311" w:rsidRPr="00B55311">
          <w:rPr>
            <w:noProof/>
            <w:sz w:val="28"/>
            <w:szCs w:val="28"/>
            <w:lang w:eastAsia="ru-RU"/>
          </w:rPr>
          <w:tab/>
        </w:r>
        <w:r w:rsidR="00B55311" w:rsidRPr="00B55311">
          <w:rPr>
            <w:rStyle w:val="a4"/>
            <w:noProof/>
            <w:sz w:val="28"/>
            <w:szCs w:val="28"/>
            <w:lang w:eastAsia="ru-RU"/>
          </w:rPr>
          <w:t>Зона индивидуальной жилой застройки с земельными участками размером свыше 0,3 га</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_Toc15292337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97</w:t>
        </w:r>
        <w:r w:rsidRPr="00B55311">
          <w:rPr>
            <w:noProof/>
            <w:webHidden/>
            <w:sz w:val="28"/>
            <w:szCs w:val="28"/>
          </w:rPr>
          <w:fldChar w:fldCharType="end"/>
        </w:r>
      </w:hyperlink>
    </w:p>
    <w:p w:rsidR="00B55311" w:rsidRPr="00B55311" w:rsidRDefault="005211DB" w:rsidP="00B55311">
      <w:pPr>
        <w:pStyle w:val="42"/>
        <w:rPr>
          <w:noProof/>
          <w:sz w:val="28"/>
          <w:szCs w:val="28"/>
          <w:lang w:eastAsia="ru-RU"/>
        </w:rPr>
      </w:pPr>
      <w:hyperlink w:anchor="_Toc15292338" w:history="1">
        <w:r w:rsidR="00B55311" w:rsidRPr="00B55311">
          <w:rPr>
            <w:rStyle w:val="a4"/>
            <w:noProof/>
            <w:spacing w:val="-6"/>
            <w:sz w:val="28"/>
            <w:szCs w:val="28"/>
          </w:rPr>
          <w:t>ОД – ОБЩЕСТВЕННО-ДЕЛОВЫЕ ЗОНЫ</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_Toc15292338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98</w:t>
        </w:r>
        <w:r w:rsidRPr="00B55311">
          <w:rPr>
            <w:noProof/>
            <w:webHidden/>
            <w:sz w:val="28"/>
            <w:szCs w:val="28"/>
          </w:rPr>
          <w:fldChar w:fldCharType="end"/>
        </w:r>
      </w:hyperlink>
    </w:p>
    <w:p w:rsidR="00B55311" w:rsidRPr="00B55311" w:rsidRDefault="005211DB" w:rsidP="00B55311">
      <w:pPr>
        <w:pStyle w:val="42"/>
        <w:rPr>
          <w:noProof/>
          <w:sz w:val="28"/>
          <w:szCs w:val="28"/>
          <w:lang w:eastAsia="ru-RU"/>
        </w:rPr>
      </w:pPr>
      <w:hyperlink w:anchor="_Toc15292339" w:history="1">
        <w:r w:rsidR="00B55311" w:rsidRPr="00B55311">
          <w:rPr>
            <w:rStyle w:val="a4"/>
            <w:noProof/>
            <w:spacing w:val="-6"/>
            <w:sz w:val="28"/>
            <w:szCs w:val="28"/>
          </w:rPr>
          <w:t>П – ПРОИЗВОДСТВЕННЫЕ ЗОНЫ</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_Toc15292339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102</w:t>
        </w:r>
        <w:r w:rsidRPr="00B55311">
          <w:rPr>
            <w:noProof/>
            <w:webHidden/>
            <w:sz w:val="28"/>
            <w:szCs w:val="28"/>
          </w:rPr>
          <w:fldChar w:fldCharType="end"/>
        </w:r>
      </w:hyperlink>
    </w:p>
    <w:p w:rsidR="00B55311" w:rsidRPr="00B55311" w:rsidRDefault="005211DB" w:rsidP="00B55311">
      <w:pPr>
        <w:pStyle w:val="53"/>
        <w:rPr>
          <w:noProof/>
          <w:sz w:val="28"/>
          <w:szCs w:val="28"/>
          <w:lang w:eastAsia="ru-RU"/>
        </w:rPr>
      </w:pPr>
      <w:hyperlink w:anchor="_Toc15292340" w:history="1">
        <w:r w:rsidR="00B55311" w:rsidRPr="00B55311">
          <w:rPr>
            <w:rStyle w:val="a4"/>
            <w:noProof/>
            <w:sz w:val="28"/>
            <w:szCs w:val="28"/>
            <w:lang w:eastAsia="ru-RU"/>
          </w:rPr>
          <w:t>П-1 Зона размещения производственных объектов IV-V класса опасности (санитарно-защитные зоны – 50-100 м)</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_Toc15292340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103</w:t>
        </w:r>
        <w:r w:rsidRPr="00B55311">
          <w:rPr>
            <w:noProof/>
            <w:webHidden/>
            <w:sz w:val="28"/>
            <w:szCs w:val="28"/>
          </w:rPr>
          <w:fldChar w:fldCharType="end"/>
        </w:r>
      </w:hyperlink>
    </w:p>
    <w:p w:rsidR="00B55311" w:rsidRPr="00B55311" w:rsidRDefault="005211DB" w:rsidP="00B55311">
      <w:pPr>
        <w:pStyle w:val="53"/>
        <w:tabs>
          <w:tab w:val="left" w:pos="1200"/>
        </w:tabs>
        <w:rPr>
          <w:noProof/>
          <w:sz w:val="28"/>
          <w:szCs w:val="28"/>
          <w:lang w:eastAsia="ru-RU"/>
        </w:rPr>
      </w:pPr>
      <w:hyperlink w:anchor="_Toc15292341" w:history="1">
        <w:r w:rsidR="00B55311" w:rsidRPr="00B55311">
          <w:rPr>
            <w:rStyle w:val="a4"/>
            <w:noProof/>
            <w:sz w:val="28"/>
            <w:szCs w:val="28"/>
            <w:lang w:eastAsia="ru-RU"/>
          </w:rPr>
          <w:t>Пк</w:t>
        </w:r>
        <w:r w:rsidR="00B55311" w:rsidRPr="00B55311">
          <w:rPr>
            <w:noProof/>
            <w:sz w:val="28"/>
            <w:szCs w:val="28"/>
            <w:lang w:eastAsia="ru-RU"/>
          </w:rPr>
          <w:tab/>
        </w:r>
        <w:r w:rsidR="00B55311" w:rsidRPr="00B55311">
          <w:rPr>
            <w:rStyle w:val="a4"/>
            <w:noProof/>
            <w:sz w:val="28"/>
            <w:szCs w:val="28"/>
            <w:lang w:eastAsia="ru-RU"/>
          </w:rPr>
          <w:t>Коммунально-складская зона</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_Toc15292341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105</w:t>
        </w:r>
        <w:r w:rsidRPr="00B55311">
          <w:rPr>
            <w:noProof/>
            <w:webHidden/>
            <w:sz w:val="28"/>
            <w:szCs w:val="28"/>
          </w:rPr>
          <w:fldChar w:fldCharType="end"/>
        </w:r>
      </w:hyperlink>
    </w:p>
    <w:p w:rsidR="00B55311" w:rsidRPr="00B55311" w:rsidRDefault="005211DB" w:rsidP="00B55311">
      <w:pPr>
        <w:pStyle w:val="53"/>
        <w:tabs>
          <w:tab w:val="left" w:pos="1200"/>
        </w:tabs>
        <w:rPr>
          <w:noProof/>
          <w:sz w:val="28"/>
          <w:szCs w:val="28"/>
          <w:lang w:eastAsia="ru-RU"/>
        </w:rPr>
      </w:pPr>
      <w:hyperlink w:anchor="_Toc15292342" w:history="1">
        <w:r w:rsidR="00B55311" w:rsidRPr="00B55311">
          <w:rPr>
            <w:rStyle w:val="a4"/>
            <w:noProof/>
            <w:sz w:val="28"/>
            <w:szCs w:val="28"/>
            <w:lang w:eastAsia="ru-RU"/>
          </w:rPr>
          <w:t>Пт</w:t>
        </w:r>
        <w:r w:rsidR="00B55311" w:rsidRPr="00B55311">
          <w:rPr>
            <w:noProof/>
            <w:sz w:val="28"/>
            <w:szCs w:val="28"/>
            <w:lang w:eastAsia="ru-RU"/>
          </w:rPr>
          <w:tab/>
        </w:r>
        <w:r w:rsidR="00B55311" w:rsidRPr="00B55311">
          <w:rPr>
            <w:rStyle w:val="a4"/>
            <w:noProof/>
            <w:sz w:val="28"/>
            <w:szCs w:val="28"/>
            <w:lang w:eastAsia="ru-RU"/>
          </w:rPr>
          <w:t>Зона транспортной инфраструктуры (дороги)</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_Toc15292342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106</w:t>
        </w:r>
        <w:r w:rsidRPr="00B55311">
          <w:rPr>
            <w:noProof/>
            <w:webHidden/>
            <w:sz w:val="28"/>
            <w:szCs w:val="28"/>
          </w:rPr>
          <w:fldChar w:fldCharType="end"/>
        </w:r>
      </w:hyperlink>
    </w:p>
    <w:p w:rsidR="00B55311" w:rsidRPr="00B55311" w:rsidRDefault="005211DB" w:rsidP="00B55311">
      <w:pPr>
        <w:pStyle w:val="53"/>
        <w:tabs>
          <w:tab w:val="left" w:pos="1440"/>
        </w:tabs>
        <w:rPr>
          <w:noProof/>
          <w:sz w:val="28"/>
          <w:szCs w:val="28"/>
          <w:lang w:eastAsia="ru-RU"/>
        </w:rPr>
      </w:pPr>
      <w:hyperlink w:anchor="_Toc15292343" w:history="1">
        <w:r w:rsidR="00B55311" w:rsidRPr="00B55311">
          <w:rPr>
            <w:rStyle w:val="a4"/>
            <w:noProof/>
            <w:sz w:val="28"/>
            <w:szCs w:val="28"/>
            <w:lang w:eastAsia="ru-RU"/>
          </w:rPr>
          <w:t>Пт-1</w:t>
        </w:r>
        <w:r w:rsidR="00B55311" w:rsidRPr="00B55311">
          <w:rPr>
            <w:noProof/>
            <w:sz w:val="28"/>
            <w:szCs w:val="28"/>
            <w:lang w:eastAsia="ru-RU"/>
          </w:rPr>
          <w:tab/>
        </w:r>
        <w:r w:rsidR="00B55311" w:rsidRPr="00B55311">
          <w:rPr>
            <w:rStyle w:val="a4"/>
            <w:noProof/>
            <w:sz w:val="28"/>
            <w:szCs w:val="28"/>
            <w:lang w:eastAsia="ru-RU"/>
          </w:rPr>
          <w:t>Зона транспортной инфраструктуры</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_Toc15292343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108</w:t>
        </w:r>
        <w:r w:rsidRPr="00B55311">
          <w:rPr>
            <w:noProof/>
            <w:webHidden/>
            <w:sz w:val="28"/>
            <w:szCs w:val="28"/>
          </w:rPr>
          <w:fldChar w:fldCharType="end"/>
        </w:r>
      </w:hyperlink>
    </w:p>
    <w:p w:rsidR="00B55311" w:rsidRPr="00B55311" w:rsidRDefault="005211DB" w:rsidP="00B55311">
      <w:pPr>
        <w:pStyle w:val="53"/>
        <w:tabs>
          <w:tab w:val="left" w:pos="1200"/>
        </w:tabs>
        <w:rPr>
          <w:noProof/>
          <w:sz w:val="28"/>
          <w:szCs w:val="28"/>
          <w:lang w:eastAsia="ru-RU"/>
        </w:rPr>
      </w:pPr>
      <w:hyperlink w:anchor="_Toc15292344" w:history="1">
        <w:r w:rsidR="00B55311" w:rsidRPr="00B55311">
          <w:rPr>
            <w:rStyle w:val="a4"/>
            <w:noProof/>
            <w:sz w:val="28"/>
            <w:szCs w:val="28"/>
            <w:lang w:eastAsia="ru-RU"/>
          </w:rPr>
          <w:t>Пи</w:t>
        </w:r>
        <w:r w:rsidR="00B55311" w:rsidRPr="00B55311">
          <w:rPr>
            <w:noProof/>
            <w:sz w:val="28"/>
            <w:szCs w:val="28"/>
            <w:lang w:eastAsia="ru-RU"/>
          </w:rPr>
          <w:tab/>
        </w:r>
        <w:r w:rsidR="00B55311" w:rsidRPr="00B55311">
          <w:rPr>
            <w:rStyle w:val="a4"/>
            <w:noProof/>
            <w:sz w:val="28"/>
            <w:szCs w:val="28"/>
            <w:lang w:eastAsia="ru-RU"/>
          </w:rPr>
          <w:t>Зона инженерной инфраструктуры</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_Toc15292344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108</w:t>
        </w:r>
        <w:r w:rsidRPr="00B55311">
          <w:rPr>
            <w:noProof/>
            <w:webHidden/>
            <w:sz w:val="28"/>
            <w:szCs w:val="28"/>
          </w:rPr>
          <w:fldChar w:fldCharType="end"/>
        </w:r>
      </w:hyperlink>
    </w:p>
    <w:p w:rsidR="00B55311" w:rsidRPr="00B55311" w:rsidRDefault="005211DB" w:rsidP="00B55311">
      <w:pPr>
        <w:pStyle w:val="42"/>
        <w:rPr>
          <w:noProof/>
          <w:sz w:val="28"/>
          <w:szCs w:val="28"/>
          <w:lang w:eastAsia="ru-RU"/>
        </w:rPr>
      </w:pPr>
      <w:hyperlink w:anchor="_Toc15292345" w:history="1">
        <w:r w:rsidR="00B55311" w:rsidRPr="00B55311">
          <w:rPr>
            <w:rStyle w:val="a4"/>
            <w:noProof/>
            <w:spacing w:val="-6"/>
            <w:sz w:val="28"/>
            <w:szCs w:val="28"/>
          </w:rPr>
          <w:t>С – ЗОНЫ СЕЛЬСКОХОЗЯЙСТВЕННОГО ИСПОЛЬЗОВАНИЯ</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_Toc15292345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110</w:t>
        </w:r>
        <w:r w:rsidRPr="00B55311">
          <w:rPr>
            <w:noProof/>
            <w:webHidden/>
            <w:sz w:val="28"/>
            <w:szCs w:val="28"/>
          </w:rPr>
          <w:fldChar w:fldCharType="end"/>
        </w:r>
      </w:hyperlink>
    </w:p>
    <w:p w:rsidR="00B55311" w:rsidRPr="00B55311" w:rsidRDefault="005211DB" w:rsidP="00B55311">
      <w:pPr>
        <w:pStyle w:val="53"/>
        <w:tabs>
          <w:tab w:val="left" w:pos="1200"/>
        </w:tabs>
        <w:rPr>
          <w:noProof/>
          <w:sz w:val="28"/>
          <w:szCs w:val="28"/>
          <w:lang w:eastAsia="ru-RU"/>
        </w:rPr>
      </w:pPr>
      <w:hyperlink w:anchor="_Toc15292346" w:history="1">
        <w:r w:rsidR="00B55311" w:rsidRPr="00B55311">
          <w:rPr>
            <w:rStyle w:val="a4"/>
            <w:noProof/>
            <w:sz w:val="28"/>
            <w:szCs w:val="28"/>
            <w:lang w:eastAsia="ru-RU"/>
          </w:rPr>
          <w:t>С-1</w:t>
        </w:r>
        <w:r w:rsidR="00B55311" w:rsidRPr="00B55311">
          <w:rPr>
            <w:noProof/>
            <w:sz w:val="28"/>
            <w:szCs w:val="28"/>
            <w:lang w:eastAsia="ru-RU"/>
          </w:rPr>
          <w:tab/>
        </w:r>
        <w:r w:rsidR="00B55311" w:rsidRPr="00B55311">
          <w:rPr>
            <w:rStyle w:val="a4"/>
            <w:noProof/>
            <w:sz w:val="28"/>
            <w:szCs w:val="28"/>
            <w:lang w:eastAsia="ru-RU"/>
          </w:rPr>
          <w:t>Зона размещения объектов сельскохозяйственного назначения: зданий, строений, сооружений, используемых для производства, хранения и первичной переработки сельскохозяйственной продукции</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_Toc15292346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110</w:t>
        </w:r>
        <w:r w:rsidRPr="00B55311">
          <w:rPr>
            <w:noProof/>
            <w:webHidden/>
            <w:sz w:val="28"/>
            <w:szCs w:val="28"/>
          </w:rPr>
          <w:fldChar w:fldCharType="end"/>
        </w:r>
      </w:hyperlink>
    </w:p>
    <w:p w:rsidR="00B55311" w:rsidRPr="00B55311" w:rsidRDefault="005211DB" w:rsidP="00B55311">
      <w:pPr>
        <w:pStyle w:val="53"/>
        <w:tabs>
          <w:tab w:val="left" w:pos="1200"/>
        </w:tabs>
        <w:rPr>
          <w:noProof/>
          <w:sz w:val="28"/>
          <w:szCs w:val="28"/>
          <w:lang w:eastAsia="ru-RU"/>
        </w:rPr>
      </w:pPr>
      <w:hyperlink w:anchor="_Toc15292347" w:history="1">
        <w:r w:rsidR="00B55311" w:rsidRPr="00B55311">
          <w:rPr>
            <w:rStyle w:val="a4"/>
            <w:noProof/>
            <w:sz w:val="28"/>
            <w:szCs w:val="28"/>
            <w:lang w:eastAsia="ru-RU"/>
          </w:rPr>
          <w:t>С-2</w:t>
        </w:r>
        <w:r w:rsidR="00B55311" w:rsidRPr="00B55311">
          <w:rPr>
            <w:noProof/>
            <w:sz w:val="28"/>
            <w:szCs w:val="28"/>
            <w:lang w:eastAsia="ru-RU"/>
          </w:rPr>
          <w:tab/>
        </w:r>
        <w:r w:rsidR="00B55311" w:rsidRPr="00B55311">
          <w:rPr>
            <w:rStyle w:val="a4"/>
            <w:noProof/>
            <w:sz w:val="28"/>
            <w:szCs w:val="28"/>
            <w:lang w:eastAsia="ru-RU"/>
          </w:rPr>
          <w:t>Зона для ведения дачного хозяйства и садоводства</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_Toc15292347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113</w:t>
        </w:r>
        <w:r w:rsidRPr="00B55311">
          <w:rPr>
            <w:noProof/>
            <w:webHidden/>
            <w:sz w:val="28"/>
            <w:szCs w:val="28"/>
          </w:rPr>
          <w:fldChar w:fldCharType="end"/>
        </w:r>
      </w:hyperlink>
    </w:p>
    <w:p w:rsidR="00B55311" w:rsidRPr="00B55311" w:rsidRDefault="005211DB" w:rsidP="00B55311">
      <w:pPr>
        <w:pStyle w:val="42"/>
        <w:rPr>
          <w:noProof/>
          <w:sz w:val="28"/>
          <w:szCs w:val="28"/>
          <w:lang w:eastAsia="ru-RU"/>
        </w:rPr>
      </w:pPr>
      <w:hyperlink w:anchor="_Toc15292348" w:history="1">
        <w:r w:rsidR="00B55311" w:rsidRPr="00B55311">
          <w:rPr>
            <w:rStyle w:val="a4"/>
            <w:noProof/>
            <w:spacing w:val="-6"/>
            <w:sz w:val="28"/>
            <w:szCs w:val="28"/>
          </w:rPr>
          <w:t>Р – ЗОНЫ РЕКРЕАЦИОННОГО НАЗНАЧЕНИЯ</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_Toc15292348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114</w:t>
        </w:r>
        <w:r w:rsidRPr="00B55311">
          <w:rPr>
            <w:noProof/>
            <w:webHidden/>
            <w:sz w:val="28"/>
            <w:szCs w:val="28"/>
          </w:rPr>
          <w:fldChar w:fldCharType="end"/>
        </w:r>
      </w:hyperlink>
    </w:p>
    <w:p w:rsidR="00B55311" w:rsidRPr="00B55311" w:rsidRDefault="005211DB" w:rsidP="00B55311">
      <w:pPr>
        <w:pStyle w:val="53"/>
        <w:tabs>
          <w:tab w:val="left" w:pos="1200"/>
        </w:tabs>
        <w:rPr>
          <w:noProof/>
          <w:sz w:val="28"/>
          <w:szCs w:val="28"/>
          <w:lang w:eastAsia="ru-RU"/>
        </w:rPr>
      </w:pPr>
      <w:hyperlink w:anchor="_Toc15292349" w:history="1">
        <w:r w:rsidR="00B55311" w:rsidRPr="00B55311">
          <w:rPr>
            <w:rStyle w:val="a4"/>
            <w:noProof/>
            <w:sz w:val="28"/>
            <w:szCs w:val="28"/>
            <w:lang w:eastAsia="ru-RU"/>
          </w:rPr>
          <w:t>Р-1</w:t>
        </w:r>
        <w:r w:rsidR="00B55311" w:rsidRPr="00B55311">
          <w:rPr>
            <w:noProof/>
            <w:sz w:val="28"/>
            <w:szCs w:val="28"/>
            <w:lang w:eastAsia="ru-RU"/>
          </w:rPr>
          <w:tab/>
        </w:r>
        <w:r w:rsidR="00B55311" w:rsidRPr="00B55311">
          <w:rPr>
            <w:rStyle w:val="a4"/>
            <w:noProof/>
            <w:sz w:val="28"/>
            <w:szCs w:val="28"/>
            <w:lang w:eastAsia="ru-RU"/>
          </w:rPr>
          <w:t>Зона отдыха</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_Toc15292349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114</w:t>
        </w:r>
        <w:r w:rsidRPr="00B55311">
          <w:rPr>
            <w:noProof/>
            <w:webHidden/>
            <w:sz w:val="28"/>
            <w:szCs w:val="28"/>
          </w:rPr>
          <w:fldChar w:fldCharType="end"/>
        </w:r>
      </w:hyperlink>
    </w:p>
    <w:p w:rsidR="00B55311" w:rsidRPr="00B55311" w:rsidRDefault="005211DB" w:rsidP="00B55311">
      <w:pPr>
        <w:pStyle w:val="53"/>
        <w:tabs>
          <w:tab w:val="left" w:pos="1200"/>
        </w:tabs>
        <w:rPr>
          <w:noProof/>
          <w:sz w:val="28"/>
          <w:szCs w:val="28"/>
          <w:lang w:eastAsia="ru-RU"/>
        </w:rPr>
      </w:pPr>
      <w:hyperlink w:anchor="_Toc15292350" w:history="1">
        <w:r w:rsidR="00B55311" w:rsidRPr="00B55311">
          <w:rPr>
            <w:rStyle w:val="a4"/>
            <w:noProof/>
            <w:sz w:val="28"/>
            <w:szCs w:val="28"/>
            <w:lang w:eastAsia="ru-RU"/>
          </w:rPr>
          <w:t>Р-2</w:t>
        </w:r>
        <w:r w:rsidR="00B55311" w:rsidRPr="00B55311">
          <w:rPr>
            <w:noProof/>
            <w:sz w:val="28"/>
            <w:szCs w:val="28"/>
            <w:lang w:eastAsia="ru-RU"/>
          </w:rPr>
          <w:tab/>
        </w:r>
        <w:r w:rsidR="00B55311" w:rsidRPr="00B55311">
          <w:rPr>
            <w:rStyle w:val="a4"/>
            <w:noProof/>
            <w:sz w:val="28"/>
            <w:szCs w:val="28"/>
            <w:lang w:eastAsia="ru-RU"/>
          </w:rPr>
          <w:t>Зона озелененных территорий общего пользования</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_Toc15292350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116</w:t>
        </w:r>
        <w:r w:rsidRPr="00B55311">
          <w:rPr>
            <w:noProof/>
            <w:webHidden/>
            <w:sz w:val="28"/>
            <w:szCs w:val="28"/>
          </w:rPr>
          <w:fldChar w:fldCharType="end"/>
        </w:r>
      </w:hyperlink>
    </w:p>
    <w:p w:rsidR="00B55311" w:rsidRPr="00B55311" w:rsidRDefault="005211DB" w:rsidP="00B55311">
      <w:pPr>
        <w:pStyle w:val="42"/>
        <w:rPr>
          <w:noProof/>
          <w:sz w:val="28"/>
          <w:szCs w:val="28"/>
          <w:lang w:eastAsia="ru-RU"/>
        </w:rPr>
      </w:pPr>
      <w:hyperlink w:anchor="_Toc15292351" w:history="1">
        <w:r w:rsidR="00B55311" w:rsidRPr="00B55311">
          <w:rPr>
            <w:rStyle w:val="a4"/>
            <w:noProof/>
            <w:spacing w:val="-6"/>
            <w:sz w:val="28"/>
            <w:szCs w:val="28"/>
            <w:lang w:eastAsia="ru-RU"/>
          </w:rPr>
          <w:t>О</w:t>
        </w:r>
        <w:r w:rsidR="00B55311" w:rsidRPr="00B55311">
          <w:rPr>
            <w:rStyle w:val="a4"/>
            <w:noProof/>
            <w:spacing w:val="-6"/>
            <w:sz w:val="28"/>
            <w:szCs w:val="28"/>
          </w:rPr>
          <w:t>Х – ЗОНЫ ОСОБО ОХРАНЯЕМЫХ ТЕРРИТОРИЙ</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_Toc15292351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118</w:t>
        </w:r>
        <w:r w:rsidRPr="00B55311">
          <w:rPr>
            <w:noProof/>
            <w:webHidden/>
            <w:sz w:val="28"/>
            <w:szCs w:val="28"/>
          </w:rPr>
          <w:fldChar w:fldCharType="end"/>
        </w:r>
      </w:hyperlink>
    </w:p>
    <w:p w:rsidR="00B55311" w:rsidRPr="00B55311" w:rsidRDefault="005211DB" w:rsidP="00B55311">
      <w:pPr>
        <w:pStyle w:val="53"/>
        <w:tabs>
          <w:tab w:val="left" w:pos="1440"/>
        </w:tabs>
        <w:rPr>
          <w:noProof/>
          <w:sz w:val="28"/>
          <w:szCs w:val="28"/>
          <w:lang w:eastAsia="ru-RU"/>
        </w:rPr>
      </w:pPr>
      <w:hyperlink w:anchor="_Toc15292352" w:history="1">
        <w:r w:rsidR="00B55311" w:rsidRPr="00B55311">
          <w:rPr>
            <w:rStyle w:val="a4"/>
            <w:noProof/>
            <w:sz w:val="28"/>
            <w:szCs w:val="28"/>
            <w:lang w:eastAsia="ru-RU"/>
          </w:rPr>
          <w:t>ОХ-1</w:t>
        </w:r>
        <w:r w:rsidR="00B55311" w:rsidRPr="00B55311">
          <w:rPr>
            <w:noProof/>
            <w:sz w:val="28"/>
            <w:szCs w:val="28"/>
            <w:lang w:eastAsia="ru-RU"/>
          </w:rPr>
          <w:tab/>
        </w:r>
        <w:r w:rsidR="00B55311" w:rsidRPr="00B55311">
          <w:rPr>
            <w:rStyle w:val="a4"/>
            <w:noProof/>
            <w:sz w:val="28"/>
            <w:szCs w:val="28"/>
            <w:lang w:eastAsia="ru-RU"/>
          </w:rPr>
          <w:t>Зона земель природоохранного назначения</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_Toc15292352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118</w:t>
        </w:r>
        <w:r w:rsidRPr="00B55311">
          <w:rPr>
            <w:noProof/>
            <w:webHidden/>
            <w:sz w:val="28"/>
            <w:szCs w:val="28"/>
          </w:rPr>
          <w:fldChar w:fldCharType="end"/>
        </w:r>
      </w:hyperlink>
    </w:p>
    <w:p w:rsidR="00B55311" w:rsidRPr="00B55311" w:rsidRDefault="005211DB" w:rsidP="00B55311">
      <w:pPr>
        <w:pStyle w:val="42"/>
        <w:rPr>
          <w:noProof/>
          <w:sz w:val="28"/>
          <w:szCs w:val="28"/>
          <w:lang w:eastAsia="ru-RU"/>
        </w:rPr>
      </w:pPr>
      <w:hyperlink w:anchor="_Toc15292353" w:history="1">
        <w:r w:rsidR="00B55311" w:rsidRPr="00B55311">
          <w:rPr>
            <w:rStyle w:val="a4"/>
            <w:noProof/>
            <w:spacing w:val="-6"/>
            <w:sz w:val="28"/>
            <w:szCs w:val="28"/>
            <w:lang w:eastAsia="ru-RU"/>
          </w:rPr>
          <w:t>СН – ЗОНЫ СПЕЦИАЛЬНОГО НАЗНАЧЕНИЯ</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_Toc15292353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120</w:t>
        </w:r>
        <w:r w:rsidRPr="00B55311">
          <w:rPr>
            <w:noProof/>
            <w:webHidden/>
            <w:sz w:val="28"/>
            <w:szCs w:val="28"/>
          </w:rPr>
          <w:fldChar w:fldCharType="end"/>
        </w:r>
      </w:hyperlink>
    </w:p>
    <w:p w:rsidR="00B55311" w:rsidRPr="00B55311" w:rsidRDefault="005211DB" w:rsidP="00B55311">
      <w:pPr>
        <w:pStyle w:val="53"/>
        <w:tabs>
          <w:tab w:val="left" w:pos="1440"/>
        </w:tabs>
        <w:rPr>
          <w:noProof/>
          <w:sz w:val="28"/>
          <w:szCs w:val="28"/>
          <w:lang w:eastAsia="ru-RU"/>
        </w:rPr>
      </w:pPr>
      <w:hyperlink w:anchor="_Toc15292354" w:history="1">
        <w:r w:rsidR="00B55311" w:rsidRPr="00B55311">
          <w:rPr>
            <w:rStyle w:val="a4"/>
            <w:noProof/>
            <w:sz w:val="28"/>
            <w:szCs w:val="28"/>
            <w:lang w:eastAsia="ru-RU"/>
          </w:rPr>
          <w:t>СН-1</w:t>
        </w:r>
        <w:r w:rsidR="00B55311" w:rsidRPr="00B55311">
          <w:rPr>
            <w:noProof/>
            <w:sz w:val="28"/>
            <w:szCs w:val="28"/>
            <w:lang w:eastAsia="ru-RU"/>
          </w:rPr>
          <w:tab/>
        </w:r>
        <w:r w:rsidR="00B55311" w:rsidRPr="00B55311">
          <w:rPr>
            <w:rStyle w:val="a4"/>
            <w:noProof/>
            <w:sz w:val="28"/>
            <w:szCs w:val="28"/>
            <w:lang w:eastAsia="ru-RU"/>
          </w:rPr>
          <w:t>Зона размещения кладбищ</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_Toc15292354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120</w:t>
        </w:r>
        <w:r w:rsidRPr="00B55311">
          <w:rPr>
            <w:noProof/>
            <w:webHidden/>
            <w:sz w:val="28"/>
            <w:szCs w:val="28"/>
          </w:rPr>
          <w:fldChar w:fldCharType="end"/>
        </w:r>
      </w:hyperlink>
    </w:p>
    <w:p w:rsidR="00B55311" w:rsidRPr="00B55311" w:rsidRDefault="005211DB" w:rsidP="00B55311">
      <w:pPr>
        <w:pStyle w:val="53"/>
        <w:tabs>
          <w:tab w:val="left" w:pos="1440"/>
        </w:tabs>
        <w:rPr>
          <w:noProof/>
          <w:sz w:val="28"/>
          <w:szCs w:val="28"/>
          <w:lang w:eastAsia="ru-RU"/>
        </w:rPr>
      </w:pPr>
      <w:hyperlink w:anchor="_Toc15292355" w:history="1">
        <w:r w:rsidR="00B55311" w:rsidRPr="00B55311">
          <w:rPr>
            <w:rStyle w:val="a4"/>
            <w:noProof/>
            <w:sz w:val="28"/>
            <w:szCs w:val="28"/>
            <w:lang w:eastAsia="ru-RU"/>
          </w:rPr>
          <w:t>СН-2</w:t>
        </w:r>
        <w:r w:rsidR="00B55311" w:rsidRPr="00B55311">
          <w:rPr>
            <w:noProof/>
            <w:sz w:val="28"/>
            <w:szCs w:val="28"/>
            <w:lang w:eastAsia="ru-RU"/>
          </w:rPr>
          <w:tab/>
        </w:r>
        <w:r w:rsidR="00B55311" w:rsidRPr="00B55311">
          <w:rPr>
            <w:rStyle w:val="a4"/>
            <w:noProof/>
            <w:sz w:val="28"/>
            <w:szCs w:val="28"/>
            <w:lang w:eastAsia="ru-RU"/>
          </w:rPr>
          <w:t>Зона размещения скотомогильников</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_Toc15292355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121</w:t>
        </w:r>
        <w:r w:rsidRPr="00B55311">
          <w:rPr>
            <w:noProof/>
            <w:webHidden/>
            <w:sz w:val="28"/>
            <w:szCs w:val="28"/>
          </w:rPr>
          <w:fldChar w:fldCharType="end"/>
        </w:r>
      </w:hyperlink>
    </w:p>
    <w:p w:rsidR="00B55311" w:rsidRPr="00B55311" w:rsidRDefault="005211DB" w:rsidP="00B55311">
      <w:pPr>
        <w:pStyle w:val="53"/>
        <w:tabs>
          <w:tab w:val="left" w:pos="1440"/>
        </w:tabs>
        <w:rPr>
          <w:noProof/>
          <w:sz w:val="28"/>
          <w:szCs w:val="28"/>
          <w:lang w:eastAsia="ru-RU"/>
        </w:rPr>
      </w:pPr>
      <w:hyperlink w:anchor="_Toc15292356" w:history="1">
        <w:r w:rsidR="00B55311" w:rsidRPr="00B55311">
          <w:rPr>
            <w:rStyle w:val="a4"/>
            <w:noProof/>
            <w:sz w:val="28"/>
            <w:szCs w:val="28"/>
            <w:lang w:eastAsia="ru-RU"/>
          </w:rPr>
          <w:t>СН-3</w:t>
        </w:r>
        <w:r w:rsidR="00B55311" w:rsidRPr="00B55311">
          <w:rPr>
            <w:noProof/>
            <w:sz w:val="28"/>
            <w:szCs w:val="28"/>
            <w:lang w:eastAsia="ru-RU"/>
          </w:rPr>
          <w:tab/>
        </w:r>
        <w:r w:rsidR="00B55311" w:rsidRPr="00B55311">
          <w:rPr>
            <w:rStyle w:val="a4"/>
            <w:noProof/>
            <w:sz w:val="28"/>
            <w:szCs w:val="28"/>
            <w:lang w:eastAsia="ru-RU"/>
          </w:rPr>
          <w:t>Зона размещения, складирования и захоронения отходов</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_Toc15292356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122</w:t>
        </w:r>
        <w:r w:rsidRPr="00B55311">
          <w:rPr>
            <w:noProof/>
            <w:webHidden/>
            <w:sz w:val="28"/>
            <w:szCs w:val="28"/>
          </w:rPr>
          <w:fldChar w:fldCharType="end"/>
        </w:r>
      </w:hyperlink>
    </w:p>
    <w:p w:rsidR="00B55311" w:rsidRPr="00B55311" w:rsidRDefault="005211DB" w:rsidP="00B55311">
      <w:pPr>
        <w:pStyle w:val="42"/>
        <w:rPr>
          <w:noProof/>
          <w:sz w:val="28"/>
          <w:szCs w:val="28"/>
          <w:lang w:eastAsia="ru-RU"/>
        </w:rPr>
      </w:pPr>
      <w:hyperlink w:anchor="_Toc15292357" w:history="1">
        <w:r w:rsidR="00B55311" w:rsidRPr="00B55311">
          <w:rPr>
            <w:rStyle w:val="a4"/>
            <w:noProof/>
            <w:spacing w:val="-6"/>
            <w:sz w:val="28"/>
            <w:szCs w:val="28"/>
            <w:lang w:eastAsia="ru-RU"/>
          </w:rPr>
          <w:t>РЗ – ЗОНЫ РЕЗЕРВНЫХ ТЕРРИТОРИЙ</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_Toc15292357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123</w:t>
        </w:r>
        <w:r w:rsidRPr="00B55311">
          <w:rPr>
            <w:noProof/>
            <w:webHidden/>
            <w:sz w:val="28"/>
            <w:szCs w:val="28"/>
          </w:rPr>
          <w:fldChar w:fldCharType="end"/>
        </w:r>
      </w:hyperlink>
    </w:p>
    <w:p w:rsidR="00B55311" w:rsidRPr="00B55311" w:rsidRDefault="005211DB" w:rsidP="00B55311">
      <w:pPr>
        <w:pStyle w:val="53"/>
        <w:tabs>
          <w:tab w:val="left" w:pos="1440"/>
        </w:tabs>
        <w:rPr>
          <w:noProof/>
          <w:sz w:val="28"/>
          <w:szCs w:val="28"/>
          <w:lang w:eastAsia="ru-RU"/>
        </w:rPr>
      </w:pPr>
      <w:hyperlink w:anchor="_Toc15292358" w:history="1">
        <w:r w:rsidR="00B55311" w:rsidRPr="00B55311">
          <w:rPr>
            <w:rStyle w:val="a4"/>
            <w:noProof/>
            <w:sz w:val="28"/>
            <w:szCs w:val="28"/>
            <w:lang w:eastAsia="ru-RU"/>
          </w:rPr>
          <w:t>РЗ-1</w:t>
        </w:r>
        <w:r w:rsidR="00B55311" w:rsidRPr="00B55311">
          <w:rPr>
            <w:noProof/>
            <w:sz w:val="28"/>
            <w:szCs w:val="28"/>
            <w:lang w:eastAsia="ru-RU"/>
          </w:rPr>
          <w:tab/>
        </w:r>
        <w:r w:rsidR="00B55311" w:rsidRPr="00B55311">
          <w:rPr>
            <w:rStyle w:val="a4"/>
            <w:noProof/>
            <w:sz w:val="28"/>
            <w:szCs w:val="28"/>
            <w:lang w:eastAsia="ru-RU"/>
          </w:rPr>
          <w:t>Зона резервных территорий размещения объектов федерального и регионального значения</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_Toc15292358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123</w:t>
        </w:r>
        <w:r w:rsidRPr="00B55311">
          <w:rPr>
            <w:noProof/>
            <w:webHidden/>
            <w:sz w:val="28"/>
            <w:szCs w:val="28"/>
          </w:rPr>
          <w:fldChar w:fldCharType="end"/>
        </w:r>
      </w:hyperlink>
    </w:p>
    <w:p w:rsidR="00B55311" w:rsidRPr="00B55311" w:rsidRDefault="005211DB" w:rsidP="00B55311">
      <w:pPr>
        <w:pStyle w:val="42"/>
        <w:rPr>
          <w:noProof/>
          <w:sz w:val="28"/>
          <w:szCs w:val="28"/>
          <w:lang w:eastAsia="ru-RU"/>
        </w:rPr>
      </w:pPr>
      <w:hyperlink w:anchor="_Toc15292359" w:history="1">
        <w:r w:rsidR="00B55311" w:rsidRPr="00B55311">
          <w:rPr>
            <w:rStyle w:val="a4"/>
            <w:noProof/>
            <w:spacing w:val="-6"/>
            <w:sz w:val="28"/>
            <w:szCs w:val="28"/>
          </w:rPr>
          <w:t>А – ЗОНЫ, НА КОТОРЫЕ ГРАДОСТРОИТЕЛЬНЫЕ РЕГЛАМЕНТЫ НЕ УСТАНАВЛИВАЮТСЯ</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_Toc15292359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124</w:t>
        </w:r>
        <w:r w:rsidRPr="00B55311">
          <w:rPr>
            <w:noProof/>
            <w:webHidden/>
            <w:sz w:val="28"/>
            <w:szCs w:val="28"/>
          </w:rPr>
          <w:fldChar w:fldCharType="end"/>
        </w:r>
      </w:hyperlink>
    </w:p>
    <w:p w:rsidR="00B55311" w:rsidRPr="00B55311" w:rsidRDefault="005211DB" w:rsidP="00B55311">
      <w:pPr>
        <w:pStyle w:val="53"/>
        <w:tabs>
          <w:tab w:val="left" w:pos="1200"/>
        </w:tabs>
        <w:rPr>
          <w:noProof/>
          <w:sz w:val="28"/>
          <w:szCs w:val="28"/>
          <w:lang w:eastAsia="ru-RU"/>
        </w:rPr>
      </w:pPr>
      <w:hyperlink w:anchor="_Toc15292360" w:history="1">
        <w:r w:rsidR="00B55311" w:rsidRPr="00B55311">
          <w:rPr>
            <w:rStyle w:val="a4"/>
            <w:noProof/>
            <w:sz w:val="28"/>
            <w:szCs w:val="28"/>
            <w:lang w:eastAsia="ru-RU"/>
          </w:rPr>
          <w:t>А-1</w:t>
        </w:r>
        <w:r w:rsidR="00B55311" w:rsidRPr="00B55311">
          <w:rPr>
            <w:noProof/>
            <w:sz w:val="28"/>
            <w:szCs w:val="28"/>
            <w:lang w:eastAsia="ru-RU"/>
          </w:rPr>
          <w:tab/>
        </w:r>
        <w:r w:rsidR="00B55311" w:rsidRPr="00B55311">
          <w:rPr>
            <w:rStyle w:val="a4"/>
            <w:noProof/>
            <w:sz w:val="28"/>
            <w:szCs w:val="28"/>
            <w:lang w:eastAsia="ru-RU"/>
          </w:rPr>
          <w:t>Зона сельскохозяйственных угодий земель сельскохозяйственного назначения (пашни, сенокосы, пастбища, залежи, земли, занятые многолетними насаждениями)</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_Toc15292360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124</w:t>
        </w:r>
        <w:r w:rsidRPr="00B55311">
          <w:rPr>
            <w:noProof/>
            <w:webHidden/>
            <w:sz w:val="28"/>
            <w:szCs w:val="28"/>
          </w:rPr>
          <w:fldChar w:fldCharType="end"/>
        </w:r>
      </w:hyperlink>
    </w:p>
    <w:p w:rsidR="00B55311" w:rsidRPr="00B55311" w:rsidRDefault="005211DB" w:rsidP="00B55311">
      <w:pPr>
        <w:pStyle w:val="53"/>
        <w:tabs>
          <w:tab w:val="left" w:pos="1200"/>
        </w:tabs>
        <w:rPr>
          <w:noProof/>
          <w:sz w:val="28"/>
          <w:szCs w:val="28"/>
          <w:lang w:eastAsia="ru-RU"/>
        </w:rPr>
      </w:pPr>
      <w:hyperlink w:anchor="_Toc15292361" w:history="1">
        <w:r w:rsidR="00B55311" w:rsidRPr="00B55311">
          <w:rPr>
            <w:rStyle w:val="a4"/>
            <w:noProof/>
            <w:sz w:val="28"/>
            <w:szCs w:val="28"/>
            <w:lang w:eastAsia="ru-RU"/>
          </w:rPr>
          <w:t>А-2</w:t>
        </w:r>
        <w:r w:rsidR="00B55311" w:rsidRPr="00B55311">
          <w:rPr>
            <w:noProof/>
            <w:sz w:val="28"/>
            <w:szCs w:val="28"/>
            <w:lang w:eastAsia="ru-RU"/>
          </w:rPr>
          <w:tab/>
        </w:r>
        <w:r w:rsidR="00B55311" w:rsidRPr="00B55311">
          <w:rPr>
            <w:rStyle w:val="a4"/>
            <w:noProof/>
            <w:sz w:val="28"/>
            <w:szCs w:val="28"/>
            <w:lang w:eastAsia="ru-RU"/>
          </w:rPr>
          <w:t>Зона земель лесного фонда</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_Toc15292361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124</w:t>
        </w:r>
        <w:r w:rsidRPr="00B55311">
          <w:rPr>
            <w:noProof/>
            <w:webHidden/>
            <w:sz w:val="28"/>
            <w:szCs w:val="28"/>
          </w:rPr>
          <w:fldChar w:fldCharType="end"/>
        </w:r>
      </w:hyperlink>
    </w:p>
    <w:p w:rsidR="00B55311" w:rsidRPr="00B55311" w:rsidRDefault="005211DB" w:rsidP="00B55311">
      <w:pPr>
        <w:pStyle w:val="53"/>
        <w:tabs>
          <w:tab w:val="left" w:pos="1200"/>
        </w:tabs>
        <w:rPr>
          <w:noProof/>
          <w:sz w:val="28"/>
          <w:szCs w:val="28"/>
          <w:lang w:eastAsia="ru-RU"/>
        </w:rPr>
      </w:pPr>
      <w:hyperlink w:anchor="_Toc15292362" w:history="1">
        <w:r w:rsidR="00B55311" w:rsidRPr="00B55311">
          <w:rPr>
            <w:rStyle w:val="a4"/>
            <w:noProof/>
            <w:sz w:val="28"/>
            <w:szCs w:val="28"/>
            <w:lang w:eastAsia="ru-RU"/>
          </w:rPr>
          <w:t>А-3</w:t>
        </w:r>
        <w:r w:rsidR="00B55311" w:rsidRPr="00B55311">
          <w:rPr>
            <w:noProof/>
            <w:sz w:val="28"/>
            <w:szCs w:val="28"/>
            <w:lang w:eastAsia="ru-RU"/>
          </w:rPr>
          <w:tab/>
        </w:r>
        <w:r w:rsidR="00B55311" w:rsidRPr="00B55311">
          <w:rPr>
            <w:rStyle w:val="a4"/>
            <w:noProof/>
            <w:sz w:val="28"/>
            <w:szCs w:val="28"/>
            <w:lang w:eastAsia="ru-RU"/>
          </w:rPr>
          <w:t>Зона земель, покрытых поверхностными водами</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_Toc15292362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125</w:t>
        </w:r>
        <w:r w:rsidRPr="00B55311">
          <w:rPr>
            <w:noProof/>
            <w:webHidden/>
            <w:sz w:val="28"/>
            <w:szCs w:val="28"/>
          </w:rPr>
          <w:fldChar w:fldCharType="end"/>
        </w:r>
      </w:hyperlink>
    </w:p>
    <w:p w:rsidR="00B55311" w:rsidRPr="00B55311" w:rsidRDefault="005211DB" w:rsidP="00B55311">
      <w:pPr>
        <w:pStyle w:val="53"/>
        <w:tabs>
          <w:tab w:val="left" w:pos="1200"/>
        </w:tabs>
        <w:rPr>
          <w:noProof/>
          <w:sz w:val="28"/>
          <w:szCs w:val="28"/>
          <w:lang w:eastAsia="ru-RU"/>
        </w:rPr>
      </w:pPr>
      <w:hyperlink w:anchor="_Toc15292363" w:history="1">
        <w:r w:rsidR="00B55311" w:rsidRPr="00B55311">
          <w:rPr>
            <w:rStyle w:val="a4"/>
            <w:noProof/>
            <w:sz w:val="28"/>
            <w:szCs w:val="28"/>
            <w:lang w:eastAsia="ru-RU"/>
          </w:rPr>
          <w:t>А-4</w:t>
        </w:r>
        <w:r w:rsidR="00B55311" w:rsidRPr="00B55311">
          <w:rPr>
            <w:noProof/>
            <w:sz w:val="28"/>
            <w:szCs w:val="28"/>
            <w:lang w:eastAsia="ru-RU"/>
          </w:rPr>
          <w:tab/>
        </w:r>
        <w:r w:rsidR="00B55311" w:rsidRPr="00B55311">
          <w:rPr>
            <w:rStyle w:val="a4"/>
            <w:noProof/>
            <w:sz w:val="28"/>
            <w:szCs w:val="28"/>
            <w:lang w:eastAsia="ru-RU"/>
          </w:rPr>
          <w:t>Зона особо охраняемых природных территорий и объектов</w:t>
        </w:r>
        <w:r w:rsidR="00B55311" w:rsidRPr="00B55311">
          <w:rPr>
            <w:noProof/>
            <w:webHidden/>
            <w:sz w:val="28"/>
            <w:szCs w:val="28"/>
          </w:rPr>
          <w:tab/>
        </w:r>
        <w:r w:rsidRPr="00B55311">
          <w:rPr>
            <w:noProof/>
            <w:webHidden/>
            <w:sz w:val="28"/>
            <w:szCs w:val="28"/>
          </w:rPr>
          <w:fldChar w:fldCharType="begin"/>
        </w:r>
        <w:r w:rsidR="00B55311" w:rsidRPr="00B55311">
          <w:rPr>
            <w:noProof/>
            <w:webHidden/>
            <w:sz w:val="28"/>
            <w:szCs w:val="28"/>
          </w:rPr>
          <w:instrText xml:space="preserve"> PAGEREF _Toc15292363 \h </w:instrText>
        </w:r>
        <w:r w:rsidRPr="00B55311">
          <w:rPr>
            <w:noProof/>
            <w:webHidden/>
            <w:sz w:val="28"/>
            <w:szCs w:val="28"/>
          </w:rPr>
        </w:r>
        <w:r w:rsidRPr="00B55311">
          <w:rPr>
            <w:noProof/>
            <w:webHidden/>
            <w:sz w:val="28"/>
            <w:szCs w:val="28"/>
          </w:rPr>
          <w:fldChar w:fldCharType="separate"/>
        </w:r>
        <w:r w:rsidR="00B55311" w:rsidRPr="00B55311">
          <w:rPr>
            <w:noProof/>
            <w:webHidden/>
            <w:sz w:val="28"/>
            <w:szCs w:val="28"/>
          </w:rPr>
          <w:t>126</w:t>
        </w:r>
        <w:r w:rsidRPr="00B55311">
          <w:rPr>
            <w:noProof/>
            <w:webHidden/>
            <w:sz w:val="28"/>
            <w:szCs w:val="28"/>
          </w:rPr>
          <w:fldChar w:fldCharType="end"/>
        </w:r>
      </w:hyperlink>
    </w:p>
    <w:p w:rsidR="00B55311" w:rsidRPr="00B55311" w:rsidRDefault="005211DB" w:rsidP="00B55311">
      <w:pPr>
        <w:pStyle w:val="31"/>
        <w:rPr>
          <w:sz w:val="28"/>
          <w:szCs w:val="28"/>
        </w:rPr>
      </w:pPr>
      <w:hyperlink w:anchor="_Toc15292364" w:history="1">
        <w:r w:rsidR="00B55311" w:rsidRPr="00B55311">
          <w:rPr>
            <w:rStyle w:val="a4"/>
            <w:sz w:val="28"/>
            <w:szCs w:val="28"/>
          </w:rPr>
          <w:t>Глава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_Toc15292364 \h </w:instrText>
        </w:r>
        <w:r w:rsidRPr="00B55311">
          <w:rPr>
            <w:webHidden/>
            <w:sz w:val="28"/>
            <w:szCs w:val="28"/>
          </w:rPr>
        </w:r>
        <w:r w:rsidRPr="00B55311">
          <w:rPr>
            <w:webHidden/>
            <w:sz w:val="28"/>
            <w:szCs w:val="28"/>
          </w:rPr>
          <w:fldChar w:fldCharType="separate"/>
        </w:r>
        <w:r w:rsidR="00B55311" w:rsidRPr="00B55311">
          <w:rPr>
            <w:webHidden/>
            <w:sz w:val="28"/>
            <w:szCs w:val="28"/>
          </w:rPr>
          <w:t>128</w:t>
        </w:r>
        <w:r w:rsidRPr="00B55311">
          <w:rPr>
            <w:webHidden/>
            <w:sz w:val="28"/>
            <w:szCs w:val="28"/>
          </w:rPr>
          <w:fldChar w:fldCharType="end"/>
        </w:r>
      </w:hyperlink>
    </w:p>
    <w:p w:rsidR="00B55311" w:rsidRPr="00B55311" w:rsidRDefault="005211DB" w:rsidP="00B55311">
      <w:pPr>
        <w:pStyle w:val="31"/>
        <w:rPr>
          <w:sz w:val="28"/>
          <w:szCs w:val="28"/>
        </w:rPr>
      </w:pPr>
      <w:hyperlink w:anchor="_Toc15292365" w:history="1">
        <w:r w:rsidR="00B55311" w:rsidRPr="00B55311">
          <w:rPr>
            <w:rStyle w:val="a4"/>
            <w:i/>
            <w:sz w:val="28"/>
            <w:szCs w:val="28"/>
          </w:rPr>
          <w:t>Статья 42. Ограничения использования земельных участков и объектов капитального строительства на территории зон размещения объектов историко-культурного наследия</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_Toc15292365 \h </w:instrText>
        </w:r>
        <w:r w:rsidRPr="00B55311">
          <w:rPr>
            <w:webHidden/>
            <w:sz w:val="28"/>
            <w:szCs w:val="28"/>
          </w:rPr>
        </w:r>
        <w:r w:rsidRPr="00B55311">
          <w:rPr>
            <w:webHidden/>
            <w:sz w:val="28"/>
            <w:szCs w:val="28"/>
          </w:rPr>
          <w:fldChar w:fldCharType="separate"/>
        </w:r>
        <w:r w:rsidR="00B55311" w:rsidRPr="00B55311">
          <w:rPr>
            <w:webHidden/>
            <w:sz w:val="28"/>
            <w:szCs w:val="28"/>
          </w:rPr>
          <w:t>128</w:t>
        </w:r>
        <w:r w:rsidRPr="00B55311">
          <w:rPr>
            <w:webHidden/>
            <w:sz w:val="28"/>
            <w:szCs w:val="28"/>
          </w:rPr>
          <w:fldChar w:fldCharType="end"/>
        </w:r>
      </w:hyperlink>
    </w:p>
    <w:p w:rsidR="00B55311" w:rsidRPr="00B55311" w:rsidRDefault="005211DB" w:rsidP="00B55311">
      <w:pPr>
        <w:pStyle w:val="31"/>
        <w:rPr>
          <w:sz w:val="28"/>
          <w:szCs w:val="28"/>
        </w:rPr>
      </w:pPr>
      <w:hyperlink w:anchor="_Toc15292366" w:history="1">
        <w:r w:rsidR="00B55311" w:rsidRPr="00B55311">
          <w:rPr>
            <w:rStyle w:val="a4"/>
            <w:i/>
            <w:sz w:val="28"/>
            <w:szCs w:val="28"/>
          </w:rPr>
          <w:t>Статья 43. Ограничения использования земельных участков и объектов капитального строительства на территории санитарно-защитных зон</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_Toc15292366 \h </w:instrText>
        </w:r>
        <w:r w:rsidRPr="00B55311">
          <w:rPr>
            <w:webHidden/>
            <w:sz w:val="28"/>
            <w:szCs w:val="28"/>
          </w:rPr>
        </w:r>
        <w:r w:rsidRPr="00B55311">
          <w:rPr>
            <w:webHidden/>
            <w:sz w:val="28"/>
            <w:szCs w:val="28"/>
          </w:rPr>
          <w:fldChar w:fldCharType="separate"/>
        </w:r>
        <w:r w:rsidR="00B55311" w:rsidRPr="00B55311">
          <w:rPr>
            <w:webHidden/>
            <w:sz w:val="28"/>
            <w:szCs w:val="28"/>
          </w:rPr>
          <w:t>131</w:t>
        </w:r>
        <w:r w:rsidRPr="00B55311">
          <w:rPr>
            <w:webHidden/>
            <w:sz w:val="28"/>
            <w:szCs w:val="28"/>
          </w:rPr>
          <w:fldChar w:fldCharType="end"/>
        </w:r>
      </w:hyperlink>
    </w:p>
    <w:p w:rsidR="00B55311" w:rsidRPr="00B55311" w:rsidRDefault="005211DB" w:rsidP="00B55311">
      <w:pPr>
        <w:pStyle w:val="31"/>
        <w:rPr>
          <w:sz w:val="28"/>
          <w:szCs w:val="28"/>
        </w:rPr>
      </w:pPr>
      <w:hyperlink w:anchor="_Toc15292367" w:history="1">
        <w:r w:rsidR="00B55311" w:rsidRPr="00B55311">
          <w:rPr>
            <w:rStyle w:val="a4"/>
            <w:i/>
            <w:sz w:val="28"/>
            <w:szCs w:val="28"/>
          </w:rPr>
          <w:t>Статья 44. Ограничения использования земельных участков и объектов капитального строительства на территории водоохранных зон, прибрежной защитной полосы и береговой полосы</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_Toc15292367 \h </w:instrText>
        </w:r>
        <w:r w:rsidRPr="00B55311">
          <w:rPr>
            <w:webHidden/>
            <w:sz w:val="28"/>
            <w:szCs w:val="28"/>
          </w:rPr>
        </w:r>
        <w:r w:rsidRPr="00B55311">
          <w:rPr>
            <w:webHidden/>
            <w:sz w:val="28"/>
            <w:szCs w:val="28"/>
          </w:rPr>
          <w:fldChar w:fldCharType="separate"/>
        </w:r>
        <w:r w:rsidR="00B55311" w:rsidRPr="00B55311">
          <w:rPr>
            <w:webHidden/>
            <w:sz w:val="28"/>
            <w:szCs w:val="28"/>
          </w:rPr>
          <w:t>134</w:t>
        </w:r>
        <w:r w:rsidRPr="00B55311">
          <w:rPr>
            <w:webHidden/>
            <w:sz w:val="28"/>
            <w:szCs w:val="28"/>
          </w:rPr>
          <w:fldChar w:fldCharType="end"/>
        </w:r>
      </w:hyperlink>
    </w:p>
    <w:p w:rsidR="00B55311" w:rsidRPr="00B55311" w:rsidRDefault="005211DB" w:rsidP="00B55311">
      <w:pPr>
        <w:pStyle w:val="31"/>
        <w:rPr>
          <w:sz w:val="28"/>
          <w:szCs w:val="28"/>
        </w:rPr>
      </w:pPr>
      <w:hyperlink w:anchor="_Toc15292368" w:history="1">
        <w:r w:rsidR="00B55311" w:rsidRPr="00B55311">
          <w:rPr>
            <w:rStyle w:val="a4"/>
            <w:i/>
            <w:sz w:val="28"/>
            <w:szCs w:val="28"/>
          </w:rPr>
          <w:t>Статья 45.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_Toc15292368 \h </w:instrText>
        </w:r>
        <w:r w:rsidRPr="00B55311">
          <w:rPr>
            <w:webHidden/>
            <w:sz w:val="28"/>
            <w:szCs w:val="28"/>
          </w:rPr>
        </w:r>
        <w:r w:rsidRPr="00B55311">
          <w:rPr>
            <w:webHidden/>
            <w:sz w:val="28"/>
            <w:szCs w:val="28"/>
          </w:rPr>
          <w:fldChar w:fldCharType="separate"/>
        </w:r>
        <w:r w:rsidR="00B55311" w:rsidRPr="00B55311">
          <w:rPr>
            <w:webHidden/>
            <w:sz w:val="28"/>
            <w:szCs w:val="28"/>
          </w:rPr>
          <w:t>137</w:t>
        </w:r>
        <w:r w:rsidRPr="00B55311">
          <w:rPr>
            <w:webHidden/>
            <w:sz w:val="28"/>
            <w:szCs w:val="28"/>
          </w:rPr>
          <w:fldChar w:fldCharType="end"/>
        </w:r>
      </w:hyperlink>
    </w:p>
    <w:p w:rsidR="00B55311" w:rsidRPr="00B55311" w:rsidRDefault="005211DB" w:rsidP="00B55311">
      <w:pPr>
        <w:pStyle w:val="31"/>
        <w:rPr>
          <w:sz w:val="28"/>
          <w:szCs w:val="28"/>
        </w:rPr>
      </w:pPr>
      <w:hyperlink w:anchor="_Toc15292369" w:history="1">
        <w:r w:rsidR="00B55311" w:rsidRPr="00B55311">
          <w:rPr>
            <w:rStyle w:val="a4"/>
            <w:i/>
            <w:sz w:val="28"/>
            <w:szCs w:val="28"/>
          </w:rPr>
          <w:t>Статья 46. Ограничения использования земельных участков и объектов капитального строительства на территории охранных зон объектов и сетей инженерной инфраструктуры</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_Toc15292369 \h </w:instrText>
        </w:r>
        <w:r w:rsidRPr="00B55311">
          <w:rPr>
            <w:webHidden/>
            <w:sz w:val="28"/>
            <w:szCs w:val="28"/>
          </w:rPr>
        </w:r>
        <w:r w:rsidRPr="00B55311">
          <w:rPr>
            <w:webHidden/>
            <w:sz w:val="28"/>
            <w:szCs w:val="28"/>
          </w:rPr>
          <w:fldChar w:fldCharType="separate"/>
        </w:r>
        <w:r w:rsidR="00B55311" w:rsidRPr="00B55311">
          <w:rPr>
            <w:webHidden/>
            <w:sz w:val="28"/>
            <w:szCs w:val="28"/>
          </w:rPr>
          <w:t>140</w:t>
        </w:r>
        <w:r w:rsidRPr="00B55311">
          <w:rPr>
            <w:webHidden/>
            <w:sz w:val="28"/>
            <w:szCs w:val="28"/>
          </w:rPr>
          <w:fldChar w:fldCharType="end"/>
        </w:r>
      </w:hyperlink>
    </w:p>
    <w:p w:rsidR="00B55311" w:rsidRPr="00B55311" w:rsidRDefault="005211DB" w:rsidP="00B55311">
      <w:pPr>
        <w:pStyle w:val="31"/>
        <w:rPr>
          <w:sz w:val="28"/>
          <w:szCs w:val="28"/>
        </w:rPr>
      </w:pPr>
      <w:hyperlink w:anchor="_Toc15292370" w:history="1">
        <w:r w:rsidR="00B55311" w:rsidRPr="00B55311">
          <w:rPr>
            <w:rStyle w:val="a4"/>
            <w:i/>
            <w:sz w:val="28"/>
            <w:szCs w:val="28"/>
          </w:rPr>
          <w:t>Статья 47. Ограничения использования земельных участков и объектов капитального строительства на территории охранных зон объектов и сетей транспортной инфраструктуры</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_Toc15292370 \h </w:instrText>
        </w:r>
        <w:r w:rsidRPr="00B55311">
          <w:rPr>
            <w:webHidden/>
            <w:sz w:val="28"/>
            <w:szCs w:val="28"/>
          </w:rPr>
        </w:r>
        <w:r w:rsidRPr="00B55311">
          <w:rPr>
            <w:webHidden/>
            <w:sz w:val="28"/>
            <w:szCs w:val="28"/>
          </w:rPr>
          <w:fldChar w:fldCharType="separate"/>
        </w:r>
        <w:r w:rsidR="00B55311" w:rsidRPr="00B55311">
          <w:rPr>
            <w:webHidden/>
            <w:sz w:val="28"/>
            <w:szCs w:val="28"/>
          </w:rPr>
          <w:t>150</w:t>
        </w:r>
        <w:r w:rsidRPr="00B55311">
          <w:rPr>
            <w:webHidden/>
            <w:sz w:val="28"/>
            <w:szCs w:val="28"/>
          </w:rPr>
          <w:fldChar w:fldCharType="end"/>
        </w:r>
      </w:hyperlink>
    </w:p>
    <w:p w:rsidR="00B55311" w:rsidRPr="00B55311" w:rsidRDefault="005211DB" w:rsidP="00B55311">
      <w:pPr>
        <w:pStyle w:val="31"/>
        <w:rPr>
          <w:sz w:val="28"/>
          <w:szCs w:val="28"/>
        </w:rPr>
      </w:pPr>
      <w:hyperlink w:anchor="_Toc15292371" w:history="1">
        <w:r w:rsidR="00B55311" w:rsidRPr="00B55311">
          <w:rPr>
            <w:rStyle w:val="a4"/>
            <w:i/>
            <w:sz w:val="28"/>
            <w:szCs w:val="28"/>
          </w:rPr>
          <w:t>Статья 48. Ограничения использования земельных участков и объектов капитального строительства на территории месторождений полезных ископаемых</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_Toc15292371 \h </w:instrText>
        </w:r>
        <w:r w:rsidRPr="00B55311">
          <w:rPr>
            <w:webHidden/>
            <w:sz w:val="28"/>
            <w:szCs w:val="28"/>
          </w:rPr>
        </w:r>
        <w:r w:rsidRPr="00B55311">
          <w:rPr>
            <w:webHidden/>
            <w:sz w:val="28"/>
            <w:szCs w:val="28"/>
          </w:rPr>
          <w:fldChar w:fldCharType="separate"/>
        </w:r>
        <w:r w:rsidR="00B55311" w:rsidRPr="00B55311">
          <w:rPr>
            <w:webHidden/>
            <w:sz w:val="28"/>
            <w:szCs w:val="28"/>
          </w:rPr>
          <w:t>154</w:t>
        </w:r>
        <w:r w:rsidRPr="00B55311">
          <w:rPr>
            <w:webHidden/>
            <w:sz w:val="28"/>
            <w:szCs w:val="28"/>
          </w:rPr>
          <w:fldChar w:fldCharType="end"/>
        </w:r>
      </w:hyperlink>
    </w:p>
    <w:p w:rsidR="00B55311" w:rsidRPr="00B55311" w:rsidRDefault="005211DB" w:rsidP="00B55311">
      <w:pPr>
        <w:pStyle w:val="31"/>
        <w:rPr>
          <w:sz w:val="28"/>
          <w:szCs w:val="28"/>
        </w:rPr>
      </w:pPr>
      <w:hyperlink w:anchor="_Toc15292372" w:history="1">
        <w:r w:rsidR="00B55311" w:rsidRPr="00B55311">
          <w:rPr>
            <w:rStyle w:val="a4"/>
            <w:i/>
            <w:sz w:val="28"/>
            <w:szCs w:val="28"/>
          </w:rPr>
          <w:t>Статья 49. Ограничения использования земельных участков и объектов капитального строительства на территории особо охраняемых природных территорий.</w:t>
        </w:r>
        <w:r w:rsidR="00B55311" w:rsidRPr="00B55311">
          <w:rPr>
            <w:webHidden/>
            <w:sz w:val="28"/>
            <w:szCs w:val="28"/>
          </w:rPr>
          <w:tab/>
        </w:r>
        <w:r w:rsidRPr="00B55311">
          <w:rPr>
            <w:webHidden/>
            <w:sz w:val="28"/>
            <w:szCs w:val="28"/>
          </w:rPr>
          <w:fldChar w:fldCharType="begin"/>
        </w:r>
        <w:r w:rsidR="00B55311" w:rsidRPr="00B55311">
          <w:rPr>
            <w:webHidden/>
            <w:sz w:val="28"/>
            <w:szCs w:val="28"/>
          </w:rPr>
          <w:instrText xml:space="preserve"> PAGEREF _Toc15292372 \h </w:instrText>
        </w:r>
        <w:r w:rsidRPr="00B55311">
          <w:rPr>
            <w:webHidden/>
            <w:sz w:val="28"/>
            <w:szCs w:val="28"/>
          </w:rPr>
        </w:r>
        <w:r w:rsidRPr="00B55311">
          <w:rPr>
            <w:webHidden/>
            <w:sz w:val="28"/>
            <w:szCs w:val="28"/>
          </w:rPr>
          <w:fldChar w:fldCharType="separate"/>
        </w:r>
        <w:r w:rsidR="00B55311" w:rsidRPr="00B55311">
          <w:rPr>
            <w:webHidden/>
            <w:sz w:val="28"/>
            <w:szCs w:val="28"/>
          </w:rPr>
          <w:t>154</w:t>
        </w:r>
        <w:r w:rsidRPr="00B55311">
          <w:rPr>
            <w:webHidden/>
            <w:sz w:val="28"/>
            <w:szCs w:val="28"/>
          </w:rPr>
          <w:fldChar w:fldCharType="end"/>
        </w:r>
      </w:hyperlink>
    </w:p>
    <w:p w:rsidR="00B55311" w:rsidRPr="00B55311" w:rsidRDefault="005211DB" w:rsidP="00B55311">
      <w:pPr>
        <w:pStyle w:val="11"/>
        <w:rPr>
          <w:bCs w:val="0"/>
          <w:color w:val="auto"/>
          <w:kern w:val="0"/>
          <w:sz w:val="28"/>
          <w:szCs w:val="28"/>
        </w:rPr>
      </w:pPr>
      <w:hyperlink w:anchor="_Toc15292373" w:history="1">
        <w:r w:rsidR="00B55311" w:rsidRPr="00B55311">
          <w:rPr>
            <w:rStyle w:val="a4"/>
            <w:color w:val="auto"/>
            <w:sz w:val="28"/>
            <w:szCs w:val="28"/>
          </w:rPr>
          <w:t>Приложение 1</w:t>
        </w:r>
        <w:r w:rsidR="00B55311" w:rsidRPr="00B55311">
          <w:rPr>
            <w:webHidden/>
            <w:color w:val="auto"/>
            <w:sz w:val="28"/>
            <w:szCs w:val="28"/>
          </w:rPr>
          <w:tab/>
        </w:r>
        <w:r w:rsidRPr="00B55311">
          <w:rPr>
            <w:webHidden/>
            <w:color w:val="auto"/>
            <w:sz w:val="28"/>
            <w:szCs w:val="28"/>
          </w:rPr>
          <w:fldChar w:fldCharType="begin"/>
        </w:r>
        <w:r w:rsidR="00B55311" w:rsidRPr="00B55311">
          <w:rPr>
            <w:webHidden/>
            <w:color w:val="auto"/>
            <w:sz w:val="28"/>
            <w:szCs w:val="28"/>
          </w:rPr>
          <w:instrText xml:space="preserve"> PAGEREF _Toc15292373 \h </w:instrText>
        </w:r>
        <w:r w:rsidRPr="00B55311">
          <w:rPr>
            <w:webHidden/>
            <w:color w:val="auto"/>
            <w:sz w:val="28"/>
            <w:szCs w:val="28"/>
          </w:rPr>
        </w:r>
        <w:r w:rsidRPr="00B55311">
          <w:rPr>
            <w:webHidden/>
            <w:color w:val="auto"/>
            <w:sz w:val="28"/>
            <w:szCs w:val="28"/>
          </w:rPr>
          <w:fldChar w:fldCharType="separate"/>
        </w:r>
        <w:r w:rsidR="00B55311" w:rsidRPr="00B55311">
          <w:rPr>
            <w:webHidden/>
            <w:color w:val="auto"/>
            <w:sz w:val="28"/>
            <w:szCs w:val="28"/>
          </w:rPr>
          <w:t>156</w:t>
        </w:r>
        <w:r w:rsidRPr="00B55311">
          <w:rPr>
            <w:webHidden/>
            <w:color w:val="auto"/>
            <w:sz w:val="28"/>
            <w:szCs w:val="28"/>
          </w:rPr>
          <w:fldChar w:fldCharType="end"/>
        </w:r>
      </w:hyperlink>
    </w:p>
    <w:p w:rsidR="00B55311" w:rsidRPr="00B55311" w:rsidRDefault="005211DB" w:rsidP="00B55311">
      <w:pPr>
        <w:pStyle w:val="11"/>
        <w:rPr>
          <w:bCs w:val="0"/>
          <w:color w:val="auto"/>
          <w:kern w:val="0"/>
          <w:sz w:val="28"/>
          <w:szCs w:val="28"/>
        </w:rPr>
      </w:pPr>
      <w:hyperlink w:anchor="_Toc15292374" w:history="1">
        <w:r w:rsidR="00B55311" w:rsidRPr="00B55311">
          <w:rPr>
            <w:rStyle w:val="a4"/>
            <w:color w:val="auto"/>
            <w:sz w:val="28"/>
            <w:szCs w:val="28"/>
          </w:rPr>
          <w:t>Приложение 2</w:t>
        </w:r>
        <w:r w:rsidR="00B55311" w:rsidRPr="00B55311">
          <w:rPr>
            <w:webHidden/>
            <w:color w:val="auto"/>
            <w:sz w:val="28"/>
            <w:szCs w:val="28"/>
          </w:rPr>
          <w:tab/>
        </w:r>
        <w:r w:rsidRPr="00B55311">
          <w:rPr>
            <w:webHidden/>
            <w:color w:val="auto"/>
            <w:sz w:val="28"/>
            <w:szCs w:val="28"/>
          </w:rPr>
          <w:fldChar w:fldCharType="begin"/>
        </w:r>
        <w:r w:rsidR="00B55311" w:rsidRPr="00B55311">
          <w:rPr>
            <w:webHidden/>
            <w:color w:val="auto"/>
            <w:sz w:val="28"/>
            <w:szCs w:val="28"/>
          </w:rPr>
          <w:instrText xml:space="preserve"> PAGEREF _Toc15292374 \h </w:instrText>
        </w:r>
        <w:r w:rsidRPr="00B55311">
          <w:rPr>
            <w:webHidden/>
            <w:color w:val="auto"/>
            <w:sz w:val="28"/>
            <w:szCs w:val="28"/>
          </w:rPr>
        </w:r>
        <w:r w:rsidRPr="00B55311">
          <w:rPr>
            <w:webHidden/>
            <w:color w:val="auto"/>
            <w:sz w:val="28"/>
            <w:szCs w:val="28"/>
          </w:rPr>
          <w:fldChar w:fldCharType="separate"/>
        </w:r>
        <w:r w:rsidR="00B55311" w:rsidRPr="00B55311">
          <w:rPr>
            <w:webHidden/>
            <w:color w:val="auto"/>
            <w:sz w:val="28"/>
            <w:szCs w:val="28"/>
          </w:rPr>
          <w:t>165</w:t>
        </w:r>
        <w:r w:rsidRPr="00B55311">
          <w:rPr>
            <w:webHidden/>
            <w:color w:val="auto"/>
            <w:sz w:val="28"/>
            <w:szCs w:val="28"/>
          </w:rPr>
          <w:fldChar w:fldCharType="end"/>
        </w:r>
      </w:hyperlink>
    </w:p>
    <w:p w:rsidR="00B55311" w:rsidRPr="00B55311" w:rsidRDefault="005211DB" w:rsidP="00B55311">
      <w:pPr>
        <w:rPr>
          <w:rFonts w:ascii="Times New Roman" w:hAnsi="Times New Roman" w:cs="Times New Roman"/>
          <w:sz w:val="28"/>
          <w:szCs w:val="28"/>
        </w:rPr>
      </w:pPr>
      <w:r w:rsidRPr="00B55311">
        <w:rPr>
          <w:rFonts w:ascii="Times New Roman" w:hAnsi="Times New Roman" w:cs="Times New Roman"/>
          <w:sz w:val="28"/>
          <w:szCs w:val="28"/>
        </w:rPr>
        <w:fldChar w:fldCharType="end"/>
      </w:r>
    </w:p>
    <w:p w:rsidR="00B55311" w:rsidRPr="00B55311" w:rsidRDefault="00B55311" w:rsidP="00B55311">
      <w:pPr>
        <w:spacing w:line="240" w:lineRule="auto"/>
        <w:outlineLvl w:val="0"/>
        <w:rPr>
          <w:rFonts w:ascii="Times New Roman" w:hAnsi="Times New Roman" w:cs="Times New Roman"/>
          <w:b/>
          <w:bCs/>
          <w:kern w:val="32"/>
          <w:sz w:val="28"/>
          <w:szCs w:val="28"/>
        </w:rPr>
      </w:pPr>
      <w:r w:rsidRPr="00B55311">
        <w:rPr>
          <w:rFonts w:ascii="Times New Roman" w:hAnsi="Times New Roman" w:cs="Times New Roman"/>
          <w:sz w:val="28"/>
          <w:szCs w:val="28"/>
        </w:rPr>
        <w:br w:type="page"/>
      </w:r>
      <w:bookmarkStart w:id="2" w:name="_Toc15292268"/>
      <w:bookmarkStart w:id="3" w:name="_Toc318557052"/>
      <w:bookmarkStart w:id="4" w:name="_Toc107645137"/>
      <w:bookmarkStart w:id="5" w:name="_Toc157238809"/>
      <w:bookmarkStart w:id="6" w:name="_Toc279394812"/>
      <w:bookmarkEnd w:id="0"/>
      <w:bookmarkEnd w:id="1"/>
      <w:r w:rsidRPr="00B55311">
        <w:rPr>
          <w:rFonts w:ascii="Times New Roman" w:hAnsi="Times New Roman" w:cs="Times New Roman"/>
          <w:b/>
          <w:bCs/>
          <w:kern w:val="32"/>
          <w:sz w:val="28"/>
          <w:szCs w:val="28"/>
        </w:rPr>
        <w:lastRenderedPageBreak/>
        <w:t>ЧАСТЬ I. ПОРЯДОК РЕГУЛИРОВАНИЯ ЗЕМЛЕПОЛЬЗОВАНИЯ И ЗАСТРОЙКИ ЗАПАДНОДВИНСКОГО СЕЛЬСКОГО ПОСЕЛЕНИЯ ЗАПАДНОДВИНСКОГО РАЙОНА</w:t>
      </w:r>
      <w:bookmarkEnd w:id="2"/>
    </w:p>
    <w:p w:rsidR="00B55311" w:rsidRPr="00B55311" w:rsidRDefault="00B55311" w:rsidP="00B55311">
      <w:pPr>
        <w:pStyle w:val="a6"/>
        <w:spacing w:before="0" w:beforeAutospacing="0" w:after="0" w:afterAutospacing="0"/>
        <w:jc w:val="both"/>
        <w:outlineLvl w:val="1"/>
        <w:rPr>
          <w:sz w:val="28"/>
          <w:szCs w:val="28"/>
        </w:rPr>
      </w:pPr>
      <w:bookmarkStart w:id="7" w:name="_Toc318557003"/>
      <w:bookmarkStart w:id="8" w:name="_Toc383423864"/>
      <w:bookmarkStart w:id="9" w:name="_Toc15292269"/>
      <w:r w:rsidRPr="00B55311">
        <w:rPr>
          <w:b/>
          <w:sz w:val="28"/>
          <w:szCs w:val="28"/>
        </w:rPr>
        <w:t>Глава 1. Общие положения</w:t>
      </w:r>
      <w:bookmarkEnd w:id="7"/>
      <w:bookmarkEnd w:id="8"/>
      <w:bookmarkEnd w:id="9"/>
    </w:p>
    <w:p w:rsidR="00B55311" w:rsidRPr="00B55311" w:rsidRDefault="00B55311" w:rsidP="00B55311">
      <w:pPr>
        <w:pStyle w:val="a6"/>
        <w:spacing w:before="0" w:beforeAutospacing="0" w:after="0" w:afterAutospacing="0"/>
        <w:ind w:firstLine="567"/>
        <w:jc w:val="both"/>
        <w:rPr>
          <w:sz w:val="28"/>
          <w:szCs w:val="28"/>
        </w:rPr>
      </w:pPr>
    </w:p>
    <w:p w:rsidR="00B55311" w:rsidRPr="00B55311" w:rsidRDefault="00B55311" w:rsidP="00B55311">
      <w:pPr>
        <w:pStyle w:val="a6"/>
        <w:spacing w:before="0" w:beforeAutospacing="0" w:after="0" w:afterAutospacing="0"/>
        <w:jc w:val="both"/>
        <w:outlineLvl w:val="2"/>
        <w:rPr>
          <w:b/>
          <w:i/>
          <w:sz w:val="28"/>
          <w:szCs w:val="28"/>
        </w:rPr>
      </w:pPr>
      <w:bookmarkStart w:id="10" w:name="_Toc276135112"/>
      <w:bookmarkStart w:id="11" w:name="_Toc278877712"/>
      <w:bookmarkStart w:id="12" w:name="_Toc278877901"/>
      <w:bookmarkStart w:id="13" w:name="_Toc278877997"/>
      <w:bookmarkStart w:id="14" w:name="_Toc278878193"/>
      <w:bookmarkStart w:id="15" w:name="_Toc278878975"/>
      <w:bookmarkStart w:id="16" w:name="_Toc279146466"/>
      <w:bookmarkStart w:id="17" w:name="_Toc279156604"/>
      <w:bookmarkStart w:id="18" w:name="_Toc279394722"/>
      <w:bookmarkStart w:id="19" w:name="_Toc318557004"/>
      <w:bookmarkStart w:id="20" w:name="_Toc383423865"/>
      <w:bookmarkStart w:id="21" w:name="_Toc15292270"/>
      <w:r w:rsidRPr="00B55311">
        <w:rPr>
          <w:b/>
          <w:i/>
          <w:sz w:val="28"/>
          <w:szCs w:val="28"/>
        </w:rPr>
        <w:t>Статья 1. Основания введения и назначение Правил</w:t>
      </w:r>
      <w:bookmarkEnd w:id="10"/>
      <w:bookmarkEnd w:id="11"/>
      <w:bookmarkEnd w:id="12"/>
      <w:bookmarkEnd w:id="13"/>
      <w:bookmarkEnd w:id="14"/>
      <w:bookmarkEnd w:id="15"/>
      <w:bookmarkEnd w:id="16"/>
      <w:bookmarkEnd w:id="17"/>
      <w:bookmarkEnd w:id="18"/>
      <w:bookmarkEnd w:id="19"/>
      <w:bookmarkEnd w:id="20"/>
      <w:bookmarkEnd w:id="21"/>
    </w:p>
    <w:p w:rsidR="00B55311" w:rsidRPr="00B55311" w:rsidRDefault="00B55311" w:rsidP="00FF43B2">
      <w:pPr>
        <w:pStyle w:val="a6"/>
        <w:numPr>
          <w:ilvl w:val="0"/>
          <w:numId w:val="3"/>
        </w:numPr>
        <w:tabs>
          <w:tab w:val="left" w:pos="851"/>
        </w:tabs>
        <w:ind w:left="0" w:firstLine="567"/>
        <w:jc w:val="both"/>
        <w:rPr>
          <w:sz w:val="28"/>
          <w:szCs w:val="28"/>
        </w:rPr>
      </w:pPr>
      <w:r w:rsidRPr="00B55311">
        <w:rPr>
          <w:sz w:val="28"/>
          <w:szCs w:val="28"/>
        </w:rPr>
        <w:t>Правила землепользования и застройки муниципального образования Западнодвинского сельского поселения Западнодвинского района Тверской области (далее – Правила) – документ градостроительного зонирования, который утверждается нормативным правовым актом органа местного самоуправления муниципального образования, разработан в соответствии с Градостроительным кодексом РФ, Земельным кодексом РФ, Федеральным законом "Об общих принципах организации местного самоуправления в Российской Федерации", иными законами и нормативными правовыми актами РФ, законами и иными нормативными правовыми актами Тверской области, Уставом муниципального образования Западнодвинского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территории Западнодвинского сельского поселения, охраны объектов культурного наследия, окружающей среды и рационального использования природных ресурсов.</w:t>
      </w:r>
    </w:p>
    <w:p w:rsidR="00B55311" w:rsidRPr="00B55311" w:rsidRDefault="00B55311" w:rsidP="00FF43B2">
      <w:pPr>
        <w:pStyle w:val="a6"/>
        <w:numPr>
          <w:ilvl w:val="0"/>
          <w:numId w:val="3"/>
        </w:numPr>
        <w:tabs>
          <w:tab w:val="left" w:pos="851"/>
        </w:tabs>
        <w:ind w:left="0" w:firstLine="567"/>
        <w:jc w:val="both"/>
        <w:rPr>
          <w:sz w:val="28"/>
          <w:szCs w:val="28"/>
        </w:rPr>
      </w:pPr>
      <w:r w:rsidRPr="00B55311">
        <w:rPr>
          <w:sz w:val="28"/>
          <w:szCs w:val="28"/>
        </w:rPr>
        <w:t>В соответствии с частью 3 статьи 31 Градостроительного кодекса Российской Федерации, правила землепользования и застройки Западнодвинского сельского поселения Западнодвинского района подготовлены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
    <w:p w:rsidR="00B55311" w:rsidRPr="00B55311" w:rsidRDefault="00B55311" w:rsidP="00FF43B2">
      <w:pPr>
        <w:pStyle w:val="a6"/>
        <w:numPr>
          <w:ilvl w:val="0"/>
          <w:numId w:val="3"/>
        </w:numPr>
        <w:tabs>
          <w:tab w:val="left" w:pos="851"/>
        </w:tabs>
        <w:ind w:left="0" w:firstLine="567"/>
        <w:jc w:val="both"/>
        <w:rPr>
          <w:sz w:val="28"/>
          <w:szCs w:val="28"/>
        </w:rPr>
      </w:pPr>
      <w:r w:rsidRPr="00B55311">
        <w:rPr>
          <w:sz w:val="28"/>
          <w:szCs w:val="28"/>
        </w:rPr>
        <w:t>Настоящие Правила входят в систему регулирования землепользования и застройки Западнодвинского сельского поселения Западнодвинского района, которая основана на зонировании – делении территории поселения и населенных пунктов на территориальные зоны с установлением для каждой зоны градостроительных регламентов.</w:t>
      </w:r>
    </w:p>
    <w:p w:rsidR="00B55311" w:rsidRPr="00B55311" w:rsidRDefault="00B55311" w:rsidP="00FF43B2">
      <w:pPr>
        <w:pStyle w:val="a6"/>
        <w:numPr>
          <w:ilvl w:val="0"/>
          <w:numId w:val="3"/>
        </w:numPr>
        <w:tabs>
          <w:tab w:val="left" w:pos="851"/>
        </w:tabs>
        <w:spacing w:before="0" w:beforeAutospacing="0" w:after="0" w:afterAutospacing="0"/>
        <w:ind w:left="0" w:firstLine="567"/>
        <w:jc w:val="both"/>
        <w:rPr>
          <w:sz w:val="28"/>
          <w:szCs w:val="28"/>
        </w:rPr>
      </w:pPr>
      <w:r w:rsidRPr="00B55311">
        <w:rPr>
          <w:sz w:val="28"/>
          <w:szCs w:val="28"/>
        </w:rPr>
        <w:t xml:space="preserve">Настоящие Правила разработаны в целях: </w:t>
      </w:r>
    </w:p>
    <w:p w:rsidR="00B55311" w:rsidRPr="00B55311" w:rsidRDefault="00B55311" w:rsidP="00FF43B2">
      <w:pPr>
        <w:pStyle w:val="a6"/>
        <w:numPr>
          <w:ilvl w:val="1"/>
          <w:numId w:val="3"/>
        </w:numPr>
        <w:tabs>
          <w:tab w:val="left" w:pos="0"/>
          <w:tab w:val="left" w:pos="993"/>
        </w:tabs>
        <w:spacing w:before="0" w:beforeAutospacing="0" w:after="0" w:afterAutospacing="0"/>
        <w:ind w:left="0" w:firstLine="567"/>
        <w:jc w:val="both"/>
        <w:rPr>
          <w:sz w:val="28"/>
          <w:szCs w:val="28"/>
        </w:rPr>
      </w:pPr>
      <w:r w:rsidRPr="00B55311">
        <w:rPr>
          <w:sz w:val="28"/>
          <w:szCs w:val="28"/>
        </w:rPr>
        <w:t>создания условий для устойчивого развития муниципального образования Западнодвинское сельское поселение Западнодвинского района, сохранения окружающей среды и объектов культурного наследия;</w:t>
      </w:r>
    </w:p>
    <w:p w:rsidR="00B55311" w:rsidRPr="00B55311" w:rsidRDefault="00B55311" w:rsidP="00FF43B2">
      <w:pPr>
        <w:pStyle w:val="a6"/>
        <w:numPr>
          <w:ilvl w:val="1"/>
          <w:numId w:val="3"/>
        </w:numPr>
        <w:tabs>
          <w:tab w:val="left" w:pos="0"/>
          <w:tab w:val="left" w:pos="993"/>
        </w:tabs>
        <w:spacing w:before="0" w:beforeAutospacing="0" w:after="0" w:afterAutospacing="0"/>
        <w:ind w:left="0" w:firstLine="567"/>
        <w:jc w:val="both"/>
        <w:rPr>
          <w:sz w:val="28"/>
          <w:szCs w:val="28"/>
        </w:rPr>
      </w:pPr>
      <w:r w:rsidRPr="00B55311">
        <w:rPr>
          <w:sz w:val="28"/>
          <w:szCs w:val="28"/>
        </w:rPr>
        <w:t>создания предусмотренных Градостроительным кодексом РФ условий для планировки территории муниципального образования Западнодвинское сельское поселение Западнодвинского района;</w:t>
      </w:r>
    </w:p>
    <w:p w:rsidR="00B55311" w:rsidRPr="00B55311" w:rsidRDefault="00B55311" w:rsidP="00FF43B2">
      <w:pPr>
        <w:pStyle w:val="a6"/>
        <w:numPr>
          <w:ilvl w:val="1"/>
          <w:numId w:val="3"/>
        </w:numPr>
        <w:tabs>
          <w:tab w:val="left" w:pos="0"/>
          <w:tab w:val="left" w:pos="993"/>
        </w:tabs>
        <w:spacing w:before="0" w:beforeAutospacing="0" w:after="0" w:afterAutospacing="0"/>
        <w:ind w:left="0" w:firstLine="567"/>
        <w:jc w:val="both"/>
        <w:rPr>
          <w:sz w:val="28"/>
          <w:szCs w:val="28"/>
        </w:rPr>
      </w:pPr>
      <w:r w:rsidRPr="00B55311">
        <w:rPr>
          <w:sz w:val="28"/>
          <w:szCs w:val="28"/>
        </w:rPr>
        <w:lastRenderedPageBreak/>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в сфере землепользования и застройки, и открытости информации о правилах и условиях использования земельных участков, осуществления на них строительства или реконструкции объектов капитального строительства; </w:t>
      </w:r>
    </w:p>
    <w:p w:rsidR="00B55311" w:rsidRPr="00B55311" w:rsidRDefault="00B55311" w:rsidP="00FF43B2">
      <w:pPr>
        <w:pStyle w:val="a6"/>
        <w:numPr>
          <w:ilvl w:val="1"/>
          <w:numId w:val="3"/>
        </w:numPr>
        <w:tabs>
          <w:tab w:val="left" w:pos="0"/>
          <w:tab w:val="left" w:pos="993"/>
        </w:tabs>
        <w:spacing w:before="0" w:beforeAutospacing="0" w:after="0" w:afterAutospacing="0"/>
        <w:ind w:left="0" w:firstLine="567"/>
        <w:jc w:val="both"/>
        <w:rPr>
          <w:sz w:val="28"/>
          <w:szCs w:val="28"/>
        </w:rPr>
      </w:pPr>
      <w:r w:rsidRPr="00B55311">
        <w:rPr>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55311" w:rsidRPr="00B55311" w:rsidRDefault="00B55311" w:rsidP="00FF43B2">
      <w:pPr>
        <w:pStyle w:val="a6"/>
        <w:numPr>
          <w:ilvl w:val="0"/>
          <w:numId w:val="3"/>
        </w:numPr>
        <w:tabs>
          <w:tab w:val="left" w:pos="851"/>
        </w:tabs>
        <w:spacing w:before="0" w:beforeAutospacing="0" w:after="0" w:afterAutospacing="0"/>
        <w:ind w:left="0" w:firstLine="567"/>
        <w:jc w:val="both"/>
        <w:rPr>
          <w:sz w:val="28"/>
          <w:szCs w:val="28"/>
        </w:rPr>
      </w:pPr>
      <w:r w:rsidRPr="00B55311">
        <w:rPr>
          <w:sz w:val="28"/>
          <w:szCs w:val="28"/>
        </w:rPr>
        <w:t>Настоящие Правила применяются наряду с:</w:t>
      </w:r>
    </w:p>
    <w:p w:rsidR="00B55311" w:rsidRPr="00B55311" w:rsidRDefault="00B55311" w:rsidP="00FF43B2">
      <w:pPr>
        <w:pStyle w:val="a6"/>
        <w:numPr>
          <w:ilvl w:val="1"/>
          <w:numId w:val="3"/>
        </w:numPr>
        <w:tabs>
          <w:tab w:val="left" w:pos="0"/>
          <w:tab w:val="left" w:pos="993"/>
          <w:tab w:val="left" w:pos="1134"/>
        </w:tabs>
        <w:spacing w:before="0" w:beforeAutospacing="0" w:after="0" w:afterAutospacing="0"/>
        <w:ind w:left="0" w:firstLine="567"/>
        <w:jc w:val="both"/>
        <w:rPr>
          <w:sz w:val="28"/>
          <w:szCs w:val="28"/>
        </w:rPr>
      </w:pPr>
      <w:r w:rsidRPr="00B55311">
        <w:rPr>
          <w:sz w:val="28"/>
          <w:szCs w:val="28"/>
        </w:rPr>
        <w:t>нормативами и стандартами, принятыми уполномоченными государственными органами исполнительной власти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B55311" w:rsidRPr="00B55311" w:rsidRDefault="00B55311" w:rsidP="00FF43B2">
      <w:pPr>
        <w:pStyle w:val="a6"/>
        <w:numPr>
          <w:ilvl w:val="1"/>
          <w:numId w:val="3"/>
        </w:numPr>
        <w:tabs>
          <w:tab w:val="left" w:pos="0"/>
          <w:tab w:val="left" w:pos="993"/>
          <w:tab w:val="left" w:pos="1134"/>
        </w:tabs>
        <w:spacing w:before="0" w:beforeAutospacing="0" w:after="0" w:afterAutospacing="0"/>
        <w:ind w:left="0" w:firstLine="567"/>
        <w:jc w:val="both"/>
        <w:rPr>
          <w:sz w:val="28"/>
          <w:szCs w:val="28"/>
        </w:rPr>
      </w:pPr>
      <w:r w:rsidRPr="00B55311">
        <w:rPr>
          <w:sz w:val="28"/>
          <w:szCs w:val="28"/>
        </w:rPr>
        <w:t>иными нормативными правовыми актами Тверской области, органов местного самоуправления Западнодвинского муниципального района и Западнодвинского сельского поселения Западнодвинского района по вопросам регулирования землепользования и застройки. Указанные акты применяются в части, не противоречащей настоящим Правилам.</w:t>
      </w:r>
    </w:p>
    <w:p w:rsidR="00B55311" w:rsidRPr="00B55311" w:rsidRDefault="00B55311" w:rsidP="00FF43B2">
      <w:pPr>
        <w:pStyle w:val="a6"/>
        <w:numPr>
          <w:ilvl w:val="0"/>
          <w:numId w:val="3"/>
        </w:numPr>
        <w:tabs>
          <w:tab w:val="left" w:pos="851"/>
        </w:tabs>
        <w:spacing w:before="0" w:beforeAutospacing="0" w:after="0" w:afterAutospacing="0"/>
        <w:ind w:left="0" w:firstLine="567"/>
        <w:jc w:val="both"/>
        <w:rPr>
          <w:sz w:val="28"/>
          <w:szCs w:val="28"/>
        </w:rPr>
      </w:pPr>
      <w:r w:rsidRPr="00B55311">
        <w:rPr>
          <w:sz w:val="28"/>
          <w:szCs w:val="28"/>
        </w:rPr>
        <w:t xml:space="preserve">Настоящие Правила обязательны к соблюдению для органов местного самоуправления, физических и юридических лиц, должностных лиц, осуществляющих, регулирующих или контролирующих градостроительную деятельность на территории Западнодвинского сельского поселения Западнодвинского района, а также судебных органов – как основание для разрешения споров по вопросам землепользования и застройки. </w:t>
      </w:r>
    </w:p>
    <w:p w:rsidR="00B55311" w:rsidRPr="00B55311" w:rsidRDefault="00B55311" w:rsidP="00FF43B2">
      <w:pPr>
        <w:pStyle w:val="a6"/>
        <w:numPr>
          <w:ilvl w:val="0"/>
          <w:numId w:val="3"/>
        </w:numPr>
        <w:tabs>
          <w:tab w:val="left" w:pos="851"/>
        </w:tabs>
        <w:spacing w:before="0" w:beforeAutospacing="0" w:after="0" w:afterAutospacing="0"/>
        <w:ind w:left="0" w:firstLine="567"/>
        <w:jc w:val="both"/>
        <w:rPr>
          <w:sz w:val="28"/>
          <w:szCs w:val="28"/>
        </w:rPr>
      </w:pPr>
      <w:r w:rsidRPr="00B55311">
        <w:rPr>
          <w:sz w:val="28"/>
          <w:szCs w:val="28"/>
        </w:rPr>
        <w:t>Порядок осуществления на территории Западнодвинского сельского поселения Западнодвинского района застройки и землепользования может дополнительно регулироваться иными нормативными актами, регламентирующими и детализирующими положения настоящих Правил в случае:</w:t>
      </w:r>
    </w:p>
    <w:p w:rsidR="00B55311" w:rsidRPr="00B55311" w:rsidRDefault="00B55311" w:rsidP="00FF43B2">
      <w:pPr>
        <w:pStyle w:val="a6"/>
        <w:numPr>
          <w:ilvl w:val="1"/>
          <w:numId w:val="3"/>
        </w:numPr>
        <w:tabs>
          <w:tab w:val="left" w:pos="0"/>
          <w:tab w:val="left" w:pos="993"/>
          <w:tab w:val="left" w:pos="1134"/>
        </w:tabs>
        <w:spacing w:before="0" w:beforeAutospacing="0" w:after="0" w:afterAutospacing="0"/>
        <w:ind w:left="0" w:firstLine="567"/>
        <w:jc w:val="both"/>
        <w:rPr>
          <w:sz w:val="28"/>
          <w:szCs w:val="28"/>
        </w:rPr>
      </w:pPr>
      <w:r w:rsidRPr="00B55311">
        <w:rPr>
          <w:sz w:val="28"/>
          <w:szCs w:val="28"/>
        </w:rPr>
        <w:t>оформления прав на земельные участки, в том числе, на которых расположены существующие здания, строения и сооружения, принадлежащие гражданам или юридическим лицам на правах собственности, хозяйственного ведения или оперативного управления;</w:t>
      </w:r>
    </w:p>
    <w:p w:rsidR="00B55311" w:rsidRPr="00B55311" w:rsidRDefault="00B55311" w:rsidP="00FF43B2">
      <w:pPr>
        <w:pStyle w:val="a6"/>
        <w:numPr>
          <w:ilvl w:val="1"/>
          <w:numId w:val="3"/>
        </w:numPr>
        <w:tabs>
          <w:tab w:val="left" w:pos="0"/>
          <w:tab w:val="left" w:pos="993"/>
          <w:tab w:val="left" w:pos="1134"/>
        </w:tabs>
        <w:spacing w:before="0" w:beforeAutospacing="0" w:after="0" w:afterAutospacing="0"/>
        <w:ind w:left="0" w:firstLine="567"/>
        <w:jc w:val="both"/>
        <w:rPr>
          <w:sz w:val="28"/>
          <w:szCs w:val="28"/>
        </w:rPr>
      </w:pPr>
      <w:r w:rsidRPr="00B55311">
        <w:rPr>
          <w:sz w:val="28"/>
          <w:szCs w:val="28"/>
        </w:rPr>
        <w:t>изменения целевого назначения земельного участка;</w:t>
      </w:r>
    </w:p>
    <w:p w:rsidR="00B55311" w:rsidRPr="00B55311" w:rsidRDefault="00B55311" w:rsidP="00FF43B2">
      <w:pPr>
        <w:pStyle w:val="a6"/>
        <w:numPr>
          <w:ilvl w:val="1"/>
          <w:numId w:val="3"/>
        </w:numPr>
        <w:tabs>
          <w:tab w:val="left" w:pos="0"/>
          <w:tab w:val="left" w:pos="993"/>
          <w:tab w:val="left" w:pos="1134"/>
        </w:tabs>
        <w:spacing w:before="0" w:beforeAutospacing="0" w:after="0" w:afterAutospacing="0"/>
        <w:ind w:left="0" w:firstLine="567"/>
        <w:jc w:val="both"/>
        <w:rPr>
          <w:sz w:val="28"/>
          <w:szCs w:val="28"/>
        </w:rPr>
      </w:pPr>
      <w:r w:rsidRPr="00B55311">
        <w:rPr>
          <w:sz w:val="28"/>
          <w:szCs w:val="28"/>
        </w:rPr>
        <w:t>оформления прав на земельные участки под временные объекты, при предоставлении в пользование;</w:t>
      </w:r>
    </w:p>
    <w:p w:rsidR="00B55311" w:rsidRPr="00B55311" w:rsidRDefault="00B55311" w:rsidP="00FF43B2">
      <w:pPr>
        <w:pStyle w:val="a6"/>
        <w:numPr>
          <w:ilvl w:val="1"/>
          <w:numId w:val="3"/>
        </w:numPr>
        <w:tabs>
          <w:tab w:val="left" w:pos="0"/>
          <w:tab w:val="left" w:pos="993"/>
          <w:tab w:val="left" w:pos="1134"/>
        </w:tabs>
        <w:spacing w:before="0" w:beforeAutospacing="0" w:after="0" w:afterAutospacing="0"/>
        <w:ind w:left="0" w:firstLine="567"/>
        <w:jc w:val="both"/>
        <w:rPr>
          <w:sz w:val="28"/>
          <w:szCs w:val="28"/>
        </w:rPr>
      </w:pPr>
      <w:r w:rsidRPr="00B55311">
        <w:rPr>
          <w:sz w:val="28"/>
          <w:szCs w:val="28"/>
        </w:rPr>
        <w:t>оформления прав на земельные участки для целей не связанных со строительством.</w:t>
      </w:r>
    </w:p>
    <w:p w:rsidR="00B55311" w:rsidRPr="00B55311" w:rsidRDefault="00B55311" w:rsidP="00FF43B2">
      <w:pPr>
        <w:pStyle w:val="a6"/>
        <w:numPr>
          <w:ilvl w:val="0"/>
          <w:numId w:val="3"/>
        </w:numPr>
        <w:tabs>
          <w:tab w:val="left" w:pos="851"/>
        </w:tabs>
        <w:spacing w:before="0" w:beforeAutospacing="0" w:after="0" w:afterAutospacing="0"/>
        <w:ind w:left="0" w:firstLine="567"/>
        <w:jc w:val="both"/>
        <w:rPr>
          <w:sz w:val="28"/>
          <w:szCs w:val="28"/>
        </w:rPr>
      </w:pPr>
      <w:r w:rsidRPr="00B55311">
        <w:rPr>
          <w:sz w:val="28"/>
          <w:szCs w:val="28"/>
        </w:rPr>
        <w:lastRenderedPageBreak/>
        <w:t>Нормативные акты органа местного самоуправления Западнодвинского сельского поселения Западнодвинского района приводятся в соответствие с настоящими Правилами в течение шести месяцев со дня их вступления в силу. Принятые до введения в действие настоящих Правил акты администрации Западнодвинского сельского поселения Западнодвинского района по вопросам, касающимся землепользования и застройки, применяются в части не противоречащей настоящим Правилам.</w:t>
      </w:r>
    </w:p>
    <w:p w:rsidR="00B55311" w:rsidRPr="00B55311" w:rsidRDefault="00B55311" w:rsidP="00B55311">
      <w:pPr>
        <w:tabs>
          <w:tab w:val="decimal" w:pos="0"/>
        </w:tabs>
        <w:spacing w:line="240" w:lineRule="auto"/>
        <w:ind w:firstLine="567"/>
        <w:rPr>
          <w:rFonts w:ascii="Times New Roman" w:hAnsi="Times New Roman" w:cs="Times New Roman"/>
          <w:sz w:val="28"/>
          <w:szCs w:val="28"/>
        </w:rPr>
      </w:pPr>
    </w:p>
    <w:p w:rsidR="00B55311" w:rsidRPr="00B55311" w:rsidRDefault="00B55311" w:rsidP="00B55311">
      <w:pPr>
        <w:tabs>
          <w:tab w:val="decimal" w:pos="0"/>
        </w:tabs>
        <w:spacing w:line="240" w:lineRule="auto"/>
        <w:ind w:firstLine="567"/>
        <w:outlineLvl w:val="2"/>
        <w:rPr>
          <w:rFonts w:ascii="Times New Roman" w:hAnsi="Times New Roman" w:cs="Times New Roman"/>
          <w:b/>
          <w:i/>
          <w:sz w:val="28"/>
          <w:szCs w:val="28"/>
        </w:rPr>
      </w:pPr>
      <w:bookmarkStart w:id="22" w:name="_Toc276135113"/>
      <w:bookmarkStart w:id="23" w:name="_Toc278877713"/>
      <w:bookmarkStart w:id="24" w:name="_Toc278877902"/>
      <w:bookmarkStart w:id="25" w:name="_Toc278877998"/>
      <w:bookmarkStart w:id="26" w:name="_Toc278878194"/>
      <w:bookmarkStart w:id="27" w:name="_Toc278878976"/>
      <w:bookmarkStart w:id="28" w:name="_Toc279146467"/>
      <w:bookmarkStart w:id="29" w:name="_Toc279156605"/>
      <w:bookmarkStart w:id="30" w:name="_Toc279394723"/>
      <w:bookmarkStart w:id="31" w:name="_Toc318557005"/>
      <w:bookmarkStart w:id="32" w:name="_Toc383423866"/>
      <w:bookmarkStart w:id="33" w:name="_Toc15292271"/>
      <w:r w:rsidRPr="00B55311">
        <w:rPr>
          <w:rFonts w:ascii="Times New Roman" w:hAnsi="Times New Roman" w:cs="Times New Roman"/>
          <w:b/>
          <w:i/>
          <w:sz w:val="28"/>
          <w:szCs w:val="28"/>
        </w:rPr>
        <w:t>Статья 2. Состав Правил.</w:t>
      </w:r>
      <w:bookmarkEnd w:id="22"/>
      <w:bookmarkEnd w:id="23"/>
      <w:bookmarkEnd w:id="24"/>
      <w:bookmarkEnd w:id="25"/>
      <w:bookmarkEnd w:id="26"/>
      <w:bookmarkEnd w:id="27"/>
      <w:bookmarkEnd w:id="28"/>
      <w:bookmarkEnd w:id="29"/>
      <w:bookmarkEnd w:id="30"/>
      <w:bookmarkEnd w:id="31"/>
      <w:bookmarkEnd w:id="32"/>
      <w:bookmarkEnd w:id="33"/>
    </w:p>
    <w:p w:rsidR="00B55311" w:rsidRPr="00B55311" w:rsidRDefault="00B55311" w:rsidP="00FF43B2">
      <w:pPr>
        <w:pStyle w:val="a6"/>
        <w:numPr>
          <w:ilvl w:val="0"/>
          <w:numId w:val="69"/>
        </w:numPr>
        <w:tabs>
          <w:tab w:val="left" w:pos="851"/>
        </w:tabs>
        <w:spacing w:before="0" w:beforeAutospacing="0" w:after="0" w:afterAutospacing="0"/>
        <w:ind w:left="0" w:firstLine="567"/>
        <w:jc w:val="both"/>
        <w:rPr>
          <w:sz w:val="28"/>
          <w:szCs w:val="28"/>
        </w:rPr>
      </w:pPr>
      <w:r w:rsidRPr="00B55311">
        <w:rPr>
          <w:sz w:val="28"/>
          <w:szCs w:val="28"/>
        </w:rPr>
        <w:t>Настоящие Правила состоят из двух частей:</w:t>
      </w:r>
    </w:p>
    <w:p w:rsidR="00B55311" w:rsidRPr="00B55311" w:rsidRDefault="00B55311" w:rsidP="00B55311">
      <w:pPr>
        <w:tabs>
          <w:tab w:val="decimal" w:pos="0"/>
        </w:tabs>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Часть I – "Порядок регулирования землепользования и застройки Западнодвинского сельского поселения Западнодвинского района".</w:t>
      </w:r>
    </w:p>
    <w:p w:rsidR="00B55311" w:rsidRPr="00B55311" w:rsidRDefault="00B55311" w:rsidP="00B55311">
      <w:pPr>
        <w:tabs>
          <w:tab w:val="decimal" w:pos="0"/>
        </w:tabs>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Часть II – "Картографические материалы и градостроительные регламенты".</w:t>
      </w:r>
    </w:p>
    <w:p w:rsidR="00B55311" w:rsidRPr="00B55311" w:rsidRDefault="00B55311" w:rsidP="00FF43B2">
      <w:pPr>
        <w:pStyle w:val="a6"/>
        <w:numPr>
          <w:ilvl w:val="0"/>
          <w:numId w:val="69"/>
        </w:numPr>
        <w:tabs>
          <w:tab w:val="left" w:pos="851"/>
        </w:tabs>
        <w:spacing w:before="0" w:beforeAutospacing="0" w:after="0" w:afterAutospacing="0"/>
        <w:ind w:left="0" w:firstLine="567"/>
        <w:jc w:val="both"/>
        <w:rPr>
          <w:sz w:val="28"/>
          <w:szCs w:val="28"/>
        </w:rPr>
      </w:pPr>
      <w:r w:rsidRPr="00B55311">
        <w:rPr>
          <w:sz w:val="28"/>
          <w:szCs w:val="28"/>
        </w:rPr>
        <w:t>Часть I настоящих Правил – "Порядок регулирования землепользования и застройки Западнодвинского сельского поселения Западнодвинского района" содержит описание процедур землепользования и застройки, включая в себя положения:</w:t>
      </w:r>
    </w:p>
    <w:p w:rsidR="00B55311" w:rsidRPr="00B55311" w:rsidRDefault="00B55311" w:rsidP="00FF43B2">
      <w:pPr>
        <w:pStyle w:val="a6"/>
        <w:numPr>
          <w:ilvl w:val="1"/>
          <w:numId w:val="69"/>
        </w:numPr>
        <w:tabs>
          <w:tab w:val="left" w:pos="993"/>
        </w:tabs>
        <w:spacing w:before="0" w:beforeAutospacing="0" w:after="0" w:afterAutospacing="0"/>
        <w:ind w:left="0" w:firstLine="567"/>
        <w:jc w:val="both"/>
        <w:rPr>
          <w:sz w:val="28"/>
          <w:szCs w:val="28"/>
        </w:rPr>
      </w:pPr>
      <w:r w:rsidRPr="00B55311">
        <w:rPr>
          <w:sz w:val="28"/>
          <w:szCs w:val="28"/>
        </w:rPr>
        <w:t>о регулировании землепользования и застройки органами местного самоуправления;</w:t>
      </w:r>
    </w:p>
    <w:p w:rsidR="00B55311" w:rsidRPr="00B55311" w:rsidRDefault="00B55311" w:rsidP="00FF43B2">
      <w:pPr>
        <w:pStyle w:val="a6"/>
        <w:numPr>
          <w:ilvl w:val="1"/>
          <w:numId w:val="69"/>
        </w:numPr>
        <w:tabs>
          <w:tab w:val="left" w:pos="993"/>
        </w:tabs>
        <w:spacing w:before="0" w:beforeAutospacing="0" w:after="0" w:afterAutospacing="0"/>
        <w:ind w:left="0" w:firstLine="567"/>
        <w:jc w:val="both"/>
        <w:rPr>
          <w:sz w:val="28"/>
          <w:szCs w:val="28"/>
        </w:rPr>
      </w:pPr>
      <w:r w:rsidRPr="00B55311">
        <w:rPr>
          <w:sz w:val="28"/>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B55311" w:rsidRPr="00B55311" w:rsidRDefault="00B55311" w:rsidP="00FF43B2">
      <w:pPr>
        <w:pStyle w:val="a6"/>
        <w:numPr>
          <w:ilvl w:val="1"/>
          <w:numId w:val="69"/>
        </w:numPr>
        <w:tabs>
          <w:tab w:val="left" w:pos="993"/>
        </w:tabs>
        <w:spacing w:before="0" w:beforeAutospacing="0" w:after="0" w:afterAutospacing="0"/>
        <w:ind w:left="0" w:firstLine="567"/>
        <w:jc w:val="both"/>
        <w:rPr>
          <w:sz w:val="28"/>
          <w:szCs w:val="28"/>
        </w:rPr>
      </w:pPr>
      <w:r w:rsidRPr="00B55311">
        <w:rPr>
          <w:sz w:val="28"/>
          <w:szCs w:val="28"/>
        </w:rPr>
        <w:t>о подготовке документации по планировке территории органами местного самоуправления;</w:t>
      </w:r>
    </w:p>
    <w:p w:rsidR="00B55311" w:rsidRPr="00B55311" w:rsidRDefault="00B55311" w:rsidP="00FF43B2">
      <w:pPr>
        <w:pStyle w:val="a6"/>
        <w:numPr>
          <w:ilvl w:val="1"/>
          <w:numId w:val="69"/>
        </w:numPr>
        <w:tabs>
          <w:tab w:val="left" w:pos="993"/>
        </w:tabs>
        <w:spacing w:before="0" w:beforeAutospacing="0" w:after="0" w:afterAutospacing="0"/>
        <w:ind w:left="0" w:firstLine="567"/>
        <w:jc w:val="both"/>
        <w:rPr>
          <w:sz w:val="28"/>
          <w:szCs w:val="28"/>
        </w:rPr>
      </w:pPr>
      <w:r w:rsidRPr="00B55311">
        <w:rPr>
          <w:sz w:val="28"/>
          <w:szCs w:val="28"/>
        </w:rPr>
        <w:t>о проведении общественных обсуждений или публичных слушаний по вопросам землепользования и застройки;</w:t>
      </w:r>
    </w:p>
    <w:p w:rsidR="00B55311" w:rsidRPr="00B55311" w:rsidRDefault="00B55311" w:rsidP="00FF43B2">
      <w:pPr>
        <w:pStyle w:val="a6"/>
        <w:numPr>
          <w:ilvl w:val="1"/>
          <w:numId w:val="69"/>
        </w:numPr>
        <w:tabs>
          <w:tab w:val="left" w:pos="993"/>
        </w:tabs>
        <w:spacing w:before="0" w:beforeAutospacing="0" w:after="0" w:afterAutospacing="0"/>
        <w:ind w:left="0" w:firstLine="567"/>
        <w:jc w:val="both"/>
        <w:rPr>
          <w:sz w:val="28"/>
          <w:szCs w:val="28"/>
        </w:rPr>
      </w:pPr>
      <w:r w:rsidRPr="00B55311">
        <w:rPr>
          <w:sz w:val="28"/>
          <w:szCs w:val="28"/>
        </w:rPr>
        <w:t>о внесении изменений в настоящие Правила;</w:t>
      </w:r>
    </w:p>
    <w:p w:rsidR="00B55311" w:rsidRPr="00B55311" w:rsidRDefault="00B55311" w:rsidP="00FF43B2">
      <w:pPr>
        <w:pStyle w:val="a6"/>
        <w:numPr>
          <w:ilvl w:val="1"/>
          <w:numId w:val="69"/>
        </w:numPr>
        <w:tabs>
          <w:tab w:val="left" w:pos="993"/>
        </w:tabs>
        <w:spacing w:before="0" w:beforeAutospacing="0" w:after="0" w:afterAutospacing="0"/>
        <w:ind w:left="0" w:firstLine="567"/>
        <w:jc w:val="both"/>
        <w:rPr>
          <w:sz w:val="28"/>
          <w:szCs w:val="28"/>
        </w:rPr>
      </w:pPr>
      <w:r w:rsidRPr="00B55311">
        <w:rPr>
          <w:sz w:val="28"/>
          <w:szCs w:val="28"/>
        </w:rPr>
        <w:t>об ответственности граждан, юридических и должностных лиц за нарушение Правил.</w:t>
      </w:r>
    </w:p>
    <w:p w:rsidR="00B55311" w:rsidRPr="00B55311" w:rsidRDefault="00B55311" w:rsidP="00FF43B2">
      <w:pPr>
        <w:pStyle w:val="a6"/>
        <w:numPr>
          <w:ilvl w:val="0"/>
          <w:numId w:val="69"/>
        </w:numPr>
        <w:tabs>
          <w:tab w:val="left" w:pos="851"/>
        </w:tabs>
        <w:spacing w:before="0" w:beforeAutospacing="0" w:after="0" w:afterAutospacing="0"/>
        <w:ind w:left="0" w:firstLine="567"/>
        <w:jc w:val="both"/>
        <w:rPr>
          <w:sz w:val="28"/>
          <w:szCs w:val="28"/>
        </w:rPr>
      </w:pPr>
      <w:r w:rsidRPr="00B55311">
        <w:rPr>
          <w:sz w:val="28"/>
          <w:szCs w:val="28"/>
        </w:rPr>
        <w:t>Часть II настоящих Правил – "Картографические материалы и градостроительные регламенты" содержит:</w:t>
      </w:r>
    </w:p>
    <w:p w:rsidR="00B55311" w:rsidRPr="00B55311" w:rsidRDefault="00B55311" w:rsidP="00FF43B2">
      <w:pPr>
        <w:pStyle w:val="a6"/>
        <w:numPr>
          <w:ilvl w:val="1"/>
          <w:numId w:val="69"/>
        </w:numPr>
        <w:tabs>
          <w:tab w:val="left" w:pos="993"/>
        </w:tabs>
        <w:spacing w:before="0" w:beforeAutospacing="0" w:after="0" w:afterAutospacing="0"/>
        <w:ind w:left="0" w:firstLine="567"/>
        <w:jc w:val="both"/>
        <w:rPr>
          <w:sz w:val="28"/>
          <w:szCs w:val="28"/>
        </w:rPr>
      </w:pPr>
      <w:r w:rsidRPr="00B55311">
        <w:rPr>
          <w:sz w:val="28"/>
          <w:szCs w:val="28"/>
        </w:rPr>
        <w:t>карту градостроительного зонирования всей территории Западнодвинского сельского поселения Западнодвинского района М 1:10000, на которой установлены границы территориальных зон с их кодовыми обозначениями;</w:t>
      </w:r>
    </w:p>
    <w:p w:rsidR="00B55311" w:rsidRPr="00B55311" w:rsidRDefault="00B55311" w:rsidP="00FF43B2">
      <w:pPr>
        <w:pStyle w:val="a6"/>
        <w:numPr>
          <w:ilvl w:val="1"/>
          <w:numId w:val="69"/>
        </w:numPr>
        <w:tabs>
          <w:tab w:val="left" w:pos="993"/>
        </w:tabs>
        <w:spacing w:before="0" w:beforeAutospacing="0" w:after="0" w:afterAutospacing="0"/>
        <w:ind w:left="0" w:firstLine="567"/>
        <w:jc w:val="both"/>
        <w:rPr>
          <w:sz w:val="28"/>
          <w:szCs w:val="28"/>
        </w:rPr>
      </w:pPr>
      <w:r w:rsidRPr="00B55311">
        <w:rPr>
          <w:sz w:val="28"/>
          <w:szCs w:val="28"/>
        </w:rPr>
        <w:t>карту ограничений использования территории М 1:10000, на которой отображены границы зон с особыми условиями использования территории;</w:t>
      </w:r>
    </w:p>
    <w:p w:rsidR="00B55311" w:rsidRPr="00B55311" w:rsidRDefault="00B55311" w:rsidP="00FF43B2">
      <w:pPr>
        <w:pStyle w:val="a6"/>
        <w:numPr>
          <w:ilvl w:val="1"/>
          <w:numId w:val="69"/>
        </w:numPr>
        <w:tabs>
          <w:tab w:val="left" w:pos="993"/>
        </w:tabs>
        <w:spacing w:before="0" w:beforeAutospacing="0" w:after="0" w:afterAutospacing="0"/>
        <w:ind w:left="0" w:firstLine="567"/>
        <w:jc w:val="both"/>
        <w:rPr>
          <w:sz w:val="28"/>
          <w:szCs w:val="28"/>
        </w:rPr>
      </w:pPr>
      <w:r w:rsidRPr="00B55311">
        <w:rPr>
          <w:sz w:val="28"/>
          <w:szCs w:val="28"/>
        </w:rPr>
        <w:t>описание градостроительных регламентов по видам и параметрам разрешённого использования недвижимости для каждой территориальной зоны.</w:t>
      </w:r>
    </w:p>
    <w:p w:rsidR="00B55311" w:rsidRPr="00B55311" w:rsidRDefault="00B55311" w:rsidP="00FF43B2">
      <w:pPr>
        <w:pStyle w:val="a6"/>
        <w:numPr>
          <w:ilvl w:val="0"/>
          <w:numId w:val="69"/>
        </w:numPr>
        <w:tabs>
          <w:tab w:val="left" w:pos="851"/>
        </w:tabs>
        <w:spacing w:before="0" w:beforeAutospacing="0" w:after="0" w:afterAutospacing="0"/>
        <w:ind w:left="0" w:firstLine="567"/>
        <w:jc w:val="both"/>
        <w:rPr>
          <w:sz w:val="28"/>
          <w:szCs w:val="28"/>
        </w:rPr>
      </w:pPr>
      <w:r w:rsidRPr="00B55311">
        <w:rPr>
          <w:sz w:val="28"/>
          <w:szCs w:val="28"/>
        </w:rPr>
        <w:lastRenderedPageBreak/>
        <w:t>По мере разработки новых нормативных правовых актов, других документов, которые детализируют правовые нормы настоящих Правил, они включаются в настоящие Правила в рамках процедуры внесения изменений, регламентированной положениями главы 9 настоящих Правил. </w:t>
      </w:r>
    </w:p>
    <w:p w:rsidR="00B55311" w:rsidRPr="00B55311" w:rsidRDefault="00B55311" w:rsidP="00B55311">
      <w:pPr>
        <w:tabs>
          <w:tab w:val="decimal" w:pos="0"/>
        </w:tabs>
        <w:spacing w:line="240" w:lineRule="auto"/>
        <w:ind w:firstLine="567"/>
        <w:outlineLvl w:val="2"/>
        <w:rPr>
          <w:rFonts w:ascii="Times New Roman" w:hAnsi="Times New Roman" w:cs="Times New Roman"/>
          <w:b/>
          <w:i/>
          <w:sz w:val="28"/>
          <w:szCs w:val="28"/>
        </w:rPr>
      </w:pPr>
      <w:bookmarkStart w:id="34" w:name="_Toc276135114"/>
      <w:bookmarkStart w:id="35" w:name="_Toc278877714"/>
      <w:bookmarkStart w:id="36" w:name="_Toc278877903"/>
      <w:bookmarkStart w:id="37" w:name="_Toc278877999"/>
      <w:bookmarkStart w:id="38" w:name="_Toc278878195"/>
      <w:bookmarkStart w:id="39" w:name="_Toc278878977"/>
      <w:bookmarkStart w:id="40" w:name="_Toc279146468"/>
      <w:bookmarkStart w:id="41" w:name="_Toc279156606"/>
      <w:bookmarkStart w:id="42" w:name="_Toc279394724"/>
      <w:bookmarkStart w:id="43" w:name="_Toc318557006"/>
    </w:p>
    <w:p w:rsidR="00B55311" w:rsidRPr="00B55311" w:rsidRDefault="00B55311" w:rsidP="00B55311">
      <w:pPr>
        <w:tabs>
          <w:tab w:val="decimal" w:pos="0"/>
        </w:tabs>
        <w:spacing w:line="240" w:lineRule="auto"/>
        <w:outlineLvl w:val="2"/>
        <w:rPr>
          <w:rFonts w:ascii="Times New Roman" w:hAnsi="Times New Roman" w:cs="Times New Roman"/>
          <w:b/>
          <w:i/>
          <w:sz w:val="28"/>
          <w:szCs w:val="28"/>
        </w:rPr>
      </w:pPr>
      <w:bookmarkStart w:id="44" w:name="_Toc383423867"/>
      <w:bookmarkStart w:id="45" w:name="_Toc15292272"/>
      <w:r w:rsidRPr="00B55311">
        <w:rPr>
          <w:rFonts w:ascii="Times New Roman" w:hAnsi="Times New Roman" w:cs="Times New Roman"/>
          <w:b/>
          <w:i/>
          <w:sz w:val="28"/>
          <w:szCs w:val="28"/>
        </w:rPr>
        <w:t>Статья 3. Открытость и доступность информации о землепользовании и застройке</w:t>
      </w:r>
      <w:bookmarkEnd w:id="34"/>
      <w:bookmarkEnd w:id="35"/>
      <w:bookmarkEnd w:id="36"/>
      <w:bookmarkEnd w:id="37"/>
      <w:bookmarkEnd w:id="38"/>
      <w:bookmarkEnd w:id="39"/>
      <w:bookmarkEnd w:id="40"/>
      <w:bookmarkEnd w:id="41"/>
      <w:bookmarkEnd w:id="42"/>
      <w:bookmarkEnd w:id="43"/>
      <w:bookmarkEnd w:id="44"/>
      <w:bookmarkEnd w:id="45"/>
    </w:p>
    <w:p w:rsidR="00B55311" w:rsidRPr="00B55311" w:rsidRDefault="00B55311" w:rsidP="00FF43B2">
      <w:pPr>
        <w:pStyle w:val="a6"/>
        <w:numPr>
          <w:ilvl w:val="0"/>
          <w:numId w:val="1"/>
        </w:numPr>
        <w:tabs>
          <w:tab w:val="left" w:pos="851"/>
        </w:tabs>
        <w:spacing w:before="0" w:beforeAutospacing="0" w:after="0" w:afterAutospacing="0"/>
        <w:ind w:left="0" w:firstLine="567"/>
        <w:jc w:val="both"/>
        <w:rPr>
          <w:sz w:val="28"/>
          <w:szCs w:val="28"/>
        </w:rPr>
      </w:pPr>
      <w:r w:rsidRPr="00B55311">
        <w:rPr>
          <w:sz w:val="28"/>
          <w:szCs w:val="28"/>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 </w:t>
      </w:r>
    </w:p>
    <w:p w:rsidR="00B55311" w:rsidRPr="00B55311" w:rsidRDefault="00B55311" w:rsidP="00FF43B2">
      <w:pPr>
        <w:pStyle w:val="a6"/>
        <w:numPr>
          <w:ilvl w:val="0"/>
          <w:numId w:val="1"/>
        </w:numPr>
        <w:tabs>
          <w:tab w:val="left" w:pos="851"/>
        </w:tabs>
        <w:spacing w:before="0" w:beforeAutospacing="0" w:after="0" w:afterAutospacing="0"/>
        <w:ind w:left="0" w:firstLine="567"/>
        <w:jc w:val="both"/>
        <w:rPr>
          <w:sz w:val="28"/>
          <w:szCs w:val="28"/>
        </w:rPr>
      </w:pPr>
      <w:r w:rsidRPr="00B55311">
        <w:rPr>
          <w:sz w:val="28"/>
          <w:szCs w:val="28"/>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его наличии) в сети «Интернет».</w:t>
      </w:r>
    </w:p>
    <w:p w:rsidR="00B55311" w:rsidRPr="00B55311" w:rsidRDefault="00B55311" w:rsidP="00FF43B2">
      <w:pPr>
        <w:pStyle w:val="a6"/>
        <w:numPr>
          <w:ilvl w:val="0"/>
          <w:numId w:val="1"/>
        </w:numPr>
        <w:tabs>
          <w:tab w:val="left" w:pos="851"/>
        </w:tabs>
        <w:spacing w:before="0" w:beforeAutospacing="0" w:after="0" w:afterAutospacing="0"/>
        <w:ind w:left="0" w:firstLine="567"/>
        <w:jc w:val="both"/>
        <w:rPr>
          <w:sz w:val="28"/>
          <w:szCs w:val="28"/>
        </w:rPr>
      </w:pPr>
      <w:r w:rsidRPr="00B55311">
        <w:rPr>
          <w:sz w:val="28"/>
          <w:szCs w:val="28"/>
        </w:rPr>
        <w:t>Администрация Западнодвинского сельского поселения Западнодвинского района обеспечивает возможность ознакомления с настоящими Правилами всем желающим путем:</w:t>
      </w:r>
    </w:p>
    <w:p w:rsidR="00B55311" w:rsidRPr="00B55311" w:rsidRDefault="00B55311" w:rsidP="00FF43B2">
      <w:pPr>
        <w:pStyle w:val="a6"/>
        <w:numPr>
          <w:ilvl w:val="1"/>
          <w:numId w:val="70"/>
        </w:numPr>
        <w:tabs>
          <w:tab w:val="left" w:pos="993"/>
        </w:tabs>
        <w:spacing w:before="0" w:beforeAutospacing="0" w:after="0" w:afterAutospacing="0"/>
        <w:ind w:left="0" w:firstLine="567"/>
        <w:jc w:val="both"/>
        <w:rPr>
          <w:sz w:val="28"/>
          <w:szCs w:val="28"/>
        </w:rPr>
      </w:pPr>
      <w:r w:rsidRPr="00B55311">
        <w:rPr>
          <w:sz w:val="28"/>
          <w:szCs w:val="28"/>
        </w:rPr>
        <w:t>опубликования Правил;</w:t>
      </w:r>
    </w:p>
    <w:p w:rsidR="00B55311" w:rsidRPr="00B55311" w:rsidRDefault="00B55311" w:rsidP="00FF43B2">
      <w:pPr>
        <w:pStyle w:val="a6"/>
        <w:numPr>
          <w:ilvl w:val="1"/>
          <w:numId w:val="70"/>
        </w:numPr>
        <w:tabs>
          <w:tab w:val="left" w:pos="993"/>
        </w:tabs>
        <w:spacing w:before="0" w:beforeAutospacing="0" w:after="0" w:afterAutospacing="0"/>
        <w:ind w:left="0" w:firstLine="567"/>
        <w:jc w:val="both"/>
        <w:rPr>
          <w:sz w:val="28"/>
          <w:szCs w:val="28"/>
        </w:rPr>
      </w:pPr>
      <w:r w:rsidRPr="00B55311">
        <w:rPr>
          <w:sz w:val="28"/>
          <w:szCs w:val="28"/>
        </w:rPr>
        <w:t>размещения Правил в сети "Интернет" на официальном сайте Западнодвинского сельского поселения Западнодвинского района  (при его наличии);</w:t>
      </w:r>
    </w:p>
    <w:p w:rsidR="00B55311" w:rsidRPr="00B55311" w:rsidRDefault="00B55311" w:rsidP="00FF43B2">
      <w:pPr>
        <w:pStyle w:val="a6"/>
        <w:numPr>
          <w:ilvl w:val="1"/>
          <w:numId w:val="70"/>
        </w:numPr>
        <w:tabs>
          <w:tab w:val="left" w:pos="993"/>
        </w:tabs>
        <w:spacing w:before="0" w:beforeAutospacing="0" w:after="0" w:afterAutospacing="0"/>
        <w:ind w:left="0" w:firstLine="567"/>
        <w:jc w:val="both"/>
        <w:rPr>
          <w:sz w:val="28"/>
          <w:szCs w:val="28"/>
        </w:rPr>
      </w:pPr>
      <w:r w:rsidRPr="00B55311">
        <w:rPr>
          <w:sz w:val="28"/>
          <w:szCs w:val="28"/>
        </w:rPr>
        <w:t>создания условий для ознакомления с настоящими Правилами в полном комплекте входящих в их состав картографических и иных документов в уполномоченном органе в области градостроительной деятельности поселения, иных органах и организациях, причастных к регулированию землепользования и застройки в Западнодвинском сельском поселении Западнодвинского района;</w:t>
      </w:r>
    </w:p>
    <w:p w:rsidR="00B55311" w:rsidRPr="00B55311" w:rsidRDefault="00B55311" w:rsidP="00FF43B2">
      <w:pPr>
        <w:pStyle w:val="a6"/>
        <w:numPr>
          <w:ilvl w:val="1"/>
          <w:numId w:val="70"/>
        </w:numPr>
        <w:tabs>
          <w:tab w:val="left" w:pos="993"/>
        </w:tabs>
        <w:spacing w:before="0" w:beforeAutospacing="0" w:after="0" w:afterAutospacing="0"/>
        <w:ind w:left="0" w:firstLine="567"/>
        <w:jc w:val="both"/>
        <w:rPr>
          <w:sz w:val="28"/>
          <w:szCs w:val="28"/>
        </w:rPr>
      </w:pPr>
      <w:r w:rsidRPr="00B55311">
        <w:rPr>
          <w:sz w:val="28"/>
          <w:szCs w:val="28"/>
        </w:rPr>
        <w:t>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B55311" w:rsidRPr="00B55311" w:rsidRDefault="00B55311" w:rsidP="00B55311">
      <w:pPr>
        <w:pStyle w:val="a6"/>
        <w:tabs>
          <w:tab w:val="left" w:pos="993"/>
        </w:tabs>
        <w:spacing w:before="0" w:beforeAutospacing="0" w:after="0" w:afterAutospacing="0"/>
        <w:jc w:val="both"/>
        <w:outlineLvl w:val="2"/>
        <w:rPr>
          <w:sz w:val="28"/>
          <w:szCs w:val="28"/>
        </w:rPr>
      </w:pPr>
    </w:p>
    <w:p w:rsidR="00B55311" w:rsidRPr="00B55311" w:rsidRDefault="00B55311" w:rsidP="00B55311">
      <w:pPr>
        <w:pStyle w:val="a6"/>
        <w:tabs>
          <w:tab w:val="left" w:pos="993"/>
        </w:tabs>
        <w:spacing w:before="0" w:beforeAutospacing="0" w:after="0" w:afterAutospacing="0"/>
        <w:jc w:val="both"/>
        <w:outlineLvl w:val="2"/>
        <w:rPr>
          <w:sz w:val="28"/>
          <w:szCs w:val="28"/>
        </w:rPr>
      </w:pPr>
    </w:p>
    <w:p w:rsidR="00B55311" w:rsidRPr="00B55311" w:rsidRDefault="00B55311" w:rsidP="00B55311">
      <w:pPr>
        <w:pStyle w:val="a6"/>
        <w:spacing w:before="0" w:beforeAutospacing="0" w:after="0" w:afterAutospacing="0"/>
        <w:ind w:firstLine="567"/>
        <w:jc w:val="both"/>
        <w:outlineLvl w:val="1"/>
        <w:rPr>
          <w:b/>
          <w:sz w:val="28"/>
          <w:szCs w:val="28"/>
        </w:rPr>
      </w:pPr>
      <w:bookmarkStart w:id="46" w:name="_Toc383423868"/>
      <w:bookmarkStart w:id="47" w:name="_Toc15292273"/>
      <w:r w:rsidRPr="00B55311">
        <w:rPr>
          <w:b/>
          <w:sz w:val="28"/>
          <w:szCs w:val="28"/>
        </w:rPr>
        <w:t>Глава 2. Регулирование землепользования и застройки органами местного самоуправления Западнодвинского сельского поселения Западнодвинского района</w:t>
      </w:r>
      <w:bookmarkEnd w:id="46"/>
      <w:bookmarkEnd w:id="47"/>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48" w:name="_Toc279146482"/>
      <w:bookmarkStart w:id="49" w:name="_Toc279156620"/>
      <w:bookmarkStart w:id="50" w:name="_Toc279394738"/>
      <w:bookmarkStart w:id="51" w:name="_Toc318557017"/>
      <w:bookmarkStart w:id="52" w:name="_Toc383423869"/>
      <w:bookmarkStart w:id="53" w:name="_Toc15292274"/>
      <w:r w:rsidRPr="00B55311">
        <w:rPr>
          <w:rFonts w:ascii="Times New Roman" w:hAnsi="Times New Roman" w:cs="Times New Roman"/>
          <w:b/>
          <w:i/>
          <w:sz w:val="28"/>
          <w:szCs w:val="28"/>
        </w:rPr>
        <w:lastRenderedPageBreak/>
        <w:t>Статья 4. Общие положения регулирования землепользования и застройки</w:t>
      </w:r>
      <w:bookmarkStart w:id="54" w:name="_Toc107645097"/>
      <w:bookmarkStart w:id="55" w:name="_Toc157238769"/>
      <w:bookmarkEnd w:id="48"/>
      <w:bookmarkEnd w:id="49"/>
      <w:bookmarkEnd w:id="50"/>
      <w:bookmarkEnd w:id="51"/>
      <w:bookmarkEnd w:id="52"/>
      <w:bookmarkEnd w:id="53"/>
    </w:p>
    <w:p w:rsidR="00B55311" w:rsidRPr="00B55311" w:rsidRDefault="00B55311" w:rsidP="00FF43B2">
      <w:pPr>
        <w:pStyle w:val="a6"/>
        <w:numPr>
          <w:ilvl w:val="0"/>
          <w:numId w:val="7"/>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Регулирование землепользования и застройки органами местного самоуправления Западнодвинского сельского поселения Западнодвинского района осуществляется в порядке, установленном настоящими Правилами, Градостроительным кодексом Российской Федерации, иными законами и нормативными правовыми актами Российской Федерации, Тверской области и принимаемыми в соответствии с ними нормативными правовыми актами органов местного самоуправления Западнодвинского муниципального района и Западнодвинского сельского поселения Западнодвинского района.</w:t>
      </w:r>
    </w:p>
    <w:p w:rsidR="00B55311" w:rsidRPr="00B55311" w:rsidRDefault="00B55311" w:rsidP="00FF43B2">
      <w:pPr>
        <w:pStyle w:val="a6"/>
        <w:numPr>
          <w:ilvl w:val="0"/>
          <w:numId w:val="7"/>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Настоящие Правила не распространяются на следующие изменения объектов градостроительной деятельности:</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t>ремонт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 и не связанный с изменением величин, установленных градостроительными регламентами параметров;</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t>проведение переустройства и (или) перепланировки помещений;</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t>замену инженерного и технологического оборудования;</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t>проведение работ по благоустройству территории, прилегающей к объектам капитального строительства.</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rPr>
        <w:t>Указанные изменения объектов капитального строительства осуществляются с соблюдением технических регламентов, иных нормативных требований в соответствии с порядками, установленными органами местного самоуправления Западнодвинского муниципального района и Западнодвинского сельского поселения Западнодвинского района на основе действующего законодательства.</w:t>
      </w:r>
    </w:p>
    <w:p w:rsidR="00B55311" w:rsidRPr="00B55311" w:rsidRDefault="00B55311" w:rsidP="00FF43B2">
      <w:pPr>
        <w:pStyle w:val="a6"/>
        <w:numPr>
          <w:ilvl w:val="0"/>
          <w:numId w:val="7"/>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Соблюдение настоящих Правил обеспечивается органами местного самоуправления Западнодвинского сельского поселения Западнодвинского района:</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t>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t>при выдаче разрешений на строительство;</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t>при выдаче разрешений на ввод объектов в эксплуатацию;</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t>при предоставлении разрешений на условно разрешенный вид использования земельного участка или объекта капитального строительства;</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t>при подготовке и принятии решений о разработке документации по планировке территории Западнодвинского сельского поселения Западнодвинского района;</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t>при подготовке и выдаче заданий на разработку проектов планировки и (или) проектов межевания территории;</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t>при проверке подготовленной документации по планировке территории на соответствие установленным законодательством требованиям;</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lastRenderedPageBreak/>
        <w:t>при утверждении документации по планировке территории, подготовленной на основании решения органов местного самоуправления Западнодвинского сельского поселения Западнодвинского района;</w:t>
      </w:r>
    </w:p>
    <w:p w:rsidR="00B55311" w:rsidRPr="00B55311" w:rsidRDefault="00B55311" w:rsidP="00FF43B2">
      <w:pPr>
        <w:pStyle w:val="a6"/>
        <w:numPr>
          <w:ilvl w:val="1"/>
          <w:numId w:val="7"/>
        </w:numPr>
        <w:tabs>
          <w:tab w:val="left" w:pos="993"/>
        </w:tabs>
        <w:spacing w:before="0" w:beforeAutospacing="0" w:after="0" w:afterAutospacing="0"/>
        <w:ind w:left="0" w:firstLine="567"/>
        <w:jc w:val="both"/>
        <w:rPr>
          <w:sz w:val="28"/>
          <w:szCs w:val="28"/>
        </w:rPr>
      </w:pPr>
      <w:r w:rsidRPr="00B55311">
        <w:rPr>
          <w:sz w:val="28"/>
          <w:szCs w:val="28"/>
        </w:rPr>
        <w:t>при подготовке и выдаче заинтересованным физическим и юридическим лицам градостроительных планов земельных участков;</w:t>
      </w:r>
    </w:p>
    <w:p w:rsidR="00B55311" w:rsidRPr="00B55311" w:rsidRDefault="00B55311" w:rsidP="00FF43B2">
      <w:pPr>
        <w:pStyle w:val="a6"/>
        <w:numPr>
          <w:ilvl w:val="1"/>
          <w:numId w:val="7"/>
        </w:numPr>
        <w:tabs>
          <w:tab w:val="left" w:pos="993"/>
          <w:tab w:val="left" w:pos="1134"/>
        </w:tabs>
        <w:spacing w:before="0" w:beforeAutospacing="0" w:after="0" w:afterAutospacing="0"/>
        <w:ind w:left="0" w:firstLine="567"/>
        <w:jc w:val="both"/>
        <w:rPr>
          <w:sz w:val="28"/>
          <w:szCs w:val="28"/>
        </w:rPr>
      </w:pPr>
      <w:r w:rsidRPr="00B55311">
        <w:rPr>
          <w:sz w:val="28"/>
          <w:szCs w:val="28"/>
        </w:rPr>
        <w:t>при определении градостроительных условий использования земельных участков при их предоставлении из состава земель, находящихся в распоряжении муниципального образования Западнодвинского сельского поселения Западнодвинского района;</w:t>
      </w:r>
    </w:p>
    <w:p w:rsidR="00B55311" w:rsidRPr="00B55311" w:rsidRDefault="00B55311" w:rsidP="00FF43B2">
      <w:pPr>
        <w:pStyle w:val="a6"/>
        <w:numPr>
          <w:ilvl w:val="1"/>
          <w:numId w:val="7"/>
        </w:numPr>
        <w:tabs>
          <w:tab w:val="left" w:pos="993"/>
          <w:tab w:val="left" w:pos="1134"/>
        </w:tabs>
        <w:spacing w:before="0" w:beforeAutospacing="0" w:after="0" w:afterAutospacing="0"/>
        <w:ind w:left="0" w:firstLine="567"/>
        <w:jc w:val="both"/>
        <w:rPr>
          <w:sz w:val="28"/>
          <w:szCs w:val="28"/>
        </w:rPr>
      </w:pPr>
      <w:r w:rsidRPr="00B55311">
        <w:rPr>
          <w:sz w:val="28"/>
          <w:szCs w:val="28"/>
        </w:rPr>
        <w:t>при осуществлении муниципального земельного контроля;</w:t>
      </w:r>
    </w:p>
    <w:p w:rsidR="00B55311" w:rsidRPr="00B55311" w:rsidRDefault="00B55311" w:rsidP="00FF43B2">
      <w:pPr>
        <w:pStyle w:val="a6"/>
        <w:numPr>
          <w:ilvl w:val="1"/>
          <w:numId w:val="7"/>
        </w:numPr>
        <w:tabs>
          <w:tab w:val="left" w:pos="993"/>
          <w:tab w:val="left" w:pos="1134"/>
        </w:tabs>
        <w:spacing w:before="0" w:beforeAutospacing="0" w:after="0" w:afterAutospacing="0"/>
        <w:ind w:left="0" w:firstLine="567"/>
        <w:jc w:val="both"/>
        <w:rPr>
          <w:sz w:val="28"/>
          <w:szCs w:val="28"/>
        </w:rPr>
      </w:pPr>
      <w:r w:rsidRPr="00B55311">
        <w:rPr>
          <w:sz w:val="28"/>
          <w:szCs w:val="28"/>
        </w:rPr>
        <w:t>при установлении публичных сервитутов.</w:t>
      </w:r>
    </w:p>
    <w:p w:rsidR="00B55311" w:rsidRPr="00B55311" w:rsidRDefault="00B55311" w:rsidP="00B55311">
      <w:pPr>
        <w:pStyle w:val="af2"/>
        <w:tabs>
          <w:tab w:val="decimal" w:pos="0"/>
        </w:tabs>
        <w:ind w:firstLine="567"/>
        <w:jc w:val="both"/>
        <w:outlineLvl w:val="2"/>
        <w:rPr>
          <w:i/>
          <w:sz w:val="28"/>
          <w:szCs w:val="28"/>
        </w:rPr>
      </w:pPr>
      <w:bookmarkStart w:id="56" w:name="_Toc107645098"/>
      <w:bookmarkStart w:id="57" w:name="_Toc157238770"/>
      <w:bookmarkStart w:id="58" w:name="_Toc279156621"/>
      <w:bookmarkStart w:id="59" w:name="_Toc279394739"/>
    </w:p>
    <w:p w:rsidR="00B55311" w:rsidRPr="00B55311" w:rsidRDefault="00B55311" w:rsidP="00B55311">
      <w:pPr>
        <w:pStyle w:val="af2"/>
        <w:tabs>
          <w:tab w:val="decimal" w:pos="0"/>
        </w:tabs>
        <w:ind w:left="0" w:firstLine="567"/>
        <w:jc w:val="both"/>
        <w:outlineLvl w:val="2"/>
        <w:rPr>
          <w:i/>
          <w:sz w:val="28"/>
          <w:szCs w:val="28"/>
        </w:rPr>
      </w:pPr>
      <w:bookmarkStart w:id="60" w:name="_Toc318557018"/>
      <w:bookmarkStart w:id="61" w:name="_Toc383423870"/>
      <w:bookmarkStart w:id="62" w:name="_Toc15292275"/>
      <w:r w:rsidRPr="00B55311">
        <w:rPr>
          <w:i/>
          <w:sz w:val="28"/>
          <w:szCs w:val="28"/>
        </w:rPr>
        <w:t xml:space="preserve">Статья 5. Комиссия по подготовке проекта правил землепользования и застройки </w:t>
      </w:r>
      <w:bookmarkEnd w:id="56"/>
      <w:bookmarkEnd w:id="57"/>
      <w:bookmarkEnd w:id="58"/>
      <w:bookmarkEnd w:id="59"/>
      <w:bookmarkEnd w:id="60"/>
      <w:r w:rsidRPr="00B55311">
        <w:rPr>
          <w:i/>
          <w:sz w:val="28"/>
          <w:szCs w:val="28"/>
        </w:rPr>
        <w:t>Западнодвинского сельского поселения Западнодвинского района</w:t>
      </w:r>
      <w:bookmarkEnd w:id="61"/>
      <w:bookmarkEnd w:id="62"/>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bookmarkStart w:id="63" w:name="_Toc279156624"/>
      <w:bookmarkStart w:id="64" w:name="_Toc279394742"/>
      <w:bookmarkStart w:id="65" w:name="_Toc318557019"/>
      <w:bookmarkEnd w:id="54"/>
      <w:bookmarkEnd w:id="55"/>
      <w:r w:rsidRPr="00B55311">
        <w:rPr>
          <w:rFonts w:ascii="Times New Roman" w:hAnsi="Times New Roman" w:cs="Times New Roman"/>
          <w:sz w:val="28"/>
          <w:szCs w:val="28"/>
        </w:rPr>
        <w:t xml:space="preserve">1. </w:t>
      </w:r>
      <w:r w:rsidRPr="00B55311">
        <w:rPr>
          <w:rFonts w:ascii="Times New Roman" w:eastAsia="Calibri" w:hAnsi="Times New Roman" w:cs="Times New Roman"/>
          <w:bCs/>
          <w:iCs/>
          <w:sz w:val="28"/>
          <w:szCs w:val="28"/>
        </w:rPr>
        <w:t>Комиссия по подготовке проекта правил землепользования и застройки (далее - Комиссия) является постоянно действующим коллегиальным органом, формируемым для подготовки проекта правил землепользования и застройки, внесения изменений в правила землепользования и застройки, рассмотрения заявлений от физических и юридических лиц и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а также проведения в установленном порядке общественных обсуждений, публичных слушаний по названным вопросам.</w:t>
      </w:r>
    </w:p>
    <w:p w:rsidR="00B55311" w:rsidRPr="00B55311" w:rsidRDefault="00B55311" w:rsidP="00FF43B2">
      <w:pPr>
        <w:pStyle w:val="a6"/>
        <w:numPr>
          <w:ilvl w:val="0"/>
          <w:numId w:val="81"/>
        </w:numPr>
        <w:tabs>
          <w:tab w:val="left" w:pos="851"/>
        </w:tabs>
        <w:spacing w:before="0" w:beforeAutospacing="0" w:after="0" w:afterAutospacing="0"/>
        <w:ind w:left="0" w:firstLine="539"/>
        <w:jc w:val="both"/>
        <w:rPr>
          <w:sz w:val="28"/>
          <w:szCs w:val="28"/>
        </w:rPr>
      </w:pPr>
      <w:r w:rsidRPr="00B55311">
        <w:rPr>
          <w:sz w:val="28"/>
          <w:szCs w:val="28"/>
        </w:rPr>
        <w:t>Комиссия в своей деятельности руководствуется Градостроительным Кодексом РФ, Земельным Кодексом РФ, нормативными правовыми актами органов государственной власти РФ, Тверской области, органов местного самоуправления Западнодвинского муниципального района и Западнодвинского сельского поселения Западнодвинского района.</w:t>
      </w:r>
    </w:p>
    <w:p w:rsidR="00B55311" w:rsidRPr="00B55311" w:rsidRDefault="00B55311" w:rsidP="00FF43B2">
      <w:pPr>
        <w:pStyle w:val="a6"/>
        <w:numPr>
          <w:ilvl w:val="0"/>
          <w:numId w:val="81"/>
        </w:numPr>
        <w:tabs>
          <w:tab w:val="left" w:pos="851"/>
        </w:tabs>
        <w:spacing w:before="0" w:beforeAutospacing="0" w:after="0" w:afterAutospacing="0"/>
        <w:ind w:left="0" w:firstLine="539"/>
        <w:jc w:val="both"/>
        <w:rPr>
          <w:sz w:val="28"/>
          <w:szCs w:val="28"/>
        </w:rPr>
      </w:pPr>
      <w:r w:rsidRPr="00B55311">
        <w:rPr>
          <w:sz w:val="28"/>
          <w:szCs w:val="28"/>
        </w:rPr>
        <w:t>Основными задачами Комиссии в соответствии со</w:t>
      </w:r>
      <w:r w:rsidRPr="00B55311">
        <w:rPr>
          <w:i/>
          <w:sz w:val="28"/>
          <w:szCs w:val="28"/>
        </w:rPr>
        <w:t xml:space="preserve"> ст. 31, ст. 33, ст. 39, ст. 40 "Градостроительного кодекса Российской Федерации" от 29.12.2004 N 190-ФЗ (ред. От 27.06.2019) </w:t>
      </w:r>
      <w:r w:rsidRPr="00B55311">
        <w:rPr>
          <w:sz w:val="28"/>
          <w:szCs w:val="28"/>
        </w:rPr>
        <w:t>являются:</w:t>
      </w:r>
    </w:p>
    <w:p w:rsidR="00B55311" w:rsidRPr="00B55311" w:rsidRDefault="00B55311" w:rsidP="00FF43B2">
      <w:pPr>
        <w:pStyle w:val="a6"/>
        <w:numPr>
          <w:ilvl w:val="1"/>
          <w:numId w:val="82"/>
        </w:numPr>
        <w:tabs>
          <w:tab w:val="left" w:pos="993"/>
        </w:tabs>
        <w:spacing w:before="0" w:beforeAutospacing="0" w:after="0" w:afterAutospacing="0"/>
        <w:ind w:left="993" w:hanging="426"/>
        <w:jc w:val="both"/>
        <w:rPr>
          <w:sz w:val="28"/>
          <w:szCs w:val="28"/>
        </w:rPr>
      </w:pPr>
      <w:r w:rsidRPr="00B55311">
        <w:rPr>
          <w:sz w:val="28"/>
          <w:szCs w:val="28"/>
        </w:rPr>
        <w:t>Рассмотрение предложений, касающихся:</w:t>
      </w:r>
    </w:p>
    <w:p w:rsidR="00B55311" w:rsidRPr="00B55311" w:rsidRDefault="00B55311" w:rsidP="00FF43B2">
      <w:pPr>
        <w:pStyle w:val="a6"/>
        <w:numPr>
          <w:ilvl w:val="0"/>
          <w:numId w:val="83"/>
        </w:numPr>
        <w:tabs>
          <w:tab w:val="left" w:pos="851"/>
        </w:tabs>
        <w:spacing w:before="0" w:beforeAutospacing="0" w:after="0" w:afterAutospacing="0"/>
        <w:jc w:val="both"/>
        <w:rPr>
          <w:sz w:val="28"/>
          <w:szCs w:val="28"/>
        </w:rPr>
      </w:pPr>
      <w:r w:rsidRPr="00B55311">
        <w:rPr>
          <w:sz w:val="28"/>
          <w:szCs w:val="28"/>
        </w:rPr>
        <w:t>Правил землепользования и застройки;</w:t>
      </w:r>
    </w:p>
    <w:p w:rsidR="00B55311" w:rsidRPr="00B55311" w:rsidRDefault="00B55311" w:rsidP="00FF43B2">
      <w:pPr>
        <w:pStyle w:val="a6"/>
        <w:numPr>
          <w:ilvl w:val="0"/>
          <w:numId w:val="83"/>
        </w:numPr>
        <w:tabs>
          <w:tab w:val="left" w:pos="851"/>
        </w:tabs>
        <w:spacing w:before="0" w:beforeAutospacing="0" w:after="0" w:afterAutospacing="0"/>
        <w:jc w:val="both"/>
        <w:rPr>
          <w:sz w:val="28"/>
          <w:szCs w:val="28"/>
        </w:rPr>
      </w:pPr>
      <w:r w:rsidRPr="00B55311">
        <w:rPr>
          <w:sz w:val="28"/>
          <w:szCs w:val="28"/>
        </w:rPr>
        <w:t>внесения изменений в Правила землепользования и застройки.</w:t>
      </w:r>
    </w:p>
    <w:p w:rsidR="00B55311" w:rsidRPr="00B55311" w:rsidRDefault="00B55311" w:rsidP="00FF43B2">
      <w:pPr>
        <w:pStyle w:val="a6"/>
        <w:numPr>
          <w:ilvl w:val="1"/>
          <w:numId w:val="82"/>
        </w:numPr>
        <w:tabs>
          <w:tab w:val="left" w:pos="993"/>
        </w:tabs>
        <w:spacing w:before="0" w:beforeAutospacing="0" w:after="0" w:afterAutospacing="0"/>
        <w:ind w:left="993" w:hanging="426"/>
        <w:jc w:val="both"/>
        <w:rPr>
          <w:sz w:val="28"/>
          <w:szCs w:val="28"/>
        </w:rPr>
      </w:pPr>
      <w:r w:rsidRPr="00B55311">
        <w:rPr>
          <w:sz w:val="28"/>
          <w:szCs w:val="28"/>
        </w:rPr>
        <w:t>Рассмотрение заявлений по:</w:t>
      </w:r>
    </w:p>
    <w:p w:rsidR="00B55311" w:rsidRPr="00B55311" w:rsidRDefault="00B55311" w:rsidP="00FF43B2">
      <w:pPr>
        <w:pStyle w:val="a6"/>
        <w:numPr>
          <w:ilvl w:val="0"/>
          <w:numId w:val="84"/>
        </w:numPr>
        <w:tabs>
          <w:tab w:val="left" w:pos="851"/>
        </w:tabs>
        <w:spacing w:before="0" w:beforeAutospacing="0" w:after="0" w:afterAutospacing="0"/>
        <w:jc w:val="both"/>
        <w:rPr>
          <w:sz w:val="28"/>
          <w:szCs w:val="28"/>
        </w:rPr>
      </w:pPr>
      <w:r w:rsidRPr="00B55311">
        <w:rPr>
          <w:sz w:val="28"/>
          <w:szCs w:val="28"/>
        </w:rPr>
        <w:t>предоставлению разрешения на условно разрешенный вид использования земельного участка или объекта капитального строительства;</w:t>
      </w:r>
    </w:p>
    <w:p w:rsidR="00B55311" w:rsidRPr="00B55311" w:rsidRDefault="00B55311" w:rsidP="00FF43B2">
      <w:pPr>
        <w:pStyle w:val="a6"/>
        <w:numPr>
          <w:ilvl w:val="0"/>
          <w:numId w:val="84"/>
        </w:numPr>
        <w:tabs>
          <w:tab w:val="left" w:pos="851"/>
        </w:tabs>
        <w:spacing w:before="0" w:beforeAutospacing="0" w:after="0" w:afterAutospacing="0"/>
        <w:jc w:val="both"/>
        <w:rPr>
          <w:sz w:val="28"/>
          <w:szCs w:val="28"/>
        </w:rPr>
      </w:pPr>
      <w:r w:rsidRPr="00B55311">
        <w:rPr>
          <w:sz w:val="28"/>
          <w:szCs w:val="28"/>
        </w:rPr>
        <w:lastRenderedPageBreak/>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B55311" w:rsidRPr="00B55311" w:rsidRDefault="00B55311" w:rsidP="00FF43B2">
      <w:pPr>
        <w:pStyle w:val="a6"/>
        <w:numPr>
          <w:ilvl w:val="1"/>
          <w:numId w:val="82"/>
        </w:numPr>
        <w:tabs>
          <w:tab w:val="left" w:pos="993"/>
        </w:tabs>
        <w:spacing w:before="0" w:beforeAutospacing="0" w:after="0" w:afterAutospacing="0"/>
        <w:ind w:left="993" w:hanging="426"/>
        <w:jc w:val="both"/>
        <w:rPr>
          <w:sz w:val="28"/>
          <w:szCs w:val="28"/>
        </w:rPr>
      </w:pPr>
      <w:r w:rsidRPr="00B55311">
        <w:rPr>
          <w:sz w:val="28"/>
          <w:szCs w:val="28"/>
        </w:rPr>
        <w:t>Организация и проведение общественных обсуждений или публичных слушаний по следующим вопросам:</w:t>
      </w:r>
    </w:p>
    <w:p w:rsidR="00B55311" w:rsidRPr="00B55311" w:rsidRDefault="00B55311" w:rsidP="00FF43B2">
      <w:pPr>
        <w:pStyle w:val="a6"/>
        <w:numPr>
          <w:ilvl w:val="0"/>
          <w:numId w:val="85"/>
        </w:numPr>
        <w:tabs>
          <w:tab w:val="left" w:pos="851"/>
        </w:tabs>
        <w:spacing w:before="0" w:beforeAutospacing="0" w:after="0" w:afterAutospacing="0"/>
        <w:jc w:val="both"/>
        <w:rPr>
          <w:sz w:val="28"/>
          <w:szCs w:val="28"/>
        </w:rPr>
      </w:pPr>
      <w:r w:rsidRPr="00B55311">
        <w:rPr>
          <w:sz w:val="28"/>
          <w:szCs w:val="28"/>
        </w:rPr>
        <w:t>рассмотрению Правил землепользования и застройки;</w:t>
      </w:r>
    </w:p>
    <w:p w:rsidR="00B55311" w:rsidRPr="00B55311" w:rsidRDefault="00B55311" w:rsidP="00FF43B2">
      <w:pPr>
        <w:pStyle w:val="a6"/>
        <w:numPr>
          <w:ilvl w:val="0"/>
          <w:numId w:val="85"/>
        </w:numPr>
        <w:tabs>
          <w:tab w:val="left" w:pos="851"/>
        </w:tabs>
        <w:spacing w:before="0" w:beforeAutospacing="0" w:after="0" w:afterAutospacing="0"/>
        <w:jc w:val="both"/>
        <w:rPr>
          <w:sz w:val="28"/>
          <w:szCs w:val="28"/>
        </w:rPr>
      </w:pPr>
      <w:r w:rsidRPr="00B55311">
        <w:rPr>
          <w:sz w:val="28"/>
          <w:szCs w:val="28"/>
        </w:rPr>
        <w:t>внесению изменений в Правила землепользования и застройки;</w:t>
      </w:r>
    </w:p>
    <w:p w:rsidR="00B55311" w:rsidRPr="00B55311" w:rsidRDefault="00B55311" w:rsidP="00FF43B2">
      <w:pPr>
        <w:pStyle w:val="a6"/>
        <w:numPr>
          <w:ilvl w:val="0"/>
          <w:numId w:val="85"/>
        </w:numPr>
        <w:tabs>
          <w:tab w:val="left" w:pos="851"/>
        </w:tabs>
        <w:spacing w:before="0" w:beforeAutospacing="0" w:after="0" w:afterAutospacing="0"/>
        <w:jc w:val="both"/>
        <w:rPr>
          <w:sz w:val="28"/>
          <w:szCs w:val="28"/>
        </w:rPr>
      </w:pPr>
      <w:r w:rsidRPr="00B55311">
        <w:rPr>
          <w:sz w:val="28"/>
          <w:szCs w:val="28"/>
        </w:rPr>
        <w:t>предоставлению разрешения на условно разрешенный вид использования земельного участка или объекта капитального строительства;</w:t>
      </w:r>
    </w:p>
    <w:p w:rsidR="00B55311" w:rsidRPr="00B55311" w:rsidRDefault="00B55311" w:rsidP="00FF43B2">
      <w:pPr>
        <w:pStyle w:val="a6"/>
        <w:numPr>
          <w:ilvl w:val="0"/>
          <w:numId w:val="85"/>
        </w:numPr>
        <w:tabs>
          <w:tab w:val="left" w:pos="851"/>
        </w:tabs>
        <w:spacing w:before="0" w:beforeAutospacing="0" w:after="0" w:afterAutospacing="0"/>
        <w:jc w:val="both"/>
        <w:rPr>
          <w:sz w:val="28"/>
          <w:szCs w:val="28"/>
        </w:rPr>
      </w:pPr>
      <w:r w:rsidRPr="00B55311">
        <w:rPr>
          <w:sz w:val="28"/>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B55311" w:rsidRPr="00B55311" w:rsidRDefault="00B55311" w:rsidP="00FF43B2">
      <w:pPr>
        <w:pStyle w:val="a6"/>
        <w:numPr>
          <w:ilvl w:val="1"/>
          <w:numId w:val="82"/>
        </w:numPr>
        <w:tabs>
          <w:tab w:val="left" w:pos="993"/>
        </w:tabs>
        <w:spacing w:before="0" w:beforeAutospacing="0" w:after="0" w:afterAutospacing="0"/>
        <w:ind w:left="993" w:hanging="426"/>
        <w:jc w:val="both"/>
        <w:rPr>
          <w:sz w:val="28"/>
          <w:szCs w:val="28"/>
        </w:rPr>
      </w:pPr>
      <w:r w:rsidRPr="00B55311">
        <w:rPr>
          <w:sz w:val="28"/>
          <w:szCs w:val="28"/>
        </w:rPr>
        <w:t>Подготовка рекомендаций Главе Западнодвинского сельского поселения Западнодвинского района с учетом заключения о результатах общественных обсуждений или публичных слушаний по вопросам предоставления или отказа в предоставлении следующих разрешений:</w:t>
      </w:r>
    </w:p>
    <w:p w:rsidR="00B55311" w:rsidRPr="00B55311" w:rsidRDefault="00B55311" w:rsidP="00FF43B2">
      <w:pPr>
        <w:pStyle w:val="a6"/>
        <w:numPr>
          <w:ilvl w:val="0"/>
          <w:numId w:val="86"/>
        </w:numPr>
        <w:tabs>
          <w:tab w:val="left" w:pos="851"/>
        </w:tabs>
        <w:spacing w:before="0" w:beforeAutospacing="0" w:after="0" w:afterAutospacing="0"/>
        <w:jc w:val="both"/>
        <w:rPr>
          <w:sz w:val="28"/>
          <w:szCs w:val="28"/>
        </w:rPr>
      </w:pPr>
      <w:r w:rsidRPr="00B55311">
        <w:rPr>
          <w:sz w:val="28"/>
          <w:szCs w:val="28"/>
        </w:rPr>
        <w:t>разрешения на условно разрешенный вид использования земельного участка или объекта капитального строительства;</w:t>
      </w:r>
    </w:p>
    <w:p w:rsidR="00B55311" w:rsidRPr="00B55311" w:rsidRDefault="00B55311" w:rsidP="00FF43B2">
      <w:pPr>
        <w:pStyle w:val="a6"/>
        <w:numPr>
          <w:ilvl w:val="0"/>
          <w:numId w:val="86"/>
        </w:numPr>
        <w:tabs>
          <w:tab w:val="left" w:pos="851"/>
        </w:tabs>
        <w:spacing w:before="0" w:beforeAutospacing="0" w:after="0" w:afterAutospacing="0"/>
        <w:jc w:val="both"/>
        <w:rPr>
          <w:sz w:val="28"/>
          <w:szCs w:val="28"/>
        </w:rPr>
      </w:pPr>
      <w:r w:rsidRPr="00B55311">
        <w:rPr>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B55311" w:rsidRPr="00B55311" w:rsidRDefault="00B55311" w:rsidP="00FF43B2">
      <w:pPr>
        <w:pStyle w:val="a6"/>
        <w:numPr>
          <w:ilvl w:val="1"/>
          <w:numId w:val="82"/>
        </w:numPr>
        <w:tabs>
          <w:tab w:val="left" w:pos="993"/>
        </w:tabs>
        <w:spacing w:before="0" w:beforeAutospacing="0" w:after="0" w:afterAutospacing="0"/>
        <w:ind w:left="993" w:hanging="426"/>
        <w:jc w:val="both"/>
        <w:rPr>
          <w:sz w:val="28"/>
          <w:szCs w:val="28"/>
        </w:rPr>
      </w:pPr>
      <w:r w:rsidRPr="00B55311">
        <w:rPr>
          <w:sz w:val="28"/>
          <w:szCs w:val="28"/>
        </w:rPr>
        <w:t>Доработка и внесение изменений в Правила землепользования и застройки и проект Внесения изменений в Правила землепользования и застройки в случае:</w:t>
      </w:r>
    </w:p>
    <w:p w:rsidR="00B55311" w:rsidRPr="00B55311" w:rsidRDefault="00B55311" w:rsidP="00FF43B2">
      <w:pPr>
        <w:pStyle w:val="a6"/>
        <w:numPr>
          <w:ilvl w:val="0"/>
          <w:numId w:val="87"/>
        </w:numPr>
        <w:tabs>
          <w:tab w:val="left" w:pos="851"/>
        </w:tabs>
        <w:spacing w:before="0" w:beforeAutospacing="0" w:after="0" w:afterAutospacing="0"/>
        <w:jc w:val="both"/>
        <w:rPr>
          <w:sz w:val="28"/>
          <w:szCs w:val="28"/>
        </w:rPr>
      </w:pPr>
      <w:r w:rsidRPr="00B55311">
        <w:rPr>
          <w:sz w:val="28"/>
          <w:szCs w:val="28"/>
        </w:rPr>
        <w:t>обнаружения органом местного самоуправления несоответствия проекта требованиям технических регламентов и документам территориального планирования;</w:t>
      </w:r>
    </w:p>
    <w:p w:rsidR="00B55311" w:rsidRPr="00B55311" w:rsidRDefault="00B55311" w:rsidP="00FF43B2">
      <w:pPr>
        <w:pStyle w:val="a6"/>
        <w:numPr>
          <w:ilvl w:val="0"/>
          <w:numId w:val="87"/>
        </w:numPr>
        <w:tabs>
          <w:tab w:val="left" w:pos="851"/>
        </w:tabs>
        <w:spacing w:before="0" w:beforeAutospacing="0" w:after="0" w:afterAutospacing="0"/>
        <w:jc w:val="both"/>
        <w:rPr>
          <w:sz w:val="28"/>
          <w:szCs w:val="28"/>
        </w:rPr>
      </w:pPr>
      <w:r w:rsidRPr="00B55311">
        <w:rPr>
          <w:sz w:val="28"/>
          <w:szCs w:val="28"/>
        </w:rPr>
        <w:t>замечаний и дополнений по заключению о результатах общественных обсуждений или публичных слушаний.</w:t>
      </w:r>
    </w:p>
    <w:p w:rsidR="00B55311" w:rsidRPr="00B55311" w:rsidRDefault="00B55311" w:rsidP="00FF43B2">
      <w:pPr>
        <w:numPr>
          <w:ilvl w:val="0"/>
          <w:numId w:val="90"/>
        </w:numPr>
        <w:tabs>
          <w:tab w:val="left" w:pos="851"/>
        </w:tabs>
        <w:autoSpaceDE w:val="0"/>
        <w:autoSpaceDN w:val="0"/>
        <w:adjustRightInd w:val="0"/>
        <w:spacing w:after="0" w:line="240" w:lineRule="auto"/>
        <w:ind w:left="0" w:firstLine="567"/>
        <w:jc w:val="both"/>
        <w:rPr>
          <w:rFonts w:ascii="Times New Roman" w:eastAsia="Calibri" w:hAnsi="Times New Roman" w:cs="Times New Roman"/>
          <w:bCs/>
          <w:i/>
          <w:iCs/>
          <w:sz w:val="28"/>
          <w:szCs w:val="28"/>
        </w:rPr>
      </w:pPr>
      <w:r w:rsidRPr="00B55311">
        <w:rPr>
          <w:rFonts w:ascii="Times New Roman" w:eastAsia="Calibri" w:hAnsi="Times New Roman" w:cs="Times New Roman"/>
          <w:sz w:val="28"/>
          <w:szCs w:val="28"/>
        </w:rPr>
        <w:t>Состав и порядок деятельности комиссии по подготовке проекта правил землепользования и застройки, которая может выступать организатором общественных обсуждений или публичных слушаний при их проведении, утверждаются Главой администрации Западнодвинского поселения</w:t>
      </w:r>
      <w:r w:rsidRPr="00B55311">
        <w:rPr>
          <w:rFonts w:ascii="Times New Roman" w:eastAsia="Calibri" w:hAnsi="Times New Roman" w:cs="Times New Roman"/>
          <w:bCs/>
          <w:i/>
          <w:iCs/>
          <w:sz w:val="28"/>
          <w:szCs w:val="28"/>
        </w:rPr>
        <w:t>.</w:t>
      </w:r>
    </w:p>
    <w:p w:rsidR="00B55311" w:rsidRPr="00B55311" w:rsidRDefault="00B55311" w:rsidP="00FF43B2">
      <w:pPr>
        <w:pStyle w:val="a6"/>
        <w:numPr>
          <w:ilvl w:val="0"/>
          <w:numId w:val="90"/>
        </w:numPr>
        <w:tabs>
          <w:tab w:val="left" w:pos="851"/>
        </w:tabs>
        <w:spacing w:before="0" w:beforeAutospacing="0" w:after="0" w:afterAutospacing="0"/>
        <w:ind w:left="0" w:firstLine="567"/>
        <w:jc w:val="both"/>
        <w:rPr>
          <w:sz w:val="28"/>
          <w:szCs w:val="28"/>
        </w:rPr>
      </w:pPr>
      <w:r w:rsidRPr="00B55311">
        <w:rPr>
          <w:sz w:val="28"/>
          <w:szCs w:val="28"/>
        </w:rPr>
        <w:t xml:space="preserve">Комиссия осуществляет свою деятельность в форме заседаний, в том числе проводимых в порядке общественных обсуждений или публичных слушаний. </w:t>
      </w:r>
    </w:p>
    <w:p w:rsidR="00B55311" w:rsidRPr="00B55311" w:rsidRDefault="00B55311" w:rsidP="00FF43B2">
      <w:pPr>
        <w:pStyle w:val="a6"/>
        <w:numPr>
          <w:ilvl w:val="0"/>
          <w:numId w:val="90"/>
        </w:numPr>
        <w:tabs>
          <w:tab w:val="left" w:pos="851"/>
        </w:tabs>
        <w:spacing w:before="0" w:beforeAutospacing="0" w:after="0" w:afterAutospacing="0"/>
        <w:ind w:left="0" w:firstLine="567"/>
        <w:jc w:val="both"/>
        <w:rPr>
          <w:sz w:val="28"/>
          <w:szCs w:val="28"/>
        </w:rPr>
      </w:pPr>
      <w:r w:rsidRPr="00B55311">
        <w:rPr>
          <w:sz w:val="28"/>
          <w:szCs w:val="28"/>
        </w:rPr>
        <w:t xml:space="preserve">Заседания комиссии проводятся по мере необходимости, но не реже одного раза в квартал. </w:t>
      </w:r>
    </w:p>
    <w:p w:rsidR="00B55311" w:rsidRPr="00B55311" w:rsidRDefault="00B55311" w:rsidP="00FF43B2">
      <w:pPr>
        <w:pStyle w:val="a6"/>
        <w:numPr>
          <w:ilvl w:val="0"/>
          <w:numId w:val="90"/>
        </w:numPr>
        <w:tabs>
          <w:tab w:val="left" w:pos="851"/>
        </w:tabs>
        <w:spacing w:before="0" w:beforeAutospacing="0" w:after="0" w:afterAutospacing="0"/>
        <w:ind w:left="0" w:firstLine="567"/>
        <w:jc w:val="both"/>
        <w:rPr>
          <w:sz w:val="28"/>
          <w:szCs w:val="28"/>
        </w:rPr>
      </w:pPr>
      <w:r w:rsidRPr="00B55311">
        <w:rPr>
          <w:sz w:val="28"/>
          <w:szCs w:val="28"/>
        </w:rPr>
        <w:t>Комиссия имеет право:</w:t>
      </w:r>
    </w:p>
    <w:p w:rsidR="00B55311" w:rsidRPr="00B55311" w:rsidRDefault="00B55311" w:rsidP="00FF43B2">
      <w:pPr>
        <w:pStyle w:val="a6"/>
        <w:numPr>
          <w:ilvl w:val="1"/>
          <w:numId w:val="88"/>
        </w:numPr>
        <w:tabs>
          <w:tab w:val="left" w:pos="0"/>
          <w:tab w:val="left" w:pos="993"/>
        </w:tabs>
        <w:spacing w:before="0" w:beforeAutospacing="0" w:after="0" w:afterAutospacing="0"/>
        <w:ind w:left="0" w:firstLine="567"/>
        <w:jc w:val="both"/>
        <w:rPr>
          <w:sz w:val="28"/>
          <w:szCs w:val="28"/>
        </w:rPr>
      </w:pPr>
      <w:r w:rsidRPr="00B55311">
        <w:rPr>
          <w:sz w:val="28"/>
          <w:szCs w:val="28"/>
        </w:rPr>
        <w:t>запрашивать и получать необходимую информацию и документы по вопросам, входящим в компетенцию Комиссии;</w:t>
      </w:r>
    </w:p>
    <w:p w:rsidR="00B55311" w:rsidRPr="00B55311" w:rsidRDefault="00B55311" w:rsidP="00FF43B2">
      <w:pPr>
        <w:pStyle w:val="a6"/>
        <w:numPr>
          <w:ilvl w:val="1"/>
          <w:numId w:val="88"/>
        </w:numPr>
        <w:tabs>
          <w:tab w:val="left" w:pos="0"/>
          <w:tab w:val="left" w:pos="993"/>
        </w:tabs>
        <w:spacing w:before="0" w:beforeAutospacing="0" w:after="0" w:afterAutospacing="0"/>
        <w:ind w:left="0" w:firstLine="567"/>
        <w:jc w:val="both"/>
        <w:rPr>
          <w:sz w:val="28"/>
          <w:szCs w:val="28"/>
        </w:rPr>
      </w:pPr>
      <w:r w:rsidRPr="00B55311">
        <w:rPr>
          <w:sz w:val="28"/>
          <w:szCs w:val="28"/>
        </w:rPr>
        <w:lastRenderedPageBreak/>
        <w:t>приглашать на заседания Комиссии лиц, чьи интересы затрагивает планируемая градостроительная деятельность.</w:t>
      </w:r>
    </w:p>
    <w:p w:rsidR="00B55311" w:rsidRPr="00B55311" w:rsidRDefault="00B55311" w:rsidP="00FF43B2">
      <w:pPr>
        <w:pStyle w:val="a6"/>
        <w:numPr>
          <w:ilvl w:val="0"/>
          <w:numId w:val="90"/>
        </w:numPr>
        <w:tabs>
          <w:tab w:val="left" w:pos="851"/>
        </w:tabs>
        <w:spacing w:before="0" w:beforeAutospacing="0" w:after="0" w:afterAutospacing="0"/>
        <w:ind w:left="0" w:firstLine="567"/>
        <w:jc w:val="both"/>
        <w:rPr>
          <w:sz w:val="28"/>
          <w:szCs w:val="28"/>
        </w:rPr>
      </w:pPr>
      <w:r w:rsidRPr="00B55311">
        <w:rPr>
          <w:sz w:val="28"/>
          <w:szCs w:val="28"/>
        </w:rPr>
        <w:t xml:space="preserve">Заседания комиссии ведет ее председатель, в случае его отсутствия – заместитель председателя Комиссии. </w:t>
      </w:r>
    </w:p>
    <w:p w:rsidR="00B55311" w:rsidRPr="00B55311" w:rsidRDefault="00B55311" w:rsidP="00FF43B2">
      <w:pPr>
        <w:pStyle w:val="a6"/>
        <w:numPr>
          <w:ilvl w:val="0"/>
          <w:numId w:val="90"/>
        </w:numPr>
        <w:tabs>
          <w:tab w:val="left" w:pos="993"/>
        </w:tabs>
        <w:spacing w:before="0" w:beforeAutospacing="0" w:after="0" w:afterAutospacing="0"/>
        <w:ind w:left="0" w:firstLine="567"/>
        <w:jc w:val="both"/>
        <w:rPr>
          <w:sz w:val="28"/>
          <w:szCs w:val="28"/>
        </w:rPr>
      </w:pPr>
      <w:r w:rsidRPr="00B55311">
        <w:rPr>
          <w:sz w:val="28"/>
          <w:szCs w:val="28"/>
        </w:rPr>
        <w:t>Комиссия правомочна принимать решения, если на ее заседании присутствует более половины членов Комиссии.</w:t>
      </w:r>
    </w:p>
    <w:p w:rsidR="00B55311" w:rsidRPr="00B55311" w:rsidRDefault="00B55311" w:rsidP="00FF43B2">
      <w:pPr>
        <w:pStyle w:val="a6"/>
        <w:numPr>
          <w:ilvl w:val="0"/>
          <w:numId w:val="90"/>
        </w:numPr>
        <w:tabs>
          <w:tab w:val="left" w:pos="993"/>
        </w:tabs>
        <w:spacing w:before="0" w:beforeAutospacing="0" w:after="0" w:afterAutospacing="0"/>
        <w:ind w:left="0" w:firstLine="567"/>
        <w:jc w:val="both"/>
        <w:rPr>
          <w:sz w:val="28"/>
          <w:szCs w:val="28"/>
        </w:rPr>
      </w:pPr>
      <w:r w:rsidRPr="00B55311">
        <w:rPr>
          <w:sz w:val="28"/>
          <w:szCs w:val="28"/>
        </w:rPr>
        <w:t>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w:t>
      </w:r>
    </w:p>
    <w:p w:rsidR="00B55311" w:rsidRPr="00B55311" w:rsidRDefault="00B55311" w:rsidP="00FF43B2">
      <w:pPr>
        <w:pStyle w:val="a6"/>
        <w:numPr>
          <w:ilvl w:val="0"/>
          <w:numId w:val="90"/>
        </w:numPr>
        <w:tabs>
          <w:tab w:val="left" w:pos="993"/>
        </w:tabs>
        <w:spacing w:before="0" w:beforeAutospacing="0" w:after="0" w:afterAutospacing="0"/>
        <w:ind w:left="0" w:firstLine="567"/>
        <w:jc w:val="both"/>
        <w:rPr>
          <w:sz w:val="28"/>
          <w:szCs w:val="28"/>
        </w:rPr>
      </w:pPr>
      <w:r w:rsidRPr="00B55311">
        <w:rPr>
          <w:sz w:val="28"/>
          <w:szCs w:val="28"/>
        </w:rPr>
        <w:t xml:space="preserve">Решение Комиссии оформляется протоколом, который подписывают председатель  и секретарь комиссии. К протоколу прилагаются копии материалов рассмотренных на заседании Комиссии. </w:t>
      </w:r>
    </w:p>
    <w:p w:rsidR="00B55311" w:rsidRPr="00B55311" w:rsidRDefault="00B55311" w:rsidP="00FF43B2">
      <w:pPr>
        <w:pStyle w:val="a6"/>
        <w:numPr>
          <w:ilvl w:val="0"/>
          <w:numId w:val="90"/>
        </w:numPr>
        <w:tabs>
          <w:tab w:val="left" w:pos="993"/>
        </w:tabs>
        <w:spacing w:before="0" w:beforeAutospacing="0" w:after="0" w:afterAutospacing="0"/>
        <w:ind w:left="0" w:firstLine="567"/>
        <w:jc w:val="both"/>
        <w:rPr>
          <w:sz w:val="28"/>
          <w:szCs w:val="28"/>
        </w:rPr>
      </w:pPr>
      <w:r w:rsidRPr="00B55311">
        <w:rPr>
          <w:sz w:val="28"/>
          <w:szCs w:val="28"/>
        </w:rPr>
        <w:t>Решения Комиссии учитываются при подготовке проектов правовых актов органов местного самоуправления Западнодвинского сельского поселения Западнодвинского района.</w:t>
      </w:r>
    </w:p>
    <w:p w:rsidR="00B55311" w:rsidRPr="00B55311" w:rsidRDefault="00B55311" w:rsidP="00B55311">
      <w:pPr>
        <w:pStyle w:val="af2"/>
        <w:tabs>
          <w:tab w:val="decimal" w:pos="0"/>
        </w:tabs>
        <w:ind w:firstLine="567"/>
        <w:jc w:val="both"/>
        <w:outlineLvl w:val="2"/>
        <w:rPr>
          <w:i/>
          <w:sz w:val="28"/>
          <w:szCs w:val="28"/>
        </w:rPr>
      </w:pPr>
    </w:p>
    <w:p w:rsidR="00B55311" w:rsidRPr="00B55311" w:rsidRDefault="00B55311" w:rsidP="00B55311">
      <w:pPr>
        <w:pStyle w:val="af2"/>
        <w:tabs>
          <w:tab w:val="decimal" w:pos="0"/>
        </w:tabs>
        <w:ind w:left="0" w:firstLine="567"/>
        <w:jc w:val="both"/>
        <w:outlineLvl w:val="2"/>
        <w:rPr>
          <w:i/>
          <w:sz w:val="28"/>
          <w:szCs w:val="28"/>
        </w:rPr>
      </w:pPr>
      <w:bookmarkStart w:id="66" w:name="_Toc383423871"/>
      <w:bookmarkStart w:id="67" w:name="_Toc15292276"/>
      <w:r w:rsidRPr="00B55311">
        <w:rPr>
          <w:i/>
          <w:sz w:val="28"/>
          <w:szCs w:val="28"/>
        </w:rPr>
        <w:t>Статья 6. Обязанности собственников, землепользователей, землевладельцев и арендаторов земельных участков по использованию земельных участков</w:t>
      </w:r>
      <w:bookmarkEnd w:id="63"/>
      <w:bookmarkEnd w:id="64"/>
      <w:bookmarkEnd w:id="65"/>
      <w:bookmarkEnd w:id="66"/>
      <w:bookmarkEnd w:id="67"/>
    </w:p>
    <w:p w:rsidR="00B55311" w:rsidRPr="00B55311" w:rsidRDefault="00B55311" w:rsidP="00FF43B2">
      <w:pPr>
        <w:pStyle w:val="a6"/>
        <w:numPr>
          <w:ilvl w:val="0"/>
          <w:numId w:val="8"/>
        </w:numPr>
        <w:tabs>
          <w:tab w:val="left" w:pos="851"/>
        </w:tabs>
        <w:spacing w:before="0" w:beforeAutospacing="0" w:after="0" w:afterAutospacing="0"/>
        <w:ind w:left="0" w:firstLine="567"/>
        <w:jc w:val="both"/>
        <w:rPr>
          <w:sz w:val="28"/>
          <w:szCs w:val="28"/>
        </w:rPr>
      </w:pPr>
      <w:r w:rsidRPr="00B55311">
        <w:rPr>
          <w:sz w:val="28"/>
          <w:szCs w:val="28"/>
        </w:rPr>
        <w:t>Собственники земельных участков и лица, не являющиеся собственниками земельных участков, обязаны:</w:t>
      </w:r>
    </w:p>
    <w:p w:rsidR="00B55311" w:rsidRPr="00B55311" w:rsidRDefault="00B55311" w:rsidP="00FF43B2">
      <w:pPr>
        <w:pStyle w:val="a6"/>
        <w:numPr>
          <w:ilvl w:val="1"/>
          <w:numId w:val="9"/>
        </w:numPr>
        <w:tabs>
          <w:tab w:val="left" w:pos="0"/>
          <w:tab w:val="left" w:pos="993"/>
        </w:tabs>
        <w:spacing w:before="0" w:beforeAutospacing="0" w:after="0" w:afterAutospacing="0"/>
        <w:ind w:left="0" w:firstLine="567"/>
        <w:jc w:val="both"/>
        <w:rPr>
          <w:sz w:val="28"/>
          <w:szCs w:val="28"/>
        </w:rPr>
      </w:pPr>
      <w:r w:rsidRPr="00B55311">
        <w:rPr>
          <w:sz w:val="28"/>
          <w:szCs w:val="28"/>
        </w:rPr>
        <w:t>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B55311" w:rsidRPr="00B55311" w:rsidRDefault="00B55311" w:rsidP="00FF43B2">
      <w:pPr>
        <w:pStyle w:val="a6"/>
        <w:numPr>
          <w:ilvl w:val="1"/>
          <w:numId w:val="9"/>
        </w:numPr>
        <w:tabs>
          <w:tab w:val="left" w:pos="0"/>
          <w:tab w:val="left" w:pos="993"/>
        </w:tabs>
        <w:spacing w:before="0" w:beforeAutospacing="0" w:after="0" w:afterAutospacing="0"/>
        <w:ind w:left="0" w:firstLine="567"/>
        <w:jc w:val="both"/>
        <w:rPr>
          <w:sz w:val="28"/>
          <w:szCs w:val="28"/>
        </w:rPr>
      </w:pPr>
      <w:r w:rsidRPr="00B55311">
        <w:rPr>
          <w:sz w:val="28"/>
          <w:szCs w:val="28"/>
        </w:rPr>
        <w:t>сохранять межевые, геодезические и другие специальные знаки, установленные на земельных участках в соответствии с законодательством;</w:t>
      </w:r>
    </w:p>
    <w:p w:rsidR="00B55311" w:rsidRPr="00B55311" w:rsidRDefault="00B55311" w:rsidP="00FF43B2">
      <w:pPr>
        <w:pStyle w:val="a6"/>
        <w:numPr>
          <w:ilvl w:val="1"/>
          <w:numId w:val="9"/>
        </w:numPr>
        <w:tabs>
          <w:tab w:val="left" w:pos="0"/>
          <w:tab w:val="left" w:pos="993"/>
        </w:tabs>
        <w:spacing w:before="0" w:beforeAutospacing="0" w:after="0" w:afterAutospacing="0"/>
        <w:ind w:left="0" w:firstLine="567"/>
        <w:jc w:val="both"/>
        <w:rPr>
          <w:sz w:val="28"/>
          <w:szCs w:val="28"/>
        </w:rPr>
      </w:pPr>
      <w:r w:rsidRPr="00B55311">
        <w:rPr>
          <w:sz w:val="28"/>
          <w:szCs w:val="28"/>
        </w:rPr>
        <w:t>осуществлять мероприятия по охране земель, лесов, водных объектов и других природных ресурсов, в том числе меры пожарной безопасности;</w:t>
      </w:r>
    </w:p>
    <w:p w:rsidR="00B55311" w:rsidRPr="00B55311" w:rsidRDefault="00B55311" w:rsidP="00FF43B2">
      <w:pPr>
        <w:pStyle w:val="a6"/>
        <w:numPr>
          <w:ilvl w:val="1"/>
          <w:numId w:val="9"/>
        </w:numPr>
        <w:tabs>
          <w:tab w:val="left" w:pos="0"/>
          <w:tab w:val="left" w:pos="993"/>
        </w:tabs>
        <w:spacing w:before="0" w:beforeAutospacing="0" w:after="0" w:afterAutospacing="0"/>
        <w:ind w:left="0" w:firstLine="567"/>
        <w:jc w:val="both"/>
        <w:rPr>
          <w:sz w:val="28"/>
          <w:szCs w:val="28"/>
        </w:rPr>
      </w:pPr>
      <w:r w:rsidRPr="00B55311">
        <w:rPr>
          <w:sz w:val="28"/>
          <w:szCs w:val="28"/>
        </w:rPr>
        <w:t>своевременно приступать к использованию земельных участков в случаях, если сроки освоения земельных участков предусмотрены договорами;</w:t>
      </w:r>
    </w:p>
    <w:p w:rsidR="00B55311" w:rsidRPr="00B55311" w:rsidRDefault="00B55311" w:rsidP="00FF43B2">
      <w:pPr>
        <w:pStyle w:val="a6"/>
        <w:numPr>
          <w:ilvl w:val="1"/>
          <w:numId w:val="9"/>
        </w:numPr>
        <w:tabs>
          <w:tab w:val="left" w:pos="0"/>
          <w:tab w:val="left" w:pos="993"/>
        </w:tabs>
        <w:spacing w:before="0" w:beforeAutospacing="0" w:after="0" w:afterAutospacing="0"/>
        <w:ind w:left="0" w:firstLine="567"/>
        <w:jc w:val="both"/>
        <w:rPr>
          <w:sz w:val="28"/>
          <w:szCs w:val="28"/>
        </w:rPr>
      </w:pPr>
      <w:r w:rsidRPr="00B55311">
        <w:rPr>
          <w:sz w:val="28"/>
          <w:szCs w:val="28"/>
        </w:rPr>
        <w:t>своевременно производить платежи за землю;</w:t>
      </w:r>
    </w:p>
    <w:p w:rsidR="00B55311" w:rsidRPr="00B55311" w:rsidRDefault="00B55311" w:rsidP="00FF43B2">
      <w:pPr>
        <w:pStyle w:val="a6"/>
        <w:numPr>
          <w:ilvl w:val="1"/>
          <w:numId w:val="9"/>
        </w:numPr>
        <w:tabs>
          <w:tab w:val="left" w:pos="0"/>
          <w:tab w:val="left" w:pos="993"/>
        </w:tabs>
        <w:spacing w:before="0" w:beforeAutospacing="0" w:after="0" w:afterAutospacing="0"/>
        <w:ind w:left="0" w:firstLine="567"/>
        <w:jc w:val="both"/>
        <w:rPr>
          <w:sz w:val="28"/>
          <w:szCs w:val="28"/>
        </w:rPr>
      </w:pPr>
      <w:r w:rsidRPr="00B55311">
        <w:rPr>
          <w:sz w:val="28"/>
          <w:szCs w:val="28"/>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B55311" w:rsidRPr="00B55311" w:rsidRDefault="00B55311" w:rsidP="00FF43B2">
      <w:pPr>
        <w:pStyle w:val="a6"/>
        <w:numPr>
          <w:ilvl w:val="1"/>
          <w:numId w:val="9"/>
        </w:numPr>
        <w:tabs>
          <w:tab w:val="left" w:pos="0"/>
          <w:tab w:val="left" w:pos="993"/>
        </w:tabs>
        <w:spacing w:before="0" w:beforeAutospacing="0" w:after="0" w:afterAutospacing="0"/>
        <w:ind w:left="0" w:firstLine="567"/>
        <w:jc w:val="both"/>
        <w:rPr>
          <w:sz w:val="28"/>
          <w:szCs w:val="28"/>
        </w:rPr>
      </w:pPr>
      <w:r w:rsidRPr="00B55311">
        <w:rPr>
          <w:sz w:val="28"/>
          <w:szCs w:val="28"/>
        </w:rPr>
        <w:t>не допускать загрязнение, истощение, деградацию, порчу, уничтожение земель и почв и иное негативное воздействие на земли и почвы;</w:t>
      </w:r>
    </w:p>
    <w:p w:rsidR="00B55311" w:rsidRPr="00B55311" w:rsidRDefault="00B55311" w:rsidP="00FF43B2">
      <w:pPr>
        <w:pStyle w:val="a6"/>
        <w:numPr>
          <w:ilvl w:val="1"/>
          <w:numId w:val="9"/>
        </w:numPr>
        <w:tabs>
          <w:tab w:val="left" w:pos="0"/>
          <w:tab w:val="left" w:pos="993"/>
        </w:tabs>
        <w:spacing w:before="0" w:beforeAutospacing="0" w:after="0" w:afterAutospacing="0"/>
        <w:ind w:left="0" w:firstLine="567"/>
        <w:jc w:val="both"/>
        <w:rPr>
          <w:sz w:val="28"/>
          <w:szCs w:val="28"/>
        </w:rPr>
      </w:pPr>
      <w:r w:rsidRPr="00B55311">
        <w:rPr>
          <w:sz w:val="28"/>
          <w:szCs w:val="28"/>
        </w:rPr>
        <w:t xml:space="preserve">выполнять иные требования, предусмотренные Земельным Кодексом Российской Федерации, иными законами и нормативными правовыми актами Российской Федерации, Тверской области и принимаемыми в соответствии с ними нормативными правовыми актами органов местного самоуправления </w:t>
      </w:r>
      <w:r w:rsidRPr="00B55311">
        <w:rPr>
          <w:sz w:val="28"/>
          <w:szCs w:val="28"/>
        </w:rPr>
        <w:lastRenderedPageBreak/>
        <w:t>Западнодвинского муниципального района и Западнодвинского сельского поселения Западнодвинского района.</w:t>
      </w:r>
    </w:p>
    <w:p w:rsidR="00B55311" w:rsidRPr="00B55311" w:rsidRDefault="00B55311" w:rsidP="00B55311">
      <w:pPr>
        <w:pStyle w:val="af2"/>
        <w:tabs>
          <w:tab w:val="decimal" w:pos="0"/>
        </w:tabs>
        <w:ind w:firstLine="567"/>
        <w:jc w:val="both"/>
        <w:outlineLvl w:val="2"/>
        <w:rPr>
          <w:b w:val="0"/>
          <w:sz w:val="28"/>
          <w:szCs w:val="28"/>
        </w:rPr>
      </w:pPr>
      <w:bookmarkStart w:id="68" w:name="_Toc279156625"/>
      <w:bookmarkStart w:id="69" w:name="_Toc279394743"/>
    </w:p>
    <w:p w:rsidR="00B55311" w:rsidRPr="00B55311" w:rsidRDefault="00B55311" w:rsidP="00B55311">
      <w:pPr>
        <w:pStyle w:val="af2"/>
        <w:tabs>
          <w:tab w:val="decimal" w:pos="0"/>
        </w:tabs>
        <w:ind w:left="0" w:firstLine="567"/>
        <w:jc w:val="both"/>
        <w:outlineLvl w:val="2"/>
        <w:rPr>
          <w:i/>
          <w:sz w:val="28"/>
          <w:szCs w:val="28"/>
        </w:rPr>
      </w:pPr>
      <w:bookmarkStart w:id="70" w:name="_Toc318557020"/>
      <w:bookmarkStart w:id="71" w:name="_Toc383423872"/>
      <w:bookmarkStart w:id="72" w:name="_Toc15292277"/>
      <w:r w:rsidRPr="00B55311">
        <w:rPr>
          <w:i/>
          <w:sz w:val="28"/>
          <w:szCs w:val="28"/>
        </w:rPr>
        <w:t>Статья 7. Обязанности граждан и юридических лиц при осуществлении градостроительной деятельности</w:t>
      </w:r>
      <w:bookmarkEnd w:id="68"/>
      <w:bookmarkEnd w:id="69"/>
      <w:bookmarkEnd w:id="70"/>
      <w:bookmarkEnd w:id="71"/>
      <w:bookmarkEnd w:id="72"/>
    </w:p>
    <w:p w:rsidR="00B55311" w:rsidRPr="00B55311" w:rsidRDefault="00B55311" w:rsidP="00FF43B2">
      <w:pPr>
        <w:pStyle w:val="a6"/>
        <w:numPr>
          <w:ilvl w:val="0"/>
          <w:numId w:val="10"/>
        </w:numPr>
        <w:tabs>
          <w:tab w:val="left" w:pos="851"/>
        </w:tabs>
        <w:spacing w:before="0" w:beforeAutospacing="0" w:after="0" w:afterAutospacing="0"/>
        <w:ind w:left="0" w:firstLine="567"/>
        <w:jc w:val="both"/>
        <w:rPr>
          <w:sz w:val="28"/>
          <w:szCs w:val="28"/>
        </w:rPr>
      </w:pPr>
      <w:r w:rsidRPr="00B55311">
        <w:rPr>
          <w:sz w:val="28"/>
          <w:szCs w:val="28"/>
        </w:rPr>
        <w:t>Граждане и юридические лица при осуществлении градостроительной деятельности обязаны:</w:t>
      </w:r>
    </w:p>
    <w:p w:rsidR="00B55311" w:rsidRPr="00B55311" w:rsidRDefault="00B55311" w:rsidP="00FF43B2">
      <w:pPr>
        <w:pStyle w:val="a6"/>
        <w:numPr>
          <w:ilvl w:val="1"/>
          <w:numId w:val="11"/>
        </w:numPr>
        <w:tabs>
          <w:tab w:val="left" w:pos="0"/>
          <w:tab w:val="left" w:pos="993"/>
        </w:tabs>
        <w:spacing w:before="0" w:beforeAutospacing="0" w:after="0" w:afterAutospacing="0"/>
        <w:ind w:left="0" w:firstLine="567"/>
        <w:jc w:val="both"/>
        <w:rPr>
          <w:sz w:val="28"/>
          <w:szCs w:val="28"/>
        </w:rPr>
      </w:pPr>
      <w:r w:rsidRPr="00B55311">
        <w:rPr>
          <w:sz w:val="28"/>
          <w:szCs w:val="28"/>
        </w:rPr>
        <w:t>осуществлять градостроительную деятельность в соответствии с градостроительной документацией, Правилами землепользования и застройки;</w:t>
      </w:r>
    </w:p>
    <w:p w:rsidR="00B55311" w:rsidRPr="00B55311" w:rsidRDefault="00B55311" w:rsidP="00FF43B2">
      <w:pPr>
        <w:pStyle w:val="a6"/>
        <w:numPr>
          <w:ilvl w:val="1"/>
          <w:numId w:val="11"/>
        </w:numPr>
        <w:tabs>
          <w:tab w:val="left" w:pos="0"/>
          <w:tab w:val="left" w:pos="993"/>
        </w:tabs>
        <w:spacing w:before="0" w:beforeAutospacing="0" w:after="0" w:afterAutospacing="0"/>
        <w:ind w:left="0" w:firstLine="567"/>
        <w:jc w:val="both"/>
        <w:rPr>
          <w:sz w:val="28"/>
          <w:szCs w:val="28"/>
        </w:rPr>
      </w:pPr>
      <w:r w:rsidRPr="00B55311">
        <w:rPr>
          <w:sz w:val="28"/>
          <w:szCs w:val="28"/>
        </w:rPr>
        <w:t>не совершать действия, оказывающие вредное воздействие на окружающую природную среду, памятники истории и культуры и памятники природы, сельские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владельцев, арендаторов или пользователей сопредельных земельных участков и иных объектов недвижимости;</w:t>
      </w:r>
    </w:p>
    <w:p w:rsidR="00B55311" w:rsidRPr="00B55311" w:rsidRDefault="00B55311" w:rsidP="00FF43B2">
      <w:pPr>
        <w:pStyle w:val="a6"/>
        <w:numPr>
          <w:ilvl w:val="1"/>
          <w:numId w:val="11"/>
        </w:numPr>
        <w:tabs>
          <w:tab w:val="left" w:pos="0"/>
          <w:tab w:val="left" w:pos="993"/>
        </w:tabs>
        <w:spacing w:before="0" w:beforeAutospacing="0" w:after="0" w:afterAutospacing="0"/>
        <w:ind w:left="0" w:firstLine="567"/>
        <w:jc w:val="both"/>
        <w:rPr>
          <w:sz w:val="28"/>
          <w:szCs w:val="28"/>
        </w:rPr>
      </w:pPr>
      <w:r w:rsidRPr="00B55311">
        <w:rPr>
          <w:sz w:val="28"/>
          <w:szCs w:val="28"/>
        </w:rPr>
        <w:t>проводить работы по надлежащему содержанию зданий, строений и сооружений и иных объектов недвижимости на земельных участках и благоустройству земельных участков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иными специальными нормативами, условиями использования участков, указанными в договорах аренды;</w:t>
      </w:r>
    </w:p>
    <w:p w:rsidR="00B55311" w:rsidRPr="00B55311" w:rsidRDefault="00B55311" w:rsidP="00FF43B2">
      <w:pPr>
        <w:pStyle w:val="a6"/>
        <w:numPr>
          <w:ilvl w:val="1"/>
          <w:numId w:val="11"/>
        </w:numPr>
        <w:tabs>
          <w:tab w:val="left" w:pos="0"/>
          <w:tab w:val="left" w:pos="993"/>
        </w:tabs>
        <w:spacing w:before="0" w:beforeAutospacing="0" w:after="0" w:afterAutospacing="0"/>
        <w:ind w:left="0" w:firstLine="567"/>
        <w:jc w:val="both"/>
        <w:rPr>
          <w:sz w:val="28"/>
          <w:szCs w:val="28"/>
        </w:rPr>
      </w:pPr>
      <w:r w:rsidRPr="00B55311">
        <w:rPr>
          <w:sz w:val="28"/>
          <w:szCs w:val="28"/>
        </w:rPr>
        <w:t>выполнять предписания государственных и муниципальных органов, осуществляющих контроль в области градостроительства, использования и охраны земель;</w:t>
      </w:r>
    </w:p>
    <w:p w:rsidR="00B55311" w:rsidRPr="00B55311" w:rsidRDefault="00B55311" w:rsidP="00FF43B2">
      <w:pPr>
        <w:pStyle w:val="a6"/>
        <w:numPr>
          <w:ilvl w:val="1"/>
          <w:numId w:val="11"/>
        </w:numPr>
        <w:tabs>
          <w:tab w:val="left" w:pos="0"/>
          <w:tab w:val="left" w:pos="993"/>
        </w:tabs>
        <w:spacing w:before="0" w:beforeAutospacing="0" w:after="0" w:afterAutospacing="0"/>
        <w:ind w:left="0" w:firstLine="567"/>
        <w:jc w:val="both"/>
        <w:rPr>
          <w:sz w:val="28"/>
          <w:szCs w:val="28"/>
        </w:rPr>
      </w:pPr>
      <w:r w:rsidRPr="00B55311">
        <w:rPr>
          <w:sz w:val="28"/>
          <w:szCs w:val="28"/>
        </w:rPr>
        <w:t>оказывать содействие должностным лицам, осуществляющим контроль в области градостроительства, использования и охраны земель, при исполнении ими своих обязанностей;</w:t>
      </w:r>
    </w:p>
    <w:p w:rsidR="00B55311" w:rsidRPr="00B55311" w:rsidRDefault="00B55311" w:rsidP="00FF43B2">
      <w:pPr>
        <w:pStyle w:val="a6"/>
        <w:numPr>
          <w:ilvl w:val="1"/>
          <w:numId w:val="11"/>
        </w:numPr>
        <w:tabs>
          <w:tab w:val="left" w:pos="0"/>
          <w:tab w:val="left" w:pos="993"/>
        </w:tabs>
        <w:spacing w:before="0" w:beforeAutospacing="0" w:after="0" w:afterAutospacing="0"/>
        <w:ind w:left="0" w:firstLine="567"/>
        <w:jc w:val="both"/>
        <w:rPr>
          <w:sz w:val="28"/>
          <w:szCs w:val="28"/>
        </w:rPr>
      </w:pPr>
      <w:r w:rsidRPr="00B55311">
        <w:rPr>
          <w:sz w:val="28"/>
          <w:szCs w:val="28"/>
        </w:rPr>
        <w:t>предоставлять организациям, осуществляющим проведение технической инвентаризации объектов недвижимости, ведение государственного градостроительного кадастра и мониторинга объектов градостроительной деятельности, достоверные сведения об изменении принадлежащих им объектов недвижимости;</w:t>
      </w:r>
    </w:p>
    <w:p w:rsidR="00B55311" w:rsidRPr="00B55311" w:rsidRDefault="00B55311" w:rsidP="00FF43B2">
      <w:pPr>
        <w:pStyle w:val="a6"/>
        <w:numPr>
          <w:ilvl w:val="1"/>
          <w:numId w:val="11"/>
        </w:numPr>
        <w:tabs>
          <w:tab w:val="left" w:pos="0"/>
          <w:tab w:val="left" w:pos="993"/>
        </w:tabs>
        <w:spacing w:before="0" w:beforeAutospacing="0" w:after="0" w:afterAutospacing="0"/>
        <w:ind w:left="0" w:firstLine="567"/>
        <w:jc w:val="both"/>
        <w:rPr>
          <w:sz w:val="28"/>
          <w:szCs w:val="28"/>
        </w:rPr>
      </w:pPr>
      <w:r w:rsidRPr="00B55311">
        <w:rPr>
          <w:sz w:val="28"/>
          <w:szCs w:val="28"/>
        </w:rPr>
        <w:t>исполнять иные обязанности, предусмотренные настоящими Правилами.</w:t>
      </w:r>
    </w:p>
    <w:p w:rsidR="00B55311" w:rsidRPr="00B55311" w:rsidRDefault="00B55311" w:rsidP="00B55311">
      <w:pPr>
        <w:pStyle w:val="af2"/>
        <w:tabs>
          <w:tab w:val="decimal" w:pos="0"/>
        </w:tabs>
        <w:ind w:firstLine="567"/>
        <w:jc w:val="both"/>
        <w:rPr>
          <w:b w:val="0"/>
          <w:sz w:val="28"/>
          <w:szCs w:val="28"/>
        </w:rPr>
      </w:pPr>
      <w:bookmarkStart w:id="73" w:name="_Toc276135125"/>
      <w:bookmarkStart w:id="74" w:name="_Toc279146484"/>
      <w:bookmarkStart w:id="75" w:name="_Toc279156626"/>
      <w:bookmarkStart w:id="76" w:name="_Toc279394744"/>
    </w:p>
    <w:p w:rsidR="00B55311" w:rsidRPr="00B55311" w:rsidRDefault="00B55311" w:rsidP="00B55311">
      <w:pPr>
        <w:pStyle w:val="af2"/>
        <w:tabs>
          <w:tab w:val="decimal" w:pos="0"/>
        </w:tabs>
        <w:ind w:left="0" w:firstLine="567"/>
        <w:jc w:val="both"/>
        <w:outlineLvl w:val="2"/>
        <w:rPr>
          <w:i/>
          <w:sz w:val="28"/>
          <w:szCs w:val="28"/>
        </w:rPr>
      </w:pPr>
      <w:bookmarkStart w:id="77" w:name="_Toc318557021"/>
      <w:bookmarkStart w:id="78" w:name="_Toc383423873"/>
      <w:bookmarkStart w:id="79" w:name="_Toc15292278"/>
      <w:r w:rsidRPr="00B55311">
        <w:rPr>
          <w:i/>
          <w:sz w:val="28"/>
          <w:szCs w:val="28"/>
        </w:rPr>
        <w:t>Статья 8. Использование и застройка земельных участков на территории Западнодвинского сельского поселения Западнодвинского района, на которые распространяется действие градостроительных регламентов</w:t>
      </w:r>
      <w:bookmarkEnd w:id="77"/>
      <w:bookmarkEnd w:id="78"/>
      <w:bookmarkEnd w:id="79"/>
    </w:p>
    <w:p w:rsidR="00B55311" w:rsidRPr="00B55311" w:rsidRDefault="00B55311" w:rsidP="00FF43B2">
      <w:pPr>
        <w:pStyle w:val="a6"/>
        <w:numPr>
          <w:ilvl w:val="0"/>
          <w:numId w:val="73"/>
        </w:numPr>
        <w:tabs>
          <w:tab w:val="left" w:pos="851"/>
        </w:tabs>
        <w:spacing w:before="0" w:beforeAutospacing="0" w:after="0" w:afterAutospacing="0"/>
        <w:ind w:left="0" w:firstLine="567"/>
        <w:jc w:val="both"/>
        <w:rPr>
          <w:sz w:val="28"/>
          <w:szCs w:val="28"/>
        </w:rPr>
      </w:pPr>
      <w:r w:rsidRPr="00B55311">
        <w:rPr>
          <w:sz w:val="28"/>
          <w:szCs w:val="28"/>
        </w:rPr>
        <w:t xml:space="preserve">Использование и застройка земельных участков на территории Западнодвинского сельского поселения Западнодвинского района, на </w:t>
      </w:r>
      <w:r w:rsidRPr="00B55311">
        <w:rPr>
          <w:sz w:val="28"/>
          <w:szCs w:val="28"/>
        </w:rPr>
        <w:lastRenderedPageBreak/>
        <w:t>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B55311" w:rsidRPr="00B55311" w:rsidRDefault="00B55311" w:rsidP="00FF43B2">
      <w:pPr>
        <w:pStyle w:val="a6"/>
        <w:numPr>
          <w:ilvl w:val="0"/>
          <w:numId w:val="73"/>
        </w:numPr>
        <w:tabs>
          <w:tab w:val="left" w:pos="851"/>
        </w:tabs>
        <w:spacing w:before="0" w:beforeAutospacing="0" w:after="0" w:afterAutospacing="0"/>
        <w:ind w:left="0" w:firstLine="567"/>
        <w:jc w:val="both"/>
        <w:rPr>
          <w:sz w:val="28"/>
          <w:szCs w:val="28"/>
        </w:rPr>
      </w:pPr>
      <w:r w:rsidRPr="00B55311">
        <w:rPr>
          <w:sz w:val="28"/>
          <w:szCs w:val="28"/>
        </w:rPr>
        <w:t>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B55311" w:rsidRPr="00B55311" w:rsidRDefault="00B55311" w:rsidP="00FF43B2">
      <w:pPr>
        <w:pStyle w:val="a6"/>
        <w:numPr>
          <w:ilvl w:val="1"/>
          <w:numId w:val="73"/>
        </w:numPr>
        <w:tabs>
          <w:tab w:val="left" w:pos="993"/>
        </w:tabs>
        <w:spacing w:before="0" w:beforeAutospacing="0" w:after="0" w:afterAutospacing="0"/>
        <w:ind w:left="0" w:firstLine="567"/>
        <w:jc w:val="both"/>
        <w:rPr>
          <w:sz w:val="28"/>
          <w:szCs w:val="28"/>
        </w:rPr>
      </w:pPr>
      <w:r w:rsidRPr="00B55311">
        <w:rPr>
          <w:sz w:val="28"/>
          <w:szCs w:val="28"/>
        </w:rPr>
        <w:t>видами разрешенного использования земельных участков и объектов капитального строительства;</w:t>
      </w:r>
    </w:p>
    <w:p w:rsidR="00B55311" w:rsidRPr="00B55311" w:rsidRDefault="00B55311" w:rsidP="00FF43B2">
      <w:pPr>
        <w:pStyle w:val="a6"/>
        <w:numPr>
          <w:ilvl w:val="1"/>
          <w:numId w:val="73"/>
        </w:numPr>
        <w:tabs>
          <w:tab w:val="left" w:pos="993"/>
        </w:tabs>
        <w:spacing w:before="0" w:beforeAutospacing="0" w:after="0" w:afterAutospacing="0"/>
        <w:ind w:left="0" w:firstLine="567"/>
        <w:jc w:val="both"/>
        <w:rPr>
          <w:sz w:val="28"/>
          <w:szCs w:val="28"/>
        </w:rPr>
      </w:pPr>
      <w:r w:rsidRPr="00B55311">
        <w:rPr>
          <w:sz w:val="28"/>
          <w:szCs w:val="28"/>
        </w:rPr>
        <w:t>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B55311" w:rsidRPr="00B55311" w:rsidRDefault="00B55311" w:rsidP="00FF43B2">
      <w:pPr>
        <w:pStyle w:val="a6"/>
        <w:numPr>
          <w:ilvl w:val="1"/>
          <w:numId w:val="73"/>
        </w:numPr>
        <w:tabs>
          <w:tab w:val="left" w:pos="993"/>
        </w:tabs>
        <w:spacing w:before="0" w:beforeAutospacing="0" w:after="0" w:afterAutospacing="0"/>
        <w:ind w:left="0" w:firstLine="567"/>
        <w:jc w:val="both"/>
        <w:rPr>
          <w:sz w:val="28"/>
          <w:szCs w:val="28"/>
        </w:rPr>
      </w:pPr>
      <w:r w:rsidRPr="00B55311">
        <w:rPr>
          <w:sz w:val="28"/>
          <w:szCs w:val="28"/>
        </w:rPr>
        <w:t>ограничениями использования земельных участков и объектов капитального строительства, установленными в соответствии с действующим законодательством.</w:t>
      </w:r>
    </w:p>
    <w:p w:rsidR="00B55311" w:rsidRPr="00B55311" w:rsidRDefault="00B55311" w:rsidP="00FF43B2">
      <w:pPr>
        <w:pStyle w:val="a6"/>
        <w:numPr>
          <w:ilvl w:val="0"/>
          <w:numId w:val="73"/>
        </w:numPr>
        <w:tabs>
          <w:tab w:val="left" w:pos="851"/>
        </w:tabs>
        <w:spacing w:before="0" w:beforeAutospacing="0" w:after="0" w:afterAutospacing="0"/>
        <w:ind w:left="0" w:firstLine="567"/>
        <w:jc w:val="both"/>
        <w:rPr>
          <w:sz w:val="28"/>
          <w:szCs w:val="28"/>
        </w:rPr>
      </w:pPr>
      <w:r w:rsidRPr="00B55311">
        <w:rPr>
          <w:sz w:val="28"/>
          <w:szCs w:val="28"/>
        </w:rPr>
        <w:t>При осуществлении использования и застройки земельных участков на территории Западнодвинского сельского поселения Западнодвинского района требования градостроительных регламентов, содержащиеся в настоящих Правилах, обязательны для соблюдения наряду с техническими регламентами, проектами планировки территории,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rsidR="00B55311" w:rsidRPr="00B55311" w:rsidRDefault="00B55311" w:rsidP="00FF43B2">
      <w:pPr>
        <w:pStyle w:val="a6"/>
        <w:numPr>
          <w:ilvl w:val="0"/>
          <w:numId w:val="73"/>
        </w:numPr>
        <w:tabs>
          <w:tab w:val="left" w:pos="851"/>
        </w:tabs>
        <w:spacing w:before="0" w:beforeAutospacing="0" w:after="0" w:afterAutospacing="0"/>
        <w:ind w:left="0" w:firstLine="567"/>
        <w:jc w:val="both"/>
        <w:rPr>
          <w:sz w:val="28"/>
          <w:szCs w:val="28"/>
        </w:rPr>
      </w:pPr>
      <w:r w:rsidRPr="00B55311">
        <w:rPr>
          <w:sz w:val="28"/>
          <w:szCs w:val="28"/>
        </w:rPr>
        <w:t>Виды разрешенного использования земельных участков и объектов капитального строительства, в том числе условно разрешенные и вспомогательные виды разрешенного использования, являются едиными с учетом требований градостроительного регламента соответствующей территориальной зоны.</w:t>
      </w:r>
    </w:p>
    <w:p w:rsidR="00B55311" w:rsidRPr="00B55311" w:rsidRDefault="00B55311" w:rsidP="00FF43B2">
      <w:pPr>
        <w:pStyle w:val="a6"/>
        <w:numPr>
          <w:ilvl w:val="0"/>
          <w:numId w:val="73"/>
        </w:numPr>
        <w:tabs>
          <w:tab w:val="left" w:pos="851"/>
        </w:tabs>
        <w:spacing w:before="0" w:beforeAutospacing="0" w:after="0" w:afterAutospacing="0"/>
        <w:ind w:left="0" w:firstLine="567"/>
        <w:jc w:val="both"/>
        <w:rPr>
          <w:sz w:val="28"/>
          <w:szCs w:val="28"/>
        </w:rPr>
      </w:pPr>
      <w:r w:rsidRPr="00B55311">
        <w:rPr>
          <w:sz w:val="28"/>
          <w:szCs w:val="28"/>
        </w:rPr>
        <w:t>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основных и вспомогательных видов разрешенного использования означает, что его выбор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осуществляется самостоятельно без дополнительных разрешений и согласования.</w:t>
      </w:r>
    </w:p>
    <w:p w:rsidR="00B55311" w:rsidRPr="00B55311" w:rsidRDefault="00B55311" w:rsidP="00FF43B2">
      <w:pPr>
        <w:pStyle w:val="a6"/>
        <w:numPr>
          <w:ilvl w:val="0"/>
          <w:numId w:val="73"/>
        </w:numPr>
        <w:tabs>
          <w:tab w:val="left" w:pos="851"/>
        </w:tabs>
        <w:spacing w:before="0" w:beforeAutospacing="0" w:after="0" w:afterAutospacing="0"/>
        <w:ind w:left="0" w:firstLine="567"/>
        <w:jc w:val="both"/>
        <w:rPr>
          <w:sz w:val="28"/>
          <w:szCs w:val="28"/>
        </w:rPr>
      </w:pPr>
      <w:r w:rsidRPr="00B55311">
        <w:rPr>
          <w:sz w:val="28"/>
          <w:szCs w:val="28"/>
        </w:rPr>
        <w:t xml:space="preserve">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условно разрешенных видов использования означает, что для его предоставления необходимо получение разрешения от органа местного самоуправления Западнодвинского сельского поселения Западнодвинского района. Предоставление указанного разрешения осуществляется в порядке, указанном в главе 3 настоящих Правил. </w:t>
      </w:r>
      <w:r w:rsidRPr="00B55311">
        <w:rPr>
          <w:sz w:val="28"/>
          <w:szCs w:val="28"/>
        </w:rPr>
        <w:lastRenderedPageBreak/>
        <w:t>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B55311" w:rsidRPr="00B55311" w:rsidRDefault="00B55311" w:rsidP="00FF43B2">
      <w:pPr>
        <w:pStyle w:val="a6"/>
        <w:numPr>
          <w:ilvl w:val="0"/>
          <w:numId w:val="73"/>
        </w:numPr>
        <w:tabs>
          <w:tab w:val="left" w:pos="851"/>
        </w:tabs>
        <w:spacing w:before="0" w:beforeAutospacing="0" w:after="0" w:afterAutospacing="0"/>
        <w:ind w:left="0" w:firstLine="567"/>
        <w:jc w:val="both"/>
        <w:rPr>
          <w:sz w:val="28"/>
          <w:szCs w:val="28"/>
        </w:rPr>
      </w:pPr>
      <w:r w:rsidRPr="00B55311">
        <w:rPr>
          <w:sz w:val="28"/>
          <w:szCs w:val="28"/>
        </w:rPr>
        <w:t>Допускаемые в пределах одной территориальной зоны основные виды разрешенного использования, а также условно разрешенные виды использования при их согласовании Комиссией по подготовке проекта правил землепользования и застройки могут применяться на одном земельном участке одновременно.</w:t>
      </w:r>
    </w:p>
    <w:p w:rsidR="00B55311" w:rsidRPr="00B55311" w:rsidRDefault="00B55311" w:rsidP="00FF43B2">
      <w:pPr>
        <w:pStyle w:val="a6"/>
        <w:numPr>
          <w:ilvl w:val="0"/>
          <w:numId w:val="73"/>
        </w:numPr>
        <w:tabs>
          <w:tab w:val="left" w:pos="851"/>
        </w:tabs>
        <w:spacing w:before="0" w:beforeAutospacing="0" w:after="0" w:afterAutospacing="0"/>
        <w:ind w:left="0" w:firstLine="567"/>
        <w:jc w:val="both"/>
        <w:rPr>
          <w:sz w:val="28"/>
          <w:szCs w:val="28"/>
        </w:rPr>
      </w:pPr>
      <w:r w:rsidRPr="00B55311">
        <w:rPr>
          <w:sz w:val="28"/>
          <w:szCs w:val="28"/>
        </w:rPr>
        <w:t>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B55311" w:rsidRPr="00B55311" w:rsidRDefault="00B55311" w:rsidP="00FF43B2">
      <w:pPr>
        <w:pStyle w:val="a6"/>
        <w:numPr>
          <w:ilvl w:val="0"/>
          <w:numId w:val="73"/>
        </w:numPr>
        <w:tabs>
          <w:tab w:val="left" w:pos="851"/>
        </w:tabs>
        <w:spacing w:before="0" w:beforeAutospacing="0" w:after="0" w:afterAutospacing="0"/>
        <w:ind w:left="0" w:firstLine="567"/>
        <w:jc w:val="both"/>
        <w:rPr>
          <w:sz w:val="28"/>
          <w:szCs w:val="28"/>
        </w:rPr>
      </w:pPr>
      <w:r w:rsidRPr="00B55311">
        <w:rPr>
          <w:sz w:val="28"/>
          <w:szCs w:val="28"/>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таких земельного участка и объекта капитального строительства определяется совокупностью ограничений, установленных в соответствии с законодательством Российской Федерации, и требований, указанных в подпунктах 1 и 2 части 2 настоящей статьи. При этом более строгие требования, относящиеся к одному и тому же параметру, поглощают более мягкие.</w:t>
      </w:r>
    </w:p>
    <w:p w:rsidR="00B55311" w:rsidRPr="00B55311" w:rsidRDefault="00B55311" w:rsidP="00FF43B2">
      <w:pPr>
        <w:pStyle w:val="a6"/>
        <w:numPr>
          <w:ilvl w:val="0"/>
          <w:numId w:val="73"/>
        </w:numPr>
        <w:tabs>
          <w:tab w:val="left" w:pos="993"/>
        </w:tabs>
        <w:spacing w:before="0" w:beforeAutospacing="0" w:after="0" w:afterAutospacing="0"/>
        <w:ind w:left="0" w:firstLine="567"/>
        <w:jc w:val="both"/>
        <w:rPr>
          <w:i/>
          <w:sz w:val="28"/>
          <w:szCs w:val="28"/>
        </w:rPr>
      </w:pPr>
      <w:r w:rsidRPr="00B55311">
        <w:rPr>
          <w:sz w:val="28"/>
          <w:szCs w:val="28"/>
        </w:rPr>
        <w:t>В случае предполагаемого размещения объекта капитального строительства на застроенной территории, в границах существующей жилой застройки, выбор и предоставление земельных участков для строительства осуществляется в соответствии с утвержденной документацией по планировке территории, настоящими Правилами и земельным закон</w:t>
      </w:r>
      <w:bookmarkStart w:id="80" w:name="_Toc318557022"/>
      <w:r w:rsidRPr="00B55311">
        <w:rPr>
          <w:sz w:val="28"/>
          <w:szCs w:val="28"/>
        </w:rPr>
        <w:t>одательством.</w:t>
      </w:r>
    </w:p>
    <w:p w:rsidR="00B55311" w:rsidRPr="00B55311" w:rsidRDefault="00B55311" w:rsidP="00B55311">
      <w:pPr>
        <w:pStyle w:val="a6"/>
        <w:tabs>
          <w:tab w:val="left" w:pos="993"/>
        </w:tabs>
        <w:spacing w:before="0" w:beforeAutospacing="0" w:after="0" w:afterAutospacing="0"/>
        <w:jc w:val="both"/>
        <w:rPr>
          <w:i/>
          <w:sz w:val="28"/>
          <w:szCs w:val="28"/>
        </w:rPr>
      </w:pPr>
    </w:p>
    <w:p w:rsidR="00B55311" w:rsidRPr="00B55311" w:rsidRDefault="00B55311" w:rsidP="00B55311">
      <w:pPr>
        <w:pStyle w:val="af2"/>
        <w:tabs>
          <w:tab w:val="decimal" w:pos="0"/>
        </w:tabs>
        <w:ind w:left="0" w:firstLine="567"/>
        <w:jc w:val="both"/>
        <w:outlineLvl w:val="2"/>
        <w:rPr>
          <w:i/>
          <w:sz w:val="28"/>
          <w:szCs w:val="28"/>
        </w:rPr>
      </w:pPr>
      <w:bookmarkStart w:id="81" w:name="_Toc383423874"/>
      <w:bookmarkStart w:id="82" w:name="_Toc15292279"/>
      <w:r w:rsidRPr="00B55311">
        <w:rPr>
          <w:i/>
          <w:sz w:val="28"/>
          <w:szCs w:val="28"/>
        </w:rPr>
        <w:t>Статья 9. Использование и застройка территории Западнодвинского сельского поселения Западнодвинского района, на которую действие градостроительного регламента не распространяется и для которой градостроительные регламенты не устанавливаются</w:t>
      </w:r>
      <w:bookmarkEnd w:id="80"/>
      <w:bookmarkEnd w:id="81"/>
      <w:bookmarkEnd w:id="82"/>
    </w:p>
    <w:p w:rsidR="00B55311" w:rsidRPr="00B55311" w:rsidRDefault="00B55311" w:rsidP="00FF43B2">
      <w:pPr>
        <w:pStyle w:val="a6"/>
        <w:numPr>
          <w:ilvl w:val="0"/>
          <w:numId w:val="74"/>
        </w:numPr>
        <w:tabs>
          <w:tab w:val="left" w:pos="851"/>
        </w:tabs>
        <w:spacing w:before="0" w:beforeAutospacing="0" w:after="0" w:afterAutospacing="0"/>
        <w:ind w:left="0" w:firstLine="567"/>
        <w:jc w:val="both"/>
        <w:rPr>
          <w:sz w:val="28"/>
          <w:szCs w:val="28"/>
        </w:rPr>
      </w:pPr>
      <w:r w:rsidRPr="00B55311">
        <w:rPr>
          <w:sz w:val="28"/>
          <w:szCs w:val="28"/>
        </w:rPr>
        <w:t>Режим использования и застройки территории Западнодвинского сельского поселения Западнодвинского района, на которую в соответствии с Градостроительным кодексом Российской Федерации действие градостроительного регламента не распространяется, определяется уполномоченными федеральными органами исполнительной власти, уполномоченными органами исполнительной власти Тверской области или уполномоченными органами местного самоуправления Западнодвинского муниципального района в соответствии с федеральными законами.</w:t>
      </w:r>
    </w:p>
    <w:p w:rsidR="00B55311" w:rsidRPr="00B55311" w:rsidRDefault="00B55311" w:rsidP="00FF43B2">
      <w:pPr>
        <w:pStyle w:val="a6"/>
        <w:numPr>
          <w:ilvl w:val="0"/>
          <w:numId w:val="74"/>
        </w:numPr>
        <w:tabs>
          <w:tab w:val="left" w:pos="851"/>
        </w:tabs>
        <w:spacing w:before="0" w:beforeAutospacing="0" w:after="0" w:afterAutospacing="0"/>
        <w:ind w:left="0" w:firstLine="567"/>
        <w:jc w:val="both"/>
        <w:rPr>
          <w:sz w:val="28"/>
          <w:szCs w:val="28"/>
        </w:rPr>
      </w:pPr>
      <w:r w:rsidRPr="00B55311">
        <w:rPr>
          <w:sz w:val="28"/>
          <w:szCs w:val="28"/>
        </w:rPr>
        <w:lastRenderedPageBreak/>
        <w:t>Режим использования и застройки территории Западнодвинского сельского поселения Западнодвинского района, для которой градостроительные регламенты не устанавливаются, определяется документами (в том числе градостроительными планами) об использовании соответствующих земельных участков, подготавливаемыми уполномоченными органами в соответствии с градостроительным, лесным, водным, историко-культурным и природоохранным законодательством Российской Федерации.</w:t>
      </w:r>
    </w:p>
    <w:p w:rsidR="00B55311" w:rsidRPr="00B55311" w:rsidRDefault="00B55311" w:rsidP="00FF43B2">
      <w:pPr>
        <w:pStyle w:val="a6"/>
        <w:numPr>
          <w:ilvl w:val="0"/>
          <w:numId w:val="74"/>
        </w:numPr>
        <w:tabs>
          <w:tab w:val="left" w:pos="851"/>
        </w:tabs>
        <w:spacing w:before="0" w:beforeAutospacing="0" w:after="0" w:afterAutospacing="0"/>
        <w:ind w:left="0" w:firstLine="567"/>
        <w:jc w:val="both"/>
        <w:rPr>
          <w:sz w:val="28"/>
          <w:szCs w:val="28"/>
        </w:rPr>
      </w:pPr>
      <w:r w:rsidRPr="00B55311">
        <w:rPr>
          <w:sz w:val="28"/>
          <w:szCs w:val="28"/>
        </w:rPr>
        <w:t>Виды использования, а также режим использования зданий, расположенных на земельных участках территорий общего пользования, могут предусматривать контролируемый и ограниченный (например, по времени суток или года) доступ к соответствующим объектам.</w:t>
      </w:r>
    </w:p>
    <w:p w:rsidR="00B55311" w:rsidRPr="00B55311" w:rsidRDefault="00B55311" w:rsidP="00FF43B2">
      <w:pPr>
        <w:pStyle w:val="a6"/>
        <w:numPr>
          <w:ilvl w:val="0"/>
          <w:numId w:val="74"/>
        </w:numPr>
        <w:tabs>
          <w:tab w:val="left" w:pos="851"/>
        </w:tabs>
        <w:spacing w:before="0" w:beforeAutospacing="0" w:after="0" w:afterAutospacing="0"/>
        <w:ind w:left="0" w:firstLine="567"/>
        <w:jc w:val="both"/>
        <w:rPr>
          <w:sz w:val="28"/>
          <w:szCs w:val="28"/>
        </w:rPr>
      </w:pPr>
      <w:r w:rsidRPr="00B55311">
        <w:rPr>
          <w:sz w:val="28"/>
          <w:szCs w:val="28"/>
        </w:rPr>
        <w:t>В пределах территории улично-дорожной сети, расположенной в границах территорий общего пользования, муниципальными правовыми актами органов местного самоуправления Западнодвинского сельского поселения Западнодвинского района может допускаться размещение следующих объектов:</w:t>
      </w:r>
    </w:p>
    <w:p w:rsidR="00B55311" w:rsidRPr="00B55311" w:rsidRDefault="00B55311" w:rsidP="00FF43B2">
      <w:pPr>
        <w:pStyle w:val="a6"/>
        <w:numPr>
          <w:ilvl w:val="1"/>
          <w:numId w:val="74"/>
        </w:numPr>
        <w:tabs>
          <w:tab w:val="left" w:pos="993"/>
        </w:tabs>
        <w:spacing w:before="0" w:beforeAutospacing="0" w:after="0" w:afterAutospacing="0"/>
        <w:ind w:left="0" w:firstLine="567"/>
        <w:jc w:val="both"/>
        <w:rPr>
          <w:sz w:val="28"/>
          <w:szCs w:val="28"/>
        </w:rPr>
      </w:pPr>
      <w:r w:rsidRPr="00B55311">
        <w:rPr>
          <w:sz w:val="28"/>
          <w:szCs w:val="28"/>
        </w:rPr>
        <w:t>инфраструктуры общественного транспорта (остановок и стоянок общественного транспорта, диспетчерских пунктов и т.д.);</w:t>
      </w:r>
    </w:p>
    <w:p w:rsidR="00B55311" w:rsidRPr="00B55311" w:rsidRDefault="00B55311" w:rsidP="00FF43B2">
      <w:pPr>
        <w:pStyle w:val="a6"/>
        <w:numPr>
          <w:ilvl w:val="1"/>
          <w:numId w:val="74"/>
        </w:numPr>
        <w:tabs>
          <w:tab w:val="left" w:pos="993"/>
        </w:tabs>
        <w:spacing w:before="0" w:beforeAutospacing="0" w:after="0" w:afterAutospacing="0"/>
        <w:ind w:left="0" w:firstLine="567"/>
        <w:jc w:val="both"/>
        <w:rPr>
          <w:sz w:val="28"/>
          <w:szCs w:val="28"/>
        </w:rPr>
      </w:pPr>
      <w:r w:rsidRPr="00B55311">
        <w:rPr>
          <w:sz w:val="28"/>
          <w:szCs w:val="28"/>
        </w:rPr>
        <w:t>автосервиса для обслуживания транспорта (автозаправочных станций, мини-моек, постов проверки окиси углерода и т.д.);</w:t>
      </w:r>
    </w:p>
    <w:p w:rsidR="00B55311" w:rsidRPr="00B55311" w:rsidRDefault="00B55311" w:rsidP="00FF43B2">
      <w:pPr>
        <w:pStyle w:val="a6"/>
        <w:numPr>
          <w:ilvl w:val="1"/>
          <w:numId w:val="74"/>
        </w:numPr>
        <w:tabs>
          <w:tab w:val="left" w:pos="993"/>
        </w:tabs>
        <w:spacing w:before="0" w:beforeAutospacing="0" w:after="0" w:afterAutospacing="0"/>
        <w:ind w:left="0" w:firstLine="567"/>
        <w:jc w:val="both"/>
        <w:rPr>
          <w:sz w:val="28"/>
          <w:szCs w:val="28"/>
        </w:rPr>
      </w:pPr>
      <w:r w:rsidRPr="00B55311">
        <w:rPr>
          <w:sz w:val="28"/>
          <w:szCs w:val="28"/>
        </w:rPr>
        <w:t>попутного обслуживания пешеходов (мелкорозничной торговли, общественного питания и бытового обслуживания) в некапитальных строениях и сооружениях.</w:t>
      </w:r>
    </w:p>
    <w:p w:rsidR="00B55311" w:rsidRPr="00B55311" w:rsidRDefault="00B55311" w:rsidP="00FF43B2">
      <w:pPr>
        <w:pStyle w:val="a6"/>
        <w:numPr>
          <w:ilvl w:val="0"/>
          <w:numId w:val="74"/>
        </w:numPr>
        <w:tabs>
          <w:tab w:val="left" w:pos="851"/>
        </w:tabs>
        <w:spacing w:before="0" w:beforeAutospacing="0" w:after="0" w:afterAutospacing="0"/>
        <w:ind w:left="0" w:firstLine="567"/>
        <w:jc w:val="both"/>
        <w:rPr>
          <w:sz w:val="28"/>
          <w:szCs w:val="28"/>
        </w:rPr>
      </w:pPr>
      <w:r w:rsidRPr="00B55311">
        <w:rPr>
          <w:sz w:val="28"/>
          <w:szCs w:val="28"/>
        </w:rPr>
        <w:t>В пределах территорий общего пользования муниципальным правовым актом органа местного самоуправления Западнодвинского сельского поселения Западнодвинского района может допускаться использование наземного и подземного пространства.</w:t>
      </w:r>
    </w:p>
    <w:p w:rsidR="00B55311" w:rsidRPr="00B55311" w:rsidRDefault="00B55311" w:rsidP="00FF43B2">
      <w:pPr>
        <w:pStyle w:val="a6"/>
        <w:numPr>
          <w:ilvl w:val="0"/>
          <w:numId w:val="74"/>
        </w:numPr>
        <w:tabs>
          <w:tab w:val="left" w:pos="851"/>
        </w:tabs>
        <w:spacing w:before="0" w:beforeAutospacing="0" w:after="0" w:afterAutospacing="0"/>
        <w:ind w:left="0" w:firstLine="567"/>
        <w:jc w:val="both"/>
        <w:rPr>
          <w:sz w:val="28"/>
          <w:szCs w:val="28"/>
        </w:rPr>
      </w:pPr>
      <w:r w:rsidRPr="00B55311">
        <w:rPr>
          <w:sz w:val="28"/>
          <w:szCs w:val="28"/>
        </w:rPr>
        <w:t xml:space="preserve">Размещение объектов капитального строительства в зонах рекреационного назначения </w:t>
      </w:r>
      <w:r w:rsidRPr="00B55311">
        <w:rPr>
          <w:sz w:val="28"/>
          <w:szCs w:val="28"/>
        </w:rPr>
        <w:br/>
        <w:t>(Р-2 – зоне озелененных территорий общего пользования) допускается исключительно в соответствии с утвержденной документацией по планировке территории без выделения элементов планировочной структуры (кварталов, микрорайонов и др.) для размещения таких объектов с учетом утвержденных в установленном порядке нормативов допустимой застройки зон рекреационного назначения.</w:t>
      </w:r>
    </w:p>
    <w:p w:rsidR="00B55311" w:rsidRPr="00B55311" w:rsidRDefault="00B55311" w:rsidP="00B55311">
      <w:pPr>
        <w:pStyle w:val="a6"/>
        <w:spacing w:before="0" w:beforeAutospacing="0" w:after="0" w:afterAutospacing="0"/>
        <w:jc w:val="both"/>
        <w:outlineLvl w:val="1"/>
        <w:rPr>
          <w:b/>
          <w:sz w:val="28"/>
          <w:szCs w:val="28"/>
        </w:rPr>
      </w:pPr>
      <w:bookmarkStart w:id="83" w:name="_Toc318557023"/>
    </w:p>
    <w:p w:rsidR="00B55311" w:rsidRPr="00B55311" w:rsidRDefault="00B55311" w:rsidP="00B55311">
      <w:pPr>
        <w:pStyle w:val="a6"/>
        <w:spacing w:before="0" w:beforeAutospacing="0" w:after="0" w:afterAutospacing="0"/>
        <w:jc w:val="both"/>
        <w:outlineLvl w:val="1"/>
        <w:rPr>
          <w:b/>
          <w:sz w:val="28"/>
          <w:szCs w:val="28"/>
        </w:rPr>
      </w:pPr>
    </w:p>
    <w:p w:rsidR="00B55311" w:rsidRPr="00B55311" w:rsidRDefault="00B55311" w:rsidP="00B55311">
      <w:pPr>
        <w:pStyle w:val="a6"/>
        <w:spacing w:before="0" w:beforeAutospacing="0" w:after="0" w:afterAutospacing="0"/>
        <w:ind w:firstLine="567"/>
        <w:jc w:val="both"/>
        <w:outlineLvl w:val="1"/>
        <w:rPr>
          <w:b/>
          <w:sz w:val="28"/>
          <w:szCs w:val="28"/>
        </w:rPr>
      </w:pPr>
      <w:bookmarkStart w:id="84" w:name="_Toc383423875"/>
      <w:bookmarkStart w:id="85" w:name="_Toc15292280"/>
      <w:r w:rsidRPr="00B55311">
        <w:rPr>
          <w:b/>
          <w:sz w:val="28"/>
          <w:szCs w:val="28"/>
        </w:rPr>
        <w:t xml:space="preserve">Глава 3. </w:t>
      </w:r>
      <w:bookmarkStart w:id="86" w:name="_Toc276135126"/>
      <w:bookmarkStart w:id="87" w:name="_Toc279146485"/>
      <w:bookmarkStart w:id="88" w:name="_Toc279156627"/>
      <w:bookmarkStart w:id="89" w:name="_Toc279394745"/>
      <w:bookmarkEnd w:id="73"/>
      <w:bookmarkEnd w:id="74"/>
      <w:bookmarkEnd w:id="75"/>
      <w:bookmarkEnd w:id="76"/>
      <w:r w:rsidRPr="00B55311">
        <w:rPr>
          <w:b/>
          <w:sz w:val="28"/>
          <w:szCs w:val="28"/>
        </w:rPr>
        <w:t>Изменение видов разрешенного использования земельных участков и объектов капитального строительства</w:t>
      </w:r>
      <w:bookmarkEnd w:id="83"/>
      <w:bookmarkEnd w:id="84"/>
      <w:bookmarkEnd w:id="85"/>
    </w:p>
    <w:p w:rsidR="00B55311" w:rsidRPr="00B55311" w:rsidRDefault="00B55311" w:rsidP="00B55311">
      <w:pPr>
        <w:pStyle w:val="af2"/>
        <w:tabs>
          <w:tab w:val="decimal" w:pos="0"/>
        </w:tabs>
        <w:ind w:left="0" w:firstLine="567"/>
        <w:jc w:val="both"/>
        <w:outlineLvl w:val="2"/>
        <w:rPr>
          <w:i/>
          <w:sz w:val="28"/>
          <w:szCs w:val="28"/>
        </w:rPr>
      </w:pPr>
      <w:bookmarkStart w:id="90" w:name="_Toc318557024"/>
      <w:bookmarkStart w:id="91" w:name="_Toc383423876"/>
      <w:bookmarkStart w:id="92" w:name="_Toc15292281"/>
      <w:r w:rsidRPr="00B55311">
        <w:rPr>
          <w:i/>
          <w:sz w:val="28"/>
          <w:szCs w:val="28"/>
        </w:rPr>
        <w:t xml:space="preserve">Статья 10. </w:t>
      </w:r>
      <w:bookmarkEnd w:id="86"/>
      <w:bookmarkEnd w:id="87"/>
      <w:bookmarkEnd w:id="88"/>
      <w:bookmarkEnd w:id="89"/>
      <w:r w:rsidRPr="00B55311">
        <w:rPr>
          <w:i/>
          <w:sz w:val="28"/>
          <w:szCs w:val="28"/>
        </w:rPr>
        <w:t>Общий порядок изменения видов разрешенного использования земельных участков и объектов капитального строительства</w:t>
      </w:r>
      <w:bookmarkEnd w:id="90"/>
      <w:bookmarkEnd w:id="91"/>
      <w:bookmarkEnd w:id="92"/>
    </w:p>
    <w:p w:rsidR="00B55311" w:rsidRPr="00B55311" w:rsidRDefault="00B55311" w:rsidP="00FF43B2">
      <w:pPr>
        <w:pStyle w:val="a6"/>
        <w:numPr>
          <w:ilvl w:val="0"/>
          <w:numId w:val="79"/>
        </w:numPr>
        <w:tabs>
          <w:tab w:val="left" w:pos="851"/>
        </w:tabs>
        <w:spacing w:before="0" w:beforeAutospacing="0" w:after="0" w:afterAutospacing="0"/>
        <w:ind w:left="0" w:firstLine="567"/>
        <w:jc w:val="both"/>
        <w:rPr>
          <w:sz w:val="28"/>
          <w:szCs w:val="28"/>
        </w:rPr>
      </w:pPr>
      <w:r w:rsidRPr="00B55311">
        <w:rPr>
          <w:sz w:val="28"/>
          <w:szCs w:val="28"/>
        </w:rPr>
        <w:lastRenderedPageBreak/>
        <w:t>Разрешенное использование земельных участков и объектов капитального строительства устанавливается применительно к каждой территориальной зоне и может быть следующих видов:</w:t>
      </w:r>
    </w:p>
    <w:p w:rsidR="00B55311" w:rsidRPr="00B55311" w:rsidRDefault="00B55311" w:rsidP="00FF43B2">
      <w:pPr>
        <w:pStyle w:val="a6"/>
        <w:numPr>
          <w:ilvl w:val="1"/>
          <w:numId w:val="79"/>
        </w:numPr>
        <w:tabs>
          <w:tab w:val="left" w:pos="993"/>
        </w:tabs>
        <w:spacing w:before="0" w:beforeAutospacing="0" w:after="0" w:afterAutospacing="0"/>
        <w:ind w:left="0" w:firstLine="567"/>
        <w:jc w:val="both"/>
        <w:rPr>
          <w:sz w:val="28"/>
          <w:szCs w:val="28"/>
        </w:rPr>
      </w:pPr>
      <w:r w:rsidRPr="00B55311">
        <w:rPr>
          <w:sz w:val="28"/>
          <w:szCs w:val="28"/>
        </w:rPr>
        <w:t>основные виды разрешенного использования;</w:t>
      </w:r>
    </w:p>
    <w:p w:rsidR="00B55311" w:rsidRPr="00B55311" w:rsidRDefault="00B55311" w:rsidP="00FF43B2">
      <w:pPr>
        <w:pStyle w:val="a6"/>
        <w:numPr>
          <w:ilvl w:val="1"/>
          <w:numId w:val="79"/>
        </w:numPr>
        <w:tabs>
          <w:tab w:val="left" w:pos="993"/>
        </w:tabs>
        <w:spacing w:before="0" w:beforeAutospacing="0" w:after="0" w:afterAutospacing="0"/>
        <w:ind w:left="0" w:firstLine="567"/>
        <w:jc w:val="both"/>
        <w:rPr>
          <w:sz w:val="28"/>
          <w:szCs w:val="28"/>
        </w:rPr>
      </w:pPr>
      <w:r w:rsidRPr="00B55311">
        <w:rPr>
          <w:sz w:val="28"/>
          <w:szCs w:val="28"/>
        </w:rPr>
        <w:t>условно разрешенные виды использования;</w:t>
      </w:r>
    </w:p>
    <w:p w:rsidR="00B55311" w:rsidRPr="00B55311" w:rsidRDefault="00B55311" w:rsidP="00FF43B2">
      <w:pPr>
        <w:pStyle w:val="a6"/>
        <w:numPr>
          <w:ilvl w:val="1"/>
          <w:numId w:val="79"/>
        </w:numPr>
        <w:tabs>
          <w:tab w:val="left" w:pos="993"/>
        </w:tabs>
        <w:spacing w:before="0" w:beforeAutospacing="0" w:after="0" w:afterAutospacing="0"/>
        <w:ind w:left="0" w:firstLine="567"/>
        <w:jc w:val="both"/>
        <w:rPr>
          <w:sz w:val="28"/>
          <w:szCs w:val="28"/>
        </w:rPr>
      </w:pPr>
      <w:r w:rsidRPr="00B55311">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55311" w:rsidRPr="00B55311" w:rsidRDefault="00B55311" w:rsidP="00B55311">
      <w:pPr>
        <w:pStyle w:val="a6"/>
        <w:tabs>
          <w:tab w:val="left" w:pos="993"/>
        </w:tabs>
        <w:spacing w:before="0" w:beforeAutospacing="0" w:after="0" w:afterAutospacing="0"/>
        <w:jc w:val="both"/>
        <w:rPr>
          <w:sz w:val="28"/>
          <w:szCs w:val="28"/>
        </w:rPr>
      </w:pPr>
      <w:r w:rsidRPr="00B55311">
        <w:rPr>
          <w:i/>
          <w:iCs/>
          <w:sz w:val="28"/>
          <w:szCs w:val="28"/>
        </w:rPr>
        <w:t>(ст. 37, "Градостроительный кодекс Российской Федерации" от 29.12.2004 N 190-ФЗ (ред. 27.06.2019))</w:t>
      </w:r>
      <w:r w:rsidRPr="00B55311">
        <w:rPr>
          <w:iCs/>
          <w:sz w:val="28"/>
          <w:szCs w:val="28"/>
        </w:rPr>
        <w:t>.</w:t>
      </w:r>
    </w:p>
    <w:p w:rsidR="00B55311" w:rsidRPr="00B55311" w:rsidRDefault="00B55311" w:rsidP="00FF43B2">
      <w:pPr>
        <w:pStyle w:val="a6"/>
        <w:numPr>
          <w:ilvl w:val="0"/>
          <w:numId w:val="79"/>
        </w:numPr>
        <w:tabs>
          <w:tab w:val="left" w:pos="851"/>
        </w:tabs>
        <w:spacing w:before="0" w:beforeAutospacing="0" w:after="0" w:afterAutospacing="0"/>
        <w:ind w:left="0" w:firstLine="567"/>
        <w:jc w:val="both"/>
        <w:rPr>
          <w:sz w:val="28"/>
          <w:szCs w:val="28"/>
        </w:rPr>
      </w:pPr>
      <w:r w:rsidRPr="00B55311">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Западнодвинского сельского поселения Западнодвинского района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rsidR="00B55311" w:rsidRPr="00B55311" w:rsidRDefault="00B55311" w:rsidP="00FF43B2">
      <w:pPr>
        <w:pStyle w:val="a6"/>
        <w:numPr>
          <w:ilvl w:val="0"/>
          <w:numId w:val="79"/>
        </w:numPr>
        <w:tabs>
          <w:tab w:val="left" w:pos="851"/>
        </w:tabs>
        <w:spacing w:before="0" w:beforeAutospacing="0" w:after="0" w:afterAutospacing="0"/>
        <w:ind w:left="0" w:firstLine="567"/>
        <w:jc w:val="both"/>
        <w:rPr>
          <w:sz w:val="28"/>
          <w:szCs w:val="28"/>
        </w:rPr>
      </w:pPr>
      <w:r w:rsidRPr="00B55311">
        <w:rPr>
          <w:sz w:val="28"/>
          <w:szCs w:val="28"/>
        </w:rPr>
        <w:t>Выбор видов разрешенного использования земельных участков и объектов капитального строительства на территории Западнодвинского сельского поселения Западнодвинского района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согласований, если:</w:t>
      </w:r>
    </w:p>
    <w:p w:rsidR="00B55311" w:rsidRPr="00B55311" w:rsidRDefault="00B55311" w:rsidP="00FF43B2">
      <w:pPr>
        <w:pStyle w:val="a6"/>
        <w:numPr>
          <w:ilvl w:val="1"/>
          <w:numId w:val="79"/>
        </w:numPr>
        <w:tabs>
          <w:tab w:val="left" w:pos="993"/>
        </w:tabs>
        <w:spacing w:before="0" w:beforeAutospacing="0" w:after="0" w:afterAutospacing="0"/>
        <w:ind w:left="0" w:firstLine="567"/>
        <w:jc w:val="both"/>
        <w:rPr>
          <w:sz w:val="28"/>
          <w:szCs w:val="28"/>
        </w:rPr>
      </w:pPr>
      <w:r w:rsidRPr="00B55311">
        <w:rPr>
          <w:sz w:val="28"/>
          <w:szCs w:val="28"/>
        </w:rPr>
        <w:t>применяемые в результате этого изменения виды разрешенного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B55311" w:rsidRPr="00B55311" w:rsidRDefault="00B55311" w:rsidP="00FF43B2">
      <w:pPr>
        <w:pStyle w:val="a6"/>
        <w:numPr>
          <w:ilvl w:val="1"/>
          <w:numId w:val="79"/>
        </w:numPr>
        <w:tabs>
          <w:tab w:val="left" w:pos="993"/>
        </w:tabs>
        <w:spacing w:before="0" w:beforeAutospacing="0" w:after="0" w:afterAutospacing="0"/>
        <w:ind w:left="0" w:firstLine="567"/>
        <w:jc w:val="both"/>
        <w:rPr>
          <w:sz w:val="28"/>
          <w:szCs w:val="28"/>
        </w:rPr>
      </w:pPr>
      <w:r w:rsidRPr="00B55311">
        <w:rPr>
          <w:sz w:val="28"/>
          <w:szCs w:val="28"/>
        </w:rPr>
        <w:t>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или разрешения на ввод объекта в эксплуатацию в соответствующих случаях.</w:t>
      </w:r>
    </w:p>
    <w:p w:rsidR="00B55311" w:rsidRPr="00B55311" w:rsidRDefault="00B55311" w:rsidP="00FF43B2">
      <w:pPr>
        <w:pStyle w:val="a6"/>
        <w:numPr>
          <w:ilvl w:val="0"/>
          <w:numId w:val="79"/>
        </w:numPr>
        <w:tabs>
          <w:tab w:val="left" w:pos="851"/>
        </w:tabs>
        <w:spacing w:before="0" w:beforeAutospacing="0" w:after="0" w:afterAutospacing="0"/>
        <w:ind w:left="0" w:firstLine="567"/>
        <w:jc w:val="both"/>
        <w:rPr>
          <w:sz w:val="28"/>
          <w:szCs w:val="28"/>
        </w:rPr>
      </w:pPr>
      <w:r w:rsidRPr="00B55311">
        <w:rPr>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исполнительным органом местного самоуправления Западнодвинского сельского поселения Западнодвинского района в порядке, установленном Градостроительным кодексом Российской Федерации, статьей 11 настоящих Правил.</w:t>
      </w:r>
    </w:p>
    <w:p w:rsidR="00B55311" w:rsidRPr="00B55311" w:rsidRDefault="00B55311" w:rsidP="00FF43B2">
      <w:pPr>
        <w:pStyle w:val="a6"/>
        <w:numPr>
          <w:ilvl w:val="0"/>
          <w:numId w:val="79"/>
        </w:numPr>
        <w:tabs>
          <w:tab w:val="left" w:pos="851"/>
        </w:tabs>
        <w:spacing w:before="0" w:beforeAutospacing="0" w:after="0" w:afterAutospacing="0"/>
        <w:ind w:left="0" w:firstLine="567"/>
        <w:jc w:val="both"/>
        <w:rPr>
          <w:sz w:val="28"/>
          <w:szCs w:val="28"/>
        </w:rPr>
      </w:pPr>
      <w:r w:rsidRPr="00B55311">
        <w:rPr>
          <w:sz w:val="28"/>
          <w:szCs w:val="28"/>
        </w:rPr>
        <w:lastRenderedPageBreak/>
        <w:t>В случаях, если земельный участок и объект капитального строительства расположены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решение о возможности изменения вида его разрешенного использования принимается соответствующим уполномоченным органом в соответствии с федеральными законами.</w:t>
      </w:r>
    </w:p>
    <w:p w:rsidR="00B55311" w:rsidRPr="00B55311" w:rsidRDefault="00B55311" w:rsidP="00FF43B2">
      <w:pPr>
        <w:pStyle w:val="a6"/>
        <w:numPr>
          <w:ilvl w:val="0"/>
          <w:numId w:val="79"/>
        </w:numPr>
        <w:tabs>
          <w:tab w:val="left" w:pos="851"/>
        </w:tabs>
        <w:spacing w:before="0" w:beforeAutospacing="0" w:after="0" w:afterAutospacing="0"/>
        <w:ind w:left="0" w:firstLine="567"/>
        <w:jc w:val="both"/>
        <w:rPr>
          <w:sz w:val="28"/>
          <w:szCs w:val="28"/>
        </w:rPr>
      </w:pPr>
      <w:r w:rsidRPr="00B55311">
        <w:rPr>
          <w:sz w:val="28"/>
          <w:szCs w:val="28"/>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помещение уполномоченным органом местного самоуправления Западнодвинского сельского поселения Западнодвинского района с соблюдением условий такого перевода, установленных муниципальными правовыми актами, и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B55311" w:rsidRPr="00B55311" w:rsidRDefault="00B55311" w:rsidP="00FF43B2">
      <w:pPr>
        <w:pStyle w:val="a6"/>
        <w:numPr>
          <w:ilvl w:val="0"/>
          <w:numId w:val="79"/>
        </w:numPr>
        <w:tabs>
          <w:tab w:val="left" w:pos="851"/>
        </w:tabs>
        <w:spacing w:before="0" w:beforeAutospacing="0" w:after="0" w:afterAutospacing="0"/>
        <w:ind w:left="0" w:firstLine="567"/>
        <w:jc w:val="both"/>
        <w:rPr>
          <w:sz w:val="28"/>
          <w:szCs w:val="28"/>
        </w:rPr>
      </w:pPr>
      <w:r w:rsidRPr="00B55311">
        <w:rPr>
          <w:sz w:val="28"/>
          <w:szCs w:val="28"/>
        </w:rPr>
        <w:t>Право на изменение вида разрешенного использования объектов недвижимости, если указанное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в порядке, установленном действующим законодательством.</w:t>
      </w:r>
    </w:p>
    <w:p w:rsidR="00B55311" w:rsidRPr="00B55311" w:rsidRDefault="00B55311" w:rsidP="00B55311">
      <w:pPr>
        <w:spacing w:line="240" w:lineRule="auto"/>
        <w:ind w:firstLine="567"/>
        <w:rPr>
          <w:rFonts w:ascii="Times New Roman" w:hAnsi="Times New Roman" w:cs="Times New Roman"/>
          <w:sz w:val="28"/>
          <w:szCs w:val="28"/>
        </w:rPr>
      </w:pPr>
    </w:p>
    <w:p w:rsidR="00B55311" w:rsidRPr="00B55311" w:rsidRDefault="00B55311" w:rsidP="00B55311">
      <w:pPr>
        <w:pStyle w:val="af2"/>
        <w:tabs>
          <w:tab w:val="decimal" w:pos="0"/>
        </w:tabs>
        <w:ind w:left="0" w:firstLine="567"/>
        <w:jc w:val="both"/>
        <w:outlineLvl w:val="2"/>
        <w:rPr>
          <w:i/>
          <w:sz w:val="28"/>
          <w:szCs w:val="28"/>
        </w:rPr>
      </w:pPr>
      <w:bookmarkStart w:id="93" w:name="_Toc276135127"/>
      <w:bookmarkStart w:id="94" w:name="_Toc279146486"/>
      <w:bookmarkStart w:id="95" w:name="_Toc279156628"/>
      <w:bookmarkStart w:id="96" w:name="_Toc279394746"/>
      <w:bookmarkStart w:id="97" w:name="_Toc318557025"/>
      <w:bookmarkStart w:id="98" w:name="_Toc383423877"/>
      <w:bookmarkStart w:id="99" w:name="_Toc15292282"/>
      <w:r w:rsidRPr="00B55311">
        <w:rPr>
          <w:i/>
          <w:sz w:val="28"/>
          <w:szCs w:val="28"/>
        </w:rPr>
        <w:t xml:space="preserve">Статья 11. </w:t>
      </w:r>
      <w:bookmarkEnd w:id="93"/>
      <w:bookmarkEnd w:id="94"/>
      <w:bookmarkEnd w:id="95"/>
      <w:bookmarkEnd w:id="96"/>
      <w:r w:rsidRPr="00B55311">
        <w:rPr>
          <w:i/>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97"/>
      <w:bookmarkEnd w:id="98"/>
      <w:bookmarkEnd w:id="99"/>
    </w:p>
    <w:p w:rsidR="00B55311" w:rsidRPr="00B55311" w:rsidRDefault="00B55311" w:rsidP="00FF43B2">
      <w:pPr>
        <w:pStyle w:val="a6"/>
        <w:numPr>
          <w:ilvl w:val="0"/>
          <w:numId w:val="80"/>
        </w:numPr>
        <w:tabs>
          <w:tab w:val="left" w:pos="851"/>
        </w:tabs>
        <w:spacing w:before="0" w:beforeAutospacing="0" w:after="0" w:afterAutospacing="0"/>
        <w:ind w:left="0" w:firstLine="567"/>
        <w:jc w:val="both"/>
        <w:rPr>
          <w:sz w:val="28"/>
          <w:szCs w:val="28"/>
        </w:rPr>
      </w:pPr>
      <w:r w:rsidRPr="00B55311">
        <w:rPr>
          <w:sz w:val="28"/>
          <w:szCs w:val="28"/>
        </w:rPr>
        <w:t xml:space="preserve">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подготовке проекта Правил землепользования и застройки Западнодвинского сельского поселения Западнодвинского района </w:t>
      </w:r>
      <w:r w:rsidRPr="00B55311">
        <w:rPr>
          <w:i/>
          <w:iCs/>
          <w:sz w:val="28"/>
          <w:szCs w:val="28"/>
        </w:rPr>
        <w:t>(ст. 39, "Градостроительный кодекс Российской Федерации" от 29.12.2004 N 190-ФЗ (ред. от 27.06.2019)).</w:t>
      </w:r>
    </w:p>
    <w:p w:rsidR="00B55311" w:rsidRPr="00B55311" w:rsidRDefault="00B55311" w:rsidP="00B55311">
      <w:pPr>
        <w:ind w:firstLine="567"/>
        <w:rPr>
          <w:rFonts w:ascii="Times New Roman" w:hAnsi="Times New Roman" w:cs="Times New Roman"/>
          <w:sz w:val="28"/>
          <w:szCs w:val="28"/>
        </w:rPr>
      </w:pPr>
      <w:r w:rsidRPr="00B55311">
        <w:rPr>
          <w:rFonts w:ascii="Times New Roman" w:hAnsi="Times New Roman" w:cs="Times New Roman"/>
          <w:sz w:val="28"/>
          <w:szCs w:val="28"/>
        </w:rPr>
        <w:t>Форма и состав заявления о предоставлении разрешения на условно разрешенный вид использования устанавливаются муниципальным правовым актом органа местного самоуправления Западнодвинского сельского поселения Западнодвинского района.</w:t>
      </w:r>
    </w:p>
    <w:p w:rsidR="00B55311" w:rsidRPr="00B55311" w:rsidRDefault="00B55311" w:rsidP="00FF43B2">
      <w:pPr>
        <w:pStyle w:val="a6"/>
        <w:numPr>
          <w:ilvl w:val="0"/>
          <w:numId w:val="80"/>
        </w:numPr>
        <w:tabs>
          <w:tab w:val="left" w:pos="851"/>
        </w:tabs>
        <w:spacing w:before="0" w:beforeAutospacing="0" w:after="0" w:afterAutospacing="0"/>
        <w:ind w:left="0" w:firstLine="567"/>
        <w:jc w:val="both"/>
        <w:rPr>
          <w:sz w:val="28"/>
          <w:szCs w:val="28"/>
        </w:rPr>
      </w:pPr>
      <w:r w:rsidRPr="00B55311">
        <w:rPr>
          <w:sz w:val="28"/>
          <w:szCs w:val="28"/>
        </w:rPr>
        <w:lastRenderedPageBreak/>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действующего законодательства. </w:t>
      </w:r>
    </w:p>
    <w:p w:rsidR="00B55311" w:rsidRPr="00B55311" w:rsidRDefault="00B55311" w:rsidP="00FF43B2">
      <w:pPr>
        <w:pStyle w:val="a6"/>
        <w:numPr>
          <w:ilvl w:val="0"/>
          <w:numId w:val="80"/>
        </w:numPr>
        <w:tabs>
          <w:tab w:val="left" w:pos="851"/>
        </w:tabs>
        <w:spacing w:before="0" w:beforeAutospacing="0" w:after="0" w:afterAutospacing="0"/>
        <w:ind w:left="0" w:firstLine="567"/>
        <w:jc w:val="both"/>
        <w:rPr>
          <w:sz w:val="28"/>
          <w:szCs w:val="28"/>
        </w:rPr>
      </w:pPr>
      <w:r w:rsidRPr="00B55311">
        <w:rPr>
          <w:sz w:val="28"/>
          <w:szCs w:val="28"/>
        </w:rPr>
        <w:t>Комиссия на основании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указанные рекомендации Главе администрации Западнодвинского сельского поселения Западнодвинского района.</w:t>
      </w:r>
    </w:p>
    <w:p w:rsidR="00B55311" w:rsidRPr="00B55311" w:rsidRDefault="00B55311" w:rsidP="00FF43B2">
      <w:pPr>
        <w:pStyle w:val="a6"/>
        <w:numPr>
          <w:ilvl w:val="0"/>
          <w:numId w:val="80"/>
        </w:numPr>
        <w:tabs>
          <w:tab w:val="left" w:pos="851"/>
        </w:tabs>
        <w:spacing w:before="0" w:beforeAutospacing="0" w:after="0" w:afterAutospacing="0"/>
        <w:ind w:left="0" w:firstLine="567"/>
        <w:jc w:val="both"/>
        <w:rPr>
          <w:sz w:val="28"/>
          <w:szCs w:val="28"/>
        </w:rPr>
      </w:pPr>
      <w:r w:rsidRPr="00B55311">
        <w:rPr>
          <w:sz w:val="28"/>
          <w:szCs w:val="28"/>
        </w:rPr>
        <w:t>Для подготовки указанных в части 3 настоящей статьи рекомендаций Комиссия может запросить заключения органов, уполномоченных в сфере градостроительства, в области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w:t>
      </w:r>
    </w:p>
    <w:p w:rsidR="00B55311" w:rsidRPr="00B55311" w:rsidRDefault="00B55311" w:rsidP="00B55311">
      <w:pPr>
        <w:ind w:firstLine="567"/>
        <w:rPr>
          <w:rFonts w:ascii="Times New Roman" w:hAnsi="Times New Roman" w:cs="Times New Roman"/>
          <w:sz w:val="28"/>
          <w:szCs w:val="28"/>
        </w:rPr>
      </w:pPr>
      <w:r w:rsidRPr="00B55311">
        <w:rPr>
          <w:rFonts w:ascii="Times New Roman" w:hAnsi="Times New Roman" w:cs="Times New Roman"/>
          <w:sz w:val="28"/>
          <w:szCs w:val="28"/>
        </w:rPr>
        <w:t>В указанных заключениях:</w:t>
      </w:r>
    </w:p>
    <w:p w:rsidR="00B55311" w:rsidRPr="00B55311" w:rsidRDefault="00B55311" w:rsidP="00FF43B2">
      <w:pPr>
        <w:numPr>
          <w:ilvl w:val="1"/>
          <w:numId w:val="80"/>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дается оценка соответствия намерений заявителя требованиям настоящих Правил;</w:t>
      </w:r>
    </w:p>
    <w:p w:rsidR="00B55311" w:rsidRPr="00B55311" w:rsidRDefault="00B55311" w:rsidP="00FF43B2">
      <w:pPr>
        <w:numPr>
          <w:ilvl w:val="1"/>
          <w:numId w:val="80"/>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B55311" w:rsidRPr="00B55311" w:rsidRDefault="00B55311" w:rsidP="00FF43B2">
      <w:pPr>
        <w:numPr>
          <w:ilvl w:val="1"/>
          <w:numId w:val="80"/>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характеризуются возможность и условия соблюдения прав и интересов владельцев смежно расположенных объектов недвижимости, иных физических и юридических лиц в результате применения указанного в заявлении о предоставлении разрешения на условно разрешенный вид использования вида разрешенного использования.</w:t>
      </w:r>
    </w:p>
    <w:p w:rsidR="00B55311" w:rsidRPr="00B55311" w:rsidRDefault="00B55311" w:rsidP="00FF43B2">
      <w:pPr>
        <w:pStyle w:val="a6"/>
        <w:numPr>
          <w:ilvl w:val="0"/>
          <w:numId w:val="80"/>
        </w:numPr>
        <w:tabs>
          <w:tab w:val="left" w:pos="851"/>
        </w:tabs>
        <w:spacing w:before="0" w:beforeAutospacing="0" w:after="0" w:afterAutospacing="0"/>
        <w:ind w:left="0" w:firstLine="567"/>
        <w:jc w:val="both"/>
        <w:rPr>
          <w:sz w:val="28"/>
          <w:szCs w:val="28"/>
        </w:rPr>
      </w:pPr>
      <w:r w:rsidRPr="00B55311">
        <w:rPr>
          <w:sz w:val="28"/>
          <w:szCs w:val="28"/>
        </w:rPr>
        <w:t>Решение о предоставлении разрешения на условно разрешенный вид использования или об отказе в предоставлении такого разрешения принимает Глава администрации Западнодвинского сельского поселения Западнодвинского района в течение 3 (Трех) дней со дня поступления указанных в части 3 настоящей статьи рекомендаций в соответствии с требованиями действующего законодательства.</w:t>
      </w:r>
    </w:p>
    <w:p w:rsidR="00B55311" w:rsidRPr="00B55311" w:rsidRDefault="00B55311" w:rsidP="00FF43B2">
      <w:pPr>
        <w:pStyle w:val="a6"/>
        <w:numPr>
          <w:ilvl w:val="0"/>
          <w:numId w:val="80"/>
        </w:numPr>
        <w:tabs>
          <w:tab w:val="left" w:pos="851"/>
        </w:tabs>
        <w:spacing w:before="0" w:beforeAutospacing="0" w:after="0" w:afterAutospacing="0"/>
        <w:ind w:left="0" w:firstLine="567"/>
        <w:jc w:val="both"/>
        <w:rPr>
          <w:sz w:val="28"/>
          <w:szCs w:val="28"/>
        </w:rPr>
      </w:pPr>
      <w:r w:rsidRPr="00B55311">
        <w:rPr>
          <w:sz w:val="28"/>
          <w:szCs w:val="28"/>
        </w:rPr>
        <w:t xml:space="preserve">Указанное в части 5 настоящей статьи решение подлежит опубликованию в порядке, установленном для официального опубликования муниципальных правовых актов Западнодвинского сельского поселения Западнодвинского района, иной официальной информации, и размещается на </w:t>
      </w:r>
      <w:r w:rsidRPr="00B55311">
        <w:rPr>
          <w:sz w:val="28"/>
          <w:szCs w:val="28"/>
        </w:rPr>
        <w:lastRenderedPageBreak/>
        <w:t>официальном сайте администрации Западнодвинского сельского поселения Западнодвинского района в сети "Интернет" (при его наличии).</w:t>
      </w:r>
    </w:p>
    <w:p w:rsidR="00B55311" w:rsidRPr="00B55311" w:rsidRDefault="00B55311" w:rsidP="00FF43B2">
      <w:pPr>
        <w:pStyle w:val="a6"/>
        <w:numPr>
          <w:ilvl w:val="0"/>
          <w:numId w:val="80"/>
        </w:numPr>
        <w:tabs>
          <w:tab w:val="left" w:pos="851"/>
        </w:tabs>
        <w:spacing w:before="0" w:beforeAutospacing="0" w:after="0" w:afterAutospacing="0"/>
        <w:ind w:left="0" w:firstLine="567"/>
        <w:jc w:val="both"/>
        <w:rPr>
          <w:sz w:val="28"/>
          <w:szCs w:val="28"/>
        </w:rPr>
      </w:pPr>
      <w:r w:rsidRPr="00B55311">
        <w:rPr>
          <w:sz w:val="28"/>
          <w:szCs w:val="28"/>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B55311" w:rsidRPr="00B55311" w:rsidRDefault="00B55311" w:rsidP="00FF43B2">
      <w:pPr>
        <w:pStyle w:val="a6"/>
        <w:numPr>
          <w:ilvl w:val="0"/>
          <w:numId w:val="80"/>
        </w:numPr>
        <w:tabs>
          <w:tab w:val="left" w:pos="993"/>
        </w:tabs>
        <w:spacing w:before="0" w:beforeAutospacing="0" w:after="0" w:afterAutospacing="0"/>
        <w:ind w:left="0" w:firstLine="567"/>
        <w:jc w:val="both"/>
        <w:rPr>
          <w:sz w:val="28"/>
          <w:szCs w:val="28"/>
        </w:rPr>
      </w:pPr>
      <w:r w:rsidRPr="00B55311">
        <w:rPr>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55311" w:rsidRPr="00B55311" w:rsidRDefault="00B55311" w:rsidP="00B55311">
      <w:pPr>
        <w:pStyle w:val="a6"/>
        <w:tabs>
          <w:tab w:val="left" w:pos="993"/>
        </w:tabs>
        <w:spacing w:before="0" w:beforeAutospacing="0" w:after="0" w:afterAutospacing="0"/>
        <w:jc w:val="both"/>
        <w:rPr>
          <w:sz w:val="28"/>
          <w:szCs w:val="28"/>
        </w:rPr>
      </w:pPr>
    </w:p>
    <w:p w:rsidR="00B55311" w:rsidRPr="00B55311" w:rsidRDefault="00B55311" w:rsidP="00B55311">
      <w:pPr>
        <w:widowControl w:val="0"/>
        <w:autoSpaceDE w:val="0"/>
        <w:autoSpaceDN w:val="0"/>
        <w:adjustRightInd w:val="0"/>
        <w:spacing w:line="240" w:lineRule="auto"/>
        <w:ind w:firstLine="567"/>
        <w:outlineLvl w:val="1"/>
        <w:rPr>
          <w:rFonts w:ascii="Times New Roman" w:hAnsi="Times New Roman" w:cs="Times New Roman"/>
          <w:b/>
          <w:sz w:val="28"/>
          <w:szCs w:val="28"/>
        </w:rPr>
      </w:pPr>
      <w:bookmarkStart w:id="100" w:name="_Toc278877717"/>
      <w:bookmarkStart w:id="101" w:name="_Toc278877906"/>
      <w:bookmarkStart w:id="102" w:name="_Toc278878002"/>
      <w:bookmarkStart w:id="103" w:name="_Toc278878198"/>
      <w:bookmarkStart w:id="104" w:name="_Toc278878980"/>
      <w:bookmarkStart w:id="105" w:name="_Toc279146471"/>
      <w:bookmarkStart w:id="106" w:name="_Toc279156609"/>
      <w:bookmarkStart w:id="107" w:name="_Toc279394727"/>
      <w:bookmarkStart w:id="108" w:name="_Toc318557007"/>
      <w:bookmarkStart w:id="109" w:name="_Toc383423878"/>
    </w:p>
    <w:p w:rsidR="00B55311" w:rsidRPr="00B55311" w:rsidRDefault="00B55311" w:rsidP="00B55311">
      <w:pPr>
        <w:widowControl w:val="0"/>
        <w:autoSpaceDE w:val="0"/>
        <w:autoSpaceDN w:val="0"/>
        <w:adjustRightInd w:val="0"/>
        <w:spacing w:line="240" w:lineRule="auto"/>
        <w:ind w:firstLine="567"/>
        <w:outlineLvl w:val="1"/>
        <w:rPr>
          <w:rFonts w:ascii="Times New Roman" w:hAnsi="Times New Roman" w:cs="Times New Roman"/>
          <w:b/>
          <w:sz w:val="28"/>
          <w:szCs w:val="28"/>
        </w:rPr>
      </w:pPr>
      <w:bookmarkStart w:id="110" w:name="_Toc15292283"/>
      <w:r w:rsidRPr="00B55311">
        <w:rPr>
          <w:rFonts w:ascii="Times New Roman" w:hAnsi="Times New Roman" w:cs="Times New Roman"/>
          <w:b/>
          <w:sz w:val="28"/>
          <w:szCs w:val="28"/>
        </w:rPr>
        <w:t xml:space="preserve">Глава 4. </w:t>
      </w:r>
      <w:bookmarkStart w:id="111" w:name="_Toc278877718"/>
      <w:bookmarkStart w:id="112" w:name="_Toc278877907"/>
      <w:bookmarkStart w:id="113" w:name="_Toc278878003"/>
      <w:bookmarkStart w:id="114" w:name="_Toc278878199"/>
      <w:bookmarkStart w:id="115" w:name="_Toc278878981"/>
      <w:bookmarkStart w:id="116" w:name="_Toc279146472"/>
      <w:bookmarkStart w:id="117" w:name="_Toc279156610"/>
      <w:bookmarkStart w:id="118" w:name="_Toc279394728"/>
      <w:bookmarkEnd w:id="100"/>
      <w:bookmarkEnd w:id="101"/>
      <w:bookmarkEnd w:id="102"/>
      <w:bookmarkEnd w:id="103"/>
      <w:bookmarkEnd w:id="104"/>
      <w:bookmarkEnd w:id="105"/>
      <w:bookmarkEnd w:id="106"/>
      <w:bookmarkEnd w:id="107"/>
      <w:bookmarkEnd w:id="108"/>
      <w:r w:rsidRPr="00B55311">
        <w:rPr>
          <w:rFonts w:ascii="Times New Roman" w:hAnsi="Times New Roman" w:cs="Times New Roman"/>
          <w:b/>
          <w:sz w:val="28"/>
          <w:szCs w:val="28"/>
        </w:rPr>
        <w:t>Подготовка документации по планировке территории органами местного самоуправления</w:t>
      </w:r>
      <w:bookmarkEnd w:id="109"/>
      <w:bookmarkEnd w:id="110"/>
    </w:p>
    <w:p w:rsidR="00B55311" w:rsidRPr="00B55311" w:rsidRDefault="00B55311" w:rsidP="00B55311">
      <w:pPr>
        <w:pStyle w:val="af2"/>
        <w:tabs>
          <w:tab w:val="decimal" w:pos="0"/>
        </w:tabs>
        <w:ind w:left="0" w:firstLine="567"/>
        <w:jc w:val="both"/>
        <w:outlineLvl w:val="2"/>
        <w:rPr>
          <w:i/>
          <w:sz w:val="28"/>
          <w:szCs w:val="28"/>
        </w:rPr>
      </w:pPr>
      <w:bookmarkStart w:id="119" w:name="_Toc318557011"/>
      <w:bookmarkStart w:id="120" w:name="_Toc473025623"/>
      <w:bookmarkStart w:id="121" w:name="_Toc278878984"/>
      <w:bookmarkStart w:id="122" w:name="_Toc279146475"/>
      <w:bookmarkStart w:id="123" w:name="_Toc279156613"/>
      <w:bookmarkStart w:id="124" w:name="sub_26024"/>
      <w:bookmarkStart w:id="125" w:name="_Toc279394731"/>
      <w:bookmarkStart w:id="126" w:name="_Toc154142019"/>
      <w:bookmarkEnd w:id="111"/>
      <w:bookmarkEnd w:id="112"/>
      <w:bookmarkEnd w:id="113"/>
      <w:bookmarkEnd w:id="114"/>
      <w:bookmarkEnd w:id="115"/>
      <w:bookmarkEnd w:id="116"/>
      <w:bookmarkEnd w:id="117"/>
      <w:bookmarkEnd w:id="118"/>
    </w:p>
    <w:p w:rsidR="00B55311" w:rsidRPr="00B55311" w:rsidRDefault="00B55311" w:rsidP="00B55311">
      <w:pPr>
        <w:pStyle w:val="af2"/>
        <w:tabs>
          <w:tab w:val="decimal" w:pos="0"/>
        </w:tabs>
        <w:ind w:left="0" w:firstLine="567"/>
        <w:jc w:val="both"/>
        <w:outlineLvl w:val="2"/>
        <w:rPr>
          <w:i/>
          <w:sz w:val="28"/>
          <w:szCs w:val="28"/>
        </w:rPr>
      </w:pPr>
      <w:bookmarkStart w:id="127" w:name="_Toc15292284"/>
      <w:r w:rsidRPr="00B55311">
        <w:rPr>
          <w:i/>
          <w:sz w:val="28"/>
          <w:szCs w:val="28"/>
        </w:rPr>
        <w:t>Статья 12. Общие положения о планировке территории</w:t>
      </w:r>
      <w:bookmarkEnd w:id="119"/>
      <w:bookmarkEnd w:id="120"/>
      <w:bookmarkEnd w:id="127"/>
    </w:p>
    <w:p w:rsidR="00B55311" w:rsidRPr="00B55311" w:rsidRDefault="00B55311" w:rsidP="00FF43B2">
      <w:pPr>
        <w:pStyle w:val="a6"/>
        <w:numPr>
          <w:ilvl w:val="0"/>
          <w:numId w:val="4"/>
        </w:numPr>
        <w:tabs>
          <w:tab w:val="clear" w:pos="845"/>
          <w:tab w:val="left" w:pos="851"/>
        </w:tabs>
        <w:spacing w:before="0" w:beforeAutospacing="0" w:after="0" w:afterAutospacing="0"/>
        <w:ind w:left="0" w:firstLine="567"/>
        <w:jc w:val="both"/>
        <w:rPr>
          <w:sz w:val="28"/>
          <w:szCs w:val="28"/>
        </w:rPr>
      </w:pPr>
      <w:bookmarkStart w:id="128" w:name="_Toc278878985"/>
      <w:bookmarkStart w:id="129" w:name="_Toc279146476"/>
      <w:bookmarkStart w:id="130" w:name="_Toc279156614"/>
      <w:bookmarkStart w:id="131" w:name="_Toc279394732"/>
      <w:bookmarkStart w:id="132" w:name="_Toc318557012"/>
      <w:bookmarkEnd w:id="121"/>
      <w:bookmarkEnd w:id="122"/>
      <w:bookmarkEnd w:id="123"/>
      <w:bookmarkEnd w:id="124"/>
      <w:bookmarkEnd w:id="125"/>
      <w:r w:rsidRPr="00B55311">
        <w:rPr>
          <w:sz w:val="28"/>
          <w:szCs w:val="28"/>
        </w:rPr>
        <w:t>Назначение, виды документации по планировке территории.</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1.3. настоящей статьи.</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55311" w:rsidRPr="00B55311" w:rsidRDefault="00B55311" w:rsidP="00FF43B2">
      <w:pPr>
        <w:numPr>
          <w:ilvl w:val="0"/>
          <w:numId w:val="136"/>
        </w:numPr>
        <w:tabs>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55311" w:rsidRPr="00B55311" w:rsidRDefault="00B55311" w:rsidP="00FF43B2">
      <w:pPr>
        <w:numPr>
          <w:ilvl w:val="0"/>
          <w:numId w:val="136"/>
        </w:numPr>
        <w:autoSpaceDE w:val="0"/>
        <w:autoSpaceDN w:val="0"/>
        <w:adjustRightInd w:val="0"/>
        <w:spacing w:after="0" w:line="240" w:lineRule="auto"/>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необходимы установление, изменение или отмена красных линий;</w:t>
      </w:r>
    </w:p>
    <w:p w:rsidR="00B55311" w:rsidRPr="00B55311" w:rsidRDefault="00B55311" w:rsidP="00FF43B2">
      <w:pPr>
        <w:numPr>
          <w:ilvl w:val="0"/>
          <w:numId w:val="136"/>
        </w:numPr>
        <w:autoSpaceDE w:val="0"/>
        <w:autoSpaceDN w:val="0"/>
        <w:adjustRightInd w:val="0"/>
        <w:spacing w:after="0" w:line="240" w:lineRule="auto"/>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55311" w:rsidRPr="00B55311" w:rsidRDefault="00B55311" w:rsidP="00FF43B2">
      <w:pPr>
        <w:numPr>
          <w:ilvl w:val="0"/>
          <w:numId w:val="136"/>
        </w:numPr>
        <w:autoSpaceDE w:val="0"/>
        <w:autoSpaceDN w:val="0"/>
        <w:adjustRightInd w:val="0"/>
        <w:spacing w:after="0" w:line="240" w:lineRule="auto"/>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w:t>
      </w:r>
      <w:r w:rsidRPr="00B55311">
        <w:rPr>
          <w:rFonts w:ascii="Times New Roman" w:eastAsia="Calibri" w:hAnsi="Times New Roman" w:cs="Times New Roman"/>
          <w:sz w:val="28"/>
          <w:szCs w:val="28"/>
        </w:rPr>
        <w:lastRenderedPageBreak/>
        <w:t>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55311" w:rsidRPr="00B55311" w:rsidRDefault="00B55311" w:rsidP="00FF43B2">
      <w:pPr>
        <w:numPr>
          <w:ilvl w:val="0"/>
          <w:numId w:val="136"/>
        </w:numPr>
        <w:tabs>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B55311">
          <w:rPr>
            <w:rFonts w:ascii="Times New Roman" w:eastAsia="Calibri" w:hAnsi="Times New Roman" w:cs="Times New Roman"/>
            <w:sz w:val="28"/>
            <w:szCs w:val="28"/>
          </w:rPr>
          <w:t>случаи</w:t>
        </w:r>
      </w:hyperlink>
      <w:r w:rsidRPr="00B55311">
        <w:rPr>
          <w:rFonts w:ascii="Times New Roman" w:eastAsia="Calibri"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B55311" w:rsidRPr="00B55311" w:rsidRDefault="00B55311" w:rsidP="00FF43B2">
      <w:pPr>
        <w:numPr>
          <w:ilvl w:val="0"/>
          <w:numId w:val="136"/>
        </w:numPr>
        <w:tabs>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Видами документации по планировке территории являются:</w:t>
      </w:r>
    </w:p>
    <w:p w:rsidR="00B55311" w:rsidRPr="00B55311" w:rsidRDefault="00B55311" w:rsidP="00FF43B2">
      <w:pPr>
        <w:numPr>
          <w:ilvl w:val="0"/>
          <w:numId w:val="137"/>
        </w:numPr>
        <w:tabs>
          <w:tab w:val="left" w:pos="993"/>
        </w:tabs>
        <w:autoSpaceDE w:val="0"/>
        <w:autoSpaceDN w:val="0"/>
        <w:adjustRightInd w:val="0"/>
        <w:spacing w:after="0" w:line="240" w:lineRule="auto"/>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проект планировки территории;</w:t>
      </w:r>
    </w:p>
    <w:p w:rsidR="00B55311" w:rsidRPr="00B55311" w:rsidRDefault="00B55311" w:rsidP="00B55311">
      <w:pPr>
        <w:tabs>
          <w:tab w:val="left" w:pos="993"/>
        </w:tabs>
        <w:autoSpaceDE w:val="0"/>
        <w:autoSpaceDN w:val="0"/>
        <w:adjustRightInd w:val="0"/>
        <w:spacing w:line="240" w:lineRule="auto"/>
        <w:ind w:left="1616" w:hanging="340"/>
        <w:rPr>
          <w:rFonts w:ascii="Times New Roman" w:eastAsia="Calibri" w:hAnsi="Times New Roman" w:cs="Times New Roman"/>
          <w:sz w:val="28"/>
          <w:szCs w:val="28"/>
        </w:rPr>
      </w:pPr>
      <w:r w:rsidRPr="00B55311">
        <w:rPr>
          <w:rFonts w:ascii="Times New Roman" w:eastAsia="Calibri" w:hAnsi="Times New Roman" w:cs="Times New Roman"/>
          <w:sz w:val="28"/>
          <w:szCs w:val="28"/>
        </w:rPr>
        <w:t>б)  проект межевания территории.</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1.5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55311" w:rsidRPr="00B55311" w:rsidRDefault="00B55311" w:rsidP="00FF43B2">
      <w:pPr>
        <w:pStyle w:val="a6"/>
        <w:numPr>
          <w:ilvl w:val="0"/>
          <w:numId w:val="4"/>
        </w:numPr>
        <w:tabs>
          <w:tab w:val="clear" w:pos="845"/>
          <w:tab w:val="left" w:pos="851"/>
        </w:tabs>
        <w:spacing w:before="0" w:beforeAutospacing="0" w:after="0" w:afterAutospacing="0"/>
        <w:ind w:left="0" w:firstLine="567"/>
        <w:jc w:val="both"/>
        <w:rPr>
          <w:sz w:val="28"/>
          <w:szCs w:val="28"/>
        </w:rPr>
      </w:pPr>
      <w:r w:rsidRPr="00B55311">
        <w:rPr>
          <w:sz w:val="28"/>
          <w:szCs w:val="28"/>
        </w:rPr>
        <w:t>Общие требования к документации по планировке территории.</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При подготовке документации по планировке территории до установления границ зон с особыми условиями использования территории </w:t>
      </w:r>
      <w:r w:rsidRPr="00B55311">
        <w:rPr>
          <w:rFonts w:ascii="Times New Roman" w:eastAsia="Calibri" w:hAnsi="Times New Roman" w:cs="Times New Roman"/>
          <w:sz w:val="28"/>
          <w:szCs w:val="28"/>
        </w:rPr>
        <w:lastRenderedPageBreak/>
        <w:t>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Подготовка графической части документации по планировке территории осуществляется:</w:t>
      </w:r>
    </w:p>
    <w:p w:rsidR="00B55311" w:rsidRPr="00B55311" w:rsidRDefault="00B55311" w:rsidP="00B55311">
      <w:pPr>
        <w:tabs>
          <w:tab w:val="left" w:pos="993"/>
        </w:tabs>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B55311" w:rsidRPr="00B55311" w:rsidRDefault="00B55311" w:rsidP="00B55311">
      <w:pPr>
        <w:tabs>
          <w:tab w:val="left" w:pos="993"/>
        </w:tabs>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55311" w:rsidRPr="00B55311" w:rsidRDefault="00B55311" w:rsidP="00FF43B2">
      <w:pPr>
        <w:pStyle w:val="a6"/>
        <w:numPr>
          <w:ilvl w:val="0"/>
          <w:numId w:val="4"/>
        </w:numPr>
        <w:tabs>
          <w:tab w:val="clear" w:pos="845"/>
          <w:tab w:val="left" w:pos="851"/>
        </w:tabs>
        <w:spacing w:before="0" w:beforeAutospacing="0" w:after="0" w:afterAutospacing="0"/>
        <w:ind w:left="0" w:firstLine="567"/>
        <w:jc w:val="both"/>
        <w:rPr>
          <w:sz w:val="28"/>
          <w:szCs w:val="28"/>
        </w:rPr>
      </w:pPr>
      <w:r w:rsidRPr="00B55311">
        <w:rPr>
          <w:sz w:val="28"/>
          <w:szCs w:val="28"/>
        </w:rPr>
        <w:t>Инженерные изыскания для подготовки документации по планировке территории.</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 w:history="1">
        <w:r w:rsidRPr="00B55311">
          <w:rPr>
            <w:rFonts w:ascii="Times New Roman" w:eastAsia="Calibri" w:hAnsi="Times New Roman" w:cs="Times New Roman"/>
            <w:sz w:val="28"/>
            <w:szCs w:val="28"/>
          </w:rPr>
          <w:t>частью 3.2</w:t>
        </w:r>
      </w:hyperlink>
      <w:r w:rsidRPr="00B55311">
        <w:rPr>
          <w:rFonts w:ascii="Times New Roman" w:eastAsia="Calibri" w:hAnsi="Times New Roman" w:cs="Times New Roman"/>
          <w:sz w:val="28"/>
          <w:szCs w:val="28"/>
        </w:rPr>
        <w:t xml:space="preserve"> настоящей статьи.</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Инженерные изыскания для подготовки документации по планировке территории выполняются в целях получения:</w:t>
      </w:r>
    </w:p>
    <w:p w:rsidR="00B55311" w:rsidRPr="00B55311" w:rsidRDefault="00B55311" w:rsidP="00B55311">
      <w:pPr>
        <w:tabs>
          <w:tab w:val="left" w:pos="993"/>
        </w:tabs>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55311" w:rsidRPr="00B55311" w:rsidRDefault="00B55311" w:rsidP="00B55311">
      <w:pPr>
        <w:tabs>
          <w:tab w:val="left" w:pos="993"/>
        </w:tabs>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55311" w:rsidRPr="00B55311" w:rsidRDefault="00B55311" w:rsidP="00B55311">
      <w:pPr>
        <w:tabs>
          <w:tab w:val="left" w:pos="993"/>
        </w:tabs>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lastRenderedPageBreak/>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55311" w:rsidRPr="00B55311" w:rsidRDefault="00B55311" w:rsidP="00FF43B2">
      <w:pPr>
        <w:numPr>
          <w:ilvl w:val="1"/>
          <w:numId w:val="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55311" w:rsidRPr="00B55311" w:rsidRDefault="00B55311" w:rsidP="00B55311">
      <w:pPr>
        <w:tabs>
          <w:tab w:val="num" w:pos="0"/>
        </w:tabs>
        <w:spacing w:line="240" w:lineRule="auto"/>
        <w:outlineLvl w:val="2"/>
        <w:rPr>
          <w:rFonts w:ascii="Times New Roman" w:hAnsi="Times New Roman" w:cs="Times New Roman"/>
          <w:b/>
          <w:i/>
          <w:sz w:val="28"/>
          <w:szCs w:val="28"/>
        </w:rPr>
      </w:pPr>
    </w:p>
    <w:p w:rsidR="00B55311" w:rsidRPr="00B55311" w:rsidRDefault="00B55311" w:rsidP="00B55311">
      <w:pPr>
        <w:pStyle w:val="af2"/>
        <w:tabs>
          <w:tab w:val="decimal" w:pos="0"/>
        </w:tabs>
        <w:ind w:left="0" w:firstLine="567"/>
        <w:jc w:val="both"/>
        <w:outlineLvl w:val="2"/>
        <w:rPr>
          <w:i/>
          <w:sz w:val="28"/>
          <w:szCs w:val="28"/>
        </w:rPr>
      </w:pPr>
      <w:bookmarkStart w:id="133" w:name="_Toc467868875"/>
      <w:bookmarkStart w:id="134" w:name="_Toc472927415"/>
      <w:bookmarkStart w:id="135" w:name="_Toc15292285"/>
      <w:bookmarkStart w:id="136" w:name="_Toc278878987"/>
      <w:bookmarkStart w:id="137" w:name="_Toc279146478"/>
      <w:bookmarkStart w:id="138" w:name="_Toc279156616"/>
      <w:bookmarkStart w:id="139" w:name="_Toc279394734"/>
      <w:bookmarkEnd w:id="128"/>
      <w:bookmarkEnd w:id="129"/>
      <w:bookmarkEnd w:id="130"/>
      <w:bookmarkEnd w:id="131"/>
      <w:bookmarkEnd w:id="132"/>
      <w:r w:rsidRPr="00B55311">
        <w:rPr>
          <w:i/>
          <w:sz w:val="28"/>
          <w:szCs w:val="28"/>
        </w:rPr>
        <w:t>Статья 13. Проект планировки территории</w:t>
      </w:r>
      <w:bookmarkEnd w:id="133"/>
      <w:bookmarkEnd w:id="134"/>
      <w:bookmarkEnd w:id="135"/>
    </w:p>
    <w:p w:rsidR="00B55311" w:rsidRPr="00B55311" w:rsidRDefault="00B55311" w:rsidP="00FF43B2">
      <w:pPr>
        <w:pStyle w:val="a6"/>
        <w:numPr>
          <w:ilvl w:val="0"/>
          <w:numId w:val="5"/>
        </w:numPr>
        <w:tabs>
          <w:tab w:val="clear" w:pos="845"/>
          <w:tab w:val="num" w:pos="0"/>
          <w:tab w:val="left" w:pos="851"/>
        </w:tabs>
        <w:spacing w:before="0" w:beforeAutospacing="0" w:after="0" w:afterAutospacing="0"/>
        <w:ind w:left="0" w:firstLine="567"/>
        <w:jc w:val="both"/>
        <w:rPr>
          <w:sz w:val="28"/>
          <w:szCs w:val="28"/>
        </w:rPr>
      </w:pPr>
      <w:bookmarkStart w:id="140" w:name="sub_4201"/>
      <w:r w:rsidRPr="00B55311">
        <w:rPr>
          <w:rFonts w:eastAsia="Calibri"/>
          <w:bCs/>
          <w:iCs/>
          <w:sz w:val="28"/>
          <w:szCs w:val="28"/>
        </w:rPr>
        <w:t xml:space="preserve">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r w:rsidRPr="00B55311">
        <w:rPr>
          <w:i/>
          <w:sz w:val="28"/>
          <w:szCs w:val="28"/>
        </w:rPr>
        <w:t>(</w:t>
      </w:r>
      <w:hyperlink r:id="rId12" w:history="1">
        <w:r w:rsidRPr="00B55311">
          <w:rPr>
            <w:i/>
            <w:iCs/>
            <w:sz w:val="28"/>
            <w:szCs w:val="28"/>
          </w:rPr>
          <w:t>ст. 42, "Градостроительный кодекс Российской Федерации" от 29.12.2004 N 190-ФЗ (ред. от 27.06.2019)</w:t>
        </w:r>
      </w:hyperlink>
      <w:r w:rsidRPr="00B55311">
        <w:rPr>
          <w:i/>
          <w:sz w:val="28"/>
          <w:szCs w:val="28"/>
        </w:rPr>
        <w:t>).</w:t>
      </w:r>
    </w:p>
    <w:p w:rsidR="00B55311" w:rsidRPr="00B55311" w:rsidRDefault="00B55311" w:rsidP="00FF43B2">
      <w:pPr>
        <w:numPr>
          <w:ilvl w:val="0"/>
          <w:numId w:val="5"/>
        </w:numPr>
        <w:tabs>
          <w:tab w:val="clear" w:pos="845"/>
          <w:tab w:val="num" w:pos="993"/>
        </w:tabs>
        <w:autoSpaceDE w:val="0"/>
        <w:autoSpaceDN w:val="0"/>
        <w:adjustRightInd w:val="0"/>
        <w:spacing w:after="0" w:line="240" w:lineRule="auto"/>
        <w:ind w:left="0" w:firstLine="567"/>
        <w:jc w:val="both"/>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Проект планировки территории состоит из основной части, которая подлежит утверждению, и материалов по ее обоснованию.</w:t>
      </w:r>
    </w:p>
    <w:p w:rsidR="00B55311" w:rsidRPr="00B55311" w:rsidRDefault="00B55311" w:rsidP="00FF43B2">
      <w:pPr>
        <w:numPr>
          <w:ilvl w:val="0"/>
          <w:numId w:val="5"/>
        </w:numPr>
        <w:tabs>
          <w:tab w:val="clear" w:pos="845"/>
          <w:tab w:val="num" w:pos="993"/>
        </w:tabs>
        <w:autoSpaceDE w:val="0"/>
        <w:autoSpaceDN w:val="0"/>
        <w:adjustRightInd w:val="0"/>
        <w:spacing w:after="0" w:line="240" w:lineRule="auto"/>
        <w:ind w:left="0" w:firstLine="567"/>
        <w:jc w:val="both"/>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Основная часть проекта планировки территории включает в себя:</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1) чертеж или чертежи планировки территории, на которых отображаются:</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б) границы существующих и планируемых элементов планировочной структуры;</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в) границы зон планируемого размещения объектов капитального строительства;</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 xml:space="preserve">2) положение о характеристиках планируемого развития территории, в том числе о плотности и параметрах застройки территории (в пределах, </w:t>
      </w:r>
      <w:r w:rsidRPr="00B55311">
        <w:rPr>
          <w:rFonts w:ascii="Times New Roman" w:eastAsia="Calibri" w:hAnsi="Times New Roman" w:cs="Times New Roman"/>
          <w:bCs/>
          <w:iCs/>
          <w:sz w:val="28"/>
          <w:szCs w:val="28"/>
        </w:rPr>
        <w:lastRenderedPageBreak/>
        <w:t xml:space="preserve">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3" w:history="1">
        <w:r w:rsidRPr="00B55311">
          <w:rPr>
            <w:rFonts w:ascii="Times New Roman" w:eastAsia="Calibri" w:hAnsi="Times New Roman" w:cs="Times New Roman"/>
            <w:bCs/>
            <w:iCs/>
            <w:sz w:val="28"/>
            <w:szCs w:val="28"/>
          </w:rPr>
          <w:t>частью 12.7 статьи 45</w:t>
        </w:r>
      </w:hyperlink>
      <w:r w:rsidRPr="00B55311">
        <w:rPr>
          <w:rFonts w:ascii="Times New Roman" w:eastAsia="Calibri" w:hAnsi="Times New Roman" w:cs="Times New Roman"/>
          <w:bCs/>
          <w:iCs/>
          <w:sz w:val="28"/>
          <w:szCs w:val="28"/>
        </w:rPr>
        <w:t xml:space="preserve">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55311" w:rsidRPr="00B55311" w:rsidRDefault="00B55311" w:rsidP="00FF43B2">
      <w:pPr>
        <w:numPr>
          <w:ilvl w:val="0"/>
          <w:numId w:val="5"/>
        </w:numPr>
        <w:tabs>
          <w:tab w:val="clear" w:pos="845"/>
          <w:tab w:val="num" w:pos="993"/>
        </w:tabs>
        <w:autoSpaceDE w:val="0"/>
        <w:autoSpaceDN w:val="0"/>
        <w:adjustRightInd w:val="0"/>
        <w:spacing w:after="0" w:line="240" w:lineRule="auto"/>
        <w:ind w:left="0" w:firstLine="567"/>
        <w:jc w:val="both"/>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Материалы по обоснованию проекта планировки территории содержат:</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lastRenderedPageBreak/>
        <w:t>3) обоснование определения границ зон планируемого размещения объектов капитального строительства;</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5) схему границ территорий объектов культурного наследия;</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6) схему границ зон с особыми условиями использования территории;</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11) перечень мероприятий по охране окружающей среды;</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12) обоснование очередности планируемого развития территории;</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w:t>
      </w:r>
      <w:r w:rsidRPr="00B55311">
        <w:rPr>
          <w:rFonts w:ascii="Times New Roman" w:eastAsia="Calibri" w:hAnsi="Times New Roman" w:cs="Times New Roman"/>
          <w:bCs/>
          <w:iCs/>
          <w:sz w:val="28"/>
          <w:szCs w:val="28"/>
        </w:rPr>
        <w:lastRenderedPageBreak/>
        <w:t>требованиями, установленными уполномоченным Правительством Российской Федерации федеральным органом исполнительной власти;</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14) иные материалы для обоснования положений по планировке территории.</w:t>
      </w:r>
    </w:p>
    <w:p w:rsidR="00B55311" w:rsidRPr="00B55311" w:rsidRDefault="00B55311" w:rsidP="00FF43B2">
      <w:pPr>
        <w:numPr>
          <w:ilvl w:val="0"/>
          <w:numId w:val="5"/>
        </w:numPr>
        <w:tabs>
          <w:tab w:val="clear" w:pos="845"/>
          <w:tab w:val="num" w:pos="993"/>
        </w:tabs>
        <w:autoSpaceDE w:val="0"/>
        <w:autoSpaceDN w:val="0"/>
        <w:adjustRightInd w:val="0"/>
        <w:spacing w:after="0" w:line="240" w:lineRule="auto"/>
        <w:ind w:left="0" w:firstLine="567"/>
        <w:jc w:val="both"/>
        <w:rPr>
          <w:rFonts w:ascii="Times New Roman" w:eastAsia="Calibri" w:hAnsi="Times New Roman" w:cs="Times New Roman"/>
          <w:bCs/>
          <w:iCs/>
          <w:sz w:val="28"/>
          <w:szCs w:val="28"/>
        </w:rPr>
      </w:pPr>
      <w:r w:rsidRPr="00B55311">
        <w:rPr>
          <w:rFonts w:ascii="Times New Roman" w:eastAsia="Calibri" w:hAnsi="Times New Roman" w:cs="Times New Roman"/>
          <w:bCs/>
          <w:iCs/>
          <w:sz w:val="28"/>
          <w:szCs w:val="28"/>
        </w:rPr>
        <w:t>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B55311" w:rsidRPr="00B55311" w:rsidRDefault="00B55311" w:rsidP="00FF43B2">
      <w:pPr>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В состав проекта планировки территории может включаться </w:t>
      </w:r>
      <w:hyperlink r:id="rId14" w:history="1">
        <w:r w:rsidRPr="00B55311">
          <w:rPr>
            <w:rFonts w:ascii="Times New Roman" w:eastAsia="Calibri" w:hAnsi="Times New Roman" w:cs="Times New Roman"/>
            <w:sz w:val="28"/>
            <w:szCs w:val="28"/>
          </w:rPr>
          <w:t>проект</w:t>
        </w:r>
      </w:hyperlink>
      <w:r w:rsidRPr="00B55311">
        <w:rPr>
          <w:rFonts w:ascii="Times New Roman" w:eastAsia="Calibri" w:hAnsi="Times New Roman" w:cs="Times New Roman"/>
          <w:sz w:val="28"/>
          <w:szCs w:val="28"/>
        </w:rPr>
        <w:t xml:space="preserve"> организации дорожного движения, разрабатываемый в соответствии с требованиями Федерального </w:t>
      </w:r>
      <w:hyperlink r:id="rId15" w:history="1">
        <w:r w:rsidRPr="00B55311">
          <w:rPr>
            <w:rFonts w:ascii="Times New Roman" w:eastAsia="Calibri" w:hAnsi="Times New Roman" w:cs="Times New Roman"/>
            <w:sz w:val="28"/>
            <w:szCs w:val="28"/>
          </w:rPr>
          <w:t>закона</w:t>
        </w:r>
      </w:hyperlink>
      <w:r w:rsidRPr="00B55311">
        <w:rPr>
          <w:rFonts w:ascii="Times New Roman" w:eastAsia="Calibri" w:hAnsi="Times New Roman" w:cs="Times New Roman"/>
          <w:sz w:val="28"/>
          <w:szCs w:val="28"/>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B55311" w:rsidRPr="00B55311" w:rsidRDefault="00B55311" w:rsidP="00B55311">
      <w:pPr>
        <w:tabs>
          <w:tab w:val="num" w:pos="0"/>
        </w:tabs>
        <w:spacing w:line="240" w:lineRule="auto"/>
        <w:ind w:firstLine="567"/>
        <w:outlineLvl w:val="2"/>
        <w:rPr>
          <w:rFonts w:ascii="Times New Roman" w:hAnsi="Times New Roman" w:cs="Times New Roman"/>
          <w:sz w:val="28"/>
          <w:szCs w:val="28"/>
        </w:rPr>
      </w:pPr>
      <w:bookmarkStart w:id="141" w:name="sub_4209"/>
      <w:bookmarkStart w:id="142" w:name="_Toc278878986"/>
      <w:bookmarkStart w:id="143" w:name="_Toc279146477"/>
      <w:bookmarkStart w:id="144" w:name="_Toc279156615"/>
      <w:bookmarkStart w:id="145" w:name="_Toc279394733"/>
      <w:bookmarkEnd w:id="140"/>
    </w:p>
    <w:p w:rsidR="00B55311" w:rsidRPr="00B55311" w:rsidRDefault="00B55311" w:rsidP="00B55311">
      <w:pPr>
        <w:pStyle w:val="af2"/>
        <w:tabs>
          <w:tab w:val="decimal" w:pos="0"/>
        </w:tabs>
        <w:ind w:left="0" w:firstLine="567"/>
        <w:jc w:val="both"/>
        <w:outlineLvl w:val="2"/>
        <w:rPr>
          <w:i/>
          <w:sz w:val="28"/>
          <w:szCs w:val="28"/>
        </w:rPr>
      </w:pPr>
      <w:bookmarkStart w:id="146" w:name="_Toc318557013"/>
      <w:bookmarkStart w:id="147" w:name="_Toc467868876"/>
      <w:bookmarkStart w:id="148" w:name="_Toc472927416"/>
      <w:bookmarkStart w:id="149" w:name="_Toc15292286"/>
      <w:r w:rsidRPr="00B55311">
        <w:rPr>
          <w:i/>
          <w:sz w:val="28"/>
          <w:szCs w:val="28"/>
        </w:rPr>
        <w:t>Статья 14. Проект межевания территори</w:t>
      </w:r>
      <w:bookmarkStart w:id="150" w:name="sub_4301"/>
      <w:bookmarkEnd w:id="141"/>
      <w:bookmarkEnd w:id="142"/>
      <w:bookmarkEnd w:id="143"/>
      <w:bookmarkEnd w:id="144"/>
      <w:bookmarkEnd w:id="145"/>
      <w:bookmarkEnd w:id="146"/>
      <w:bookmarkEnd w:id="147"/>
      <w:r w:rsidRPr="00B55311">
        <w:rPr>
          <w:i/>
          <w:sz w:val="28"/>
          <w:szCs w:val="28"/>
        </w:rPr>
        <w:t>и</w:t>
      </w:r>
      <w:bookmarkEnd w:id="148"/>
      <w:bookmarkEnd w:id="149"/>
    </w:p>
    <w:p w:rsidR="00B55311" w:rsidRPr="00B55311" w:rsidRDefault="00B55311" w:rsidP="00FF43B2">
      <w:pPr>
        <w:pStyle w:val="a6"/>
        <w:numPr>
          <w:ilvl w:val="0"/>
          <w:numId w:val="72"/>
        </w:numPr>
        <w:tabs>
          <w:tab w:val="num" w:pos="0"/>
          <w:tab w:val="left" w:pos="851"/>
        </w:tabs>
        <w:spacing w:before="0" w:beforeAutospacing="0" w:after="0" w:afterAutospacing="0"/>
        <w:ind w:left="0" w:firstLine="567"/>
        <w:jc w:val="both"/>
        <w:rPr>
          <w:sz w:val="28"/>
          <w:szCs w:val="28"/>
        </w:rPr>
      </w:pPr>
      <w:bookmarkStart w:id="151" w:name="sub_4303"/>
      <w:bookmarkEnd w:id="150"/>
      <w:r w:rsidRPr="00B55311">
        <w:rPr>
          <w:sz w:val="28"/>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w:t>
      </w:r>
    </w:p>
    <w:p w:rsidR="00B55311" w:rsidRPr="00B55311" w:rsidRDefault="00B55311" w:rsidP="00FF43B2">
      <w:pPr>
        <w:pStyle w:val="a6"/>
        <w:numPr>
          <w:ilvl w:val="0"/>
          <w:numId w:val="72"/>
        </w:numPr>
        <w:tabs>
          <w:tab w:val="num" w:pos="0"/>
          <w:tab w:val="left" w:pos="851"/>
        </w:tabs>
        <w:spacing w:before="0" w:beforeAutospacing="0" w:after="0" w:afterAutospacing="0"/>
        <w:ind w:left="0" w:firstLine="567"/>
        <w:jc w:val="both"/>
        <w:rPr>
          <w:sz w:val="28"/>
          <w:szCs w:val="28"/>
        </w:rPr>
      </w:pPr>
      <w:r w:rsidRPr="00B55311">
        <w:rPr>
          <w:sz w:val="28"/>
          <w:szCs w:val="28"/>
        </w:rPr>
        <w:t>Подготовка проекта межевания территории осуществляется для:</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rPr>
        <w:t>1) определения местоположения границ образуемых и изменяемых земельных участков;</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55311" w:rsidRPr="00B55311" w:rsidRDefault="00B55311" w:rsidP="00FF43B2">
      <w:pPr>
        <w:pStyle w:val="a6"/>
        <w:numPr>
          <w:ilvl w:val="0"/>
          <w:numId w:val="72"/>
        </w:numPr>
        <w:tabs>
          <w:tab w:val="num" w:pos="0"/>
          <w:tab w:val="left" w:pos="851"/>
        </w:tabs>
        <w:spacing w:before="0" w:beforeAutospacing="0" w:after="0" w:afterAutospacing="0"/>
        <w:ind w:left="0" w:firstLine="567"/>
        <w:jc w:val="both"/>
        <w:rPr>
          <w:sz w:val="28"/>
          <w:szCs w:val="28"/>
        </w:rPr>
      </w:pPr>
      <w:r w:rsidRPr="00B55311">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B55311" w:rsidRPr="00B55311" w:rsidRDefault="00B55311" w:rsidP="00FF43B2">
      <w:pPr>
        <w:pStyle w:val="a6"/>
        <w:numPr>
          <w:ilvl w:val="0"/>
          <w:numId w:val="72"/>
        </w:numPr>
        <w:tabs>
          <w:tab w:val="num" w:pos="0"/>
          <w:tab w:val="left" w:pos="851"/>
        </w:tabs>
        <w:spacing w:before="0" w:beforeAutospacing="0" w:after="0" w:afterAutospacing="0"/>
        <w:ind w:left="0" w:firstLine="567"/>
        <w:jc w:val="both"/>
        <w:rPr>
          <w:sz w:val="28"/>
          <w:szCs w:val="28"/>
        </w:rPr>
      </w:pPr>
      <w:r w:rsidRPr="00B55311">
        <w:rPr>
          <w:sz w:val="28"/>
          <w:szCs w:val="28"/>
        </w:rPr>
        <w:t>Основная часть проекта межевания территории включает в себя текстовую часть и чертежи межевания территории.</w:t>
      </w:r>
    </w:p>
    <w:p w:rsidR="00B55311" w:rsidRPr="00B55311" w:rsidRDefault="00B55311" w:rsidP="00FF43B2">
      <w:pPr>
        <w:pStyle w:val="a6"/>
        <w:numPr>
          <w:ilvl w:val="0"/>
          <w:numId w:val="72"/>
        </w:numPr>
        <w:tabs>
          <w:tab w:val="num" w:pos="0"/>
          <w:tab w:val="left" w:pos="851"/>
        </w:tabs>
        <w:spacing w:before="0" w:beforeAutospacing="0" w:after="0" w:afterAutospacing="0"/>
        <w:ind w:left="0" w:firstLine="567"/>
        <w:jc w:val="both"/>
        <w:rPr>
          <w:sz w:val="28"/>
          <w:szCs w:val="28"/>
        </w:rPr>
      </w:pPr>
      <w:r w:rsidRPr="00B55311">
        <w:rPr>
          <w:sz w:val="28"/>
          <w:szCs w:val="28"/>
        </w:rPr>
        <w:t>Текстовая часть проекта межевания территории включает в себя:</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1) перечень и сведения о площади образуемых земельных участков, в том числе возможные способы их образования;</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 xml:space="preserve">2) перечень и сведения о площади образуемых земельных участков, которые будут отнесены к территориям общего пользования или имуществу </w:t>
      </w:r>
      <w:r w:rsidRPr="00B55311">
        <w:rPr>
          <w:sz w:val="28"/>
          <w:szCs w:val="28"/>
        </w:rPr>
        <w:lastRenderedPageBreak/>
        <w:t>общего пользования, в том числе в отношении которых предполагаются резервирование и (или) изъятие для государственных или муниципальных нужд;</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sz w:val="28"/>
          <w:szCs w:val="28"/>
        </w:rPr>
      </w:pPr>
      <w:r w:rsidRPr="00B55311">
        <w:rPr>
          <w:rFonts w:ascii="Times New Roman" w:hAnsi="Times New Roman" w:cs="Times New Roman"/>
          <w:sz w:val="28"/>
          <w:szCs w:val="28"/>
        </w:rPr>
        <w:t xml:space="preserve">4) целевое назначение лесов, вид (виды) разрешенного использования лесного участка, </w:t>
      </w:r>
      <w:r w:rsidRPr="00B55311">
        <w:rPr>
          <w:rFonts w:ascii="Times New Roman" w:eastAsia="Calibri" w:hAnsi="Times New Roman" w:cs="Times New Roman"/>
          <w:sz w:val="28"/>
          <w:szCs w:val="28"/>
        </w:rPr>
        <w:t>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rFonts w:eastAsia="Calibri"/>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B55311" w:rsidRPr="00B55311" w:rsidRDefault="00B55311" w:rsidP="00FF43B2">
      <w:pPr>
        <w:pStyle w:val="a6"/>
        <w:numPr>
          <w:ilvl w:val="0"/>
          <w:numId w:val="72"/>
        </w:numPr>
        <w:tabs>
          <w:tab w:val="num" w:pos="0"/>
          <w:tab w:val="left" w:pos="851"/>
        </w:tabs>
        <w:spacing w:before="0" w:beforeAutospacing="0" w:after="0" w:afterAutospacing="0"/>
        <w:ind w:left="0" w:firstLine="567"/>
        <w:jc w:val="both"/>
        <w:rPr>
          <w:sz w:val="28"/>
          <w:szCs w:val="28"/>
        </w:rPr>
      </w:pPr>
      <w:r w:rsidRPr="00B55311">
        <w:rPr>
          <w:sz w:val="28"/>
          <w:szCs w:val="28"/>
        </w:rPr>
        <w:t>На чертежах межевания территории отображаются:</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3" w:history="1">
        <w:r w:rsidRPr="00B55311">
          <w:rPr>
            <w:sz w:val="28"/>
            <w:szCs w:val="28"/>
          </w:rPr>
          <w:t>пунктом 2 части 2</w:t>
        </w:r>
      </w:hyperlink>
      <w:r w:rsidRPr="00B55311">
        <w:rPr>
          <w:sz w:val="28"/>
          <w:szCs w:val="28"/>
        </w:rPr>
        <w:t xml:space="preserve"> настоящей статьи;</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3) линии отступа от красных линий в целях определения мест допустимого размещения зданий, строений, сооружений;</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5) границы публичных сервитутов.</w:t>
      </w:r>
    </w:p>
    <w:p w:rsidR="00B55311" w:rsidRPr="00B55311" w:rsidRDefault="00B55311" w:rsidP="00FF43B2">
      <w:pPr>
        <w:pStyle w:val="a6"/>
        <w:numPr>
          <w:ilvl w:val="0"/>
          <w:numId w:val="72"/>
        </w:numPr>
        <w:tabs>
          <w:tab w:val="num" w:pos="0"/>
          <w:tab w:val="left" w:pos="851"/>
        </w:tabs>
        <w:spacing w:before="0" w:beforeAutospacing="0" w:after="0" w:afterAutospacing="0"/>
        <w:ind w:left="0" w:firstLine="567"/>
        <w:jc w:val="both"/>
        <w:rPr>
          <w:sz w:val="28"/>
          <w:szCs w:val="28"/>
        </w:rPr>
      </w:pPr>
      <w:r w:rsidRPr="00B55311">
        <w:rPr>
          <w:sz w:val="28"/>
          <w:szCs w:val="28"/>
        </w:rPr>
        <w:t>Материалы по обоснованию проекта межевания территории включают в себя чертежи, на которых отображаются:</w:t>
      </w:r>
    </w:p>
    <w:p w:rsidR="00B55311" w:rsidRPr="00B55311" w:rsidRDefault="00B55311" w:rsidP="00B55311">
      <w:pPr>
        <w:pStyle w:val="a6"/>
        <w:tabs>
          <w:tab w:val="left" w:pos="851"/>
        </w:tabs>
        <w:spacing w:before="0" w:beforeAutospacing="0" w:after="0" w:afterAutospacing="0"/>
        <w:jc w:val="both"/>
        <w:rPr>
          <w:sz w:val="28"/>
          <w:szCs w:val="28"/>
        </w:rPr>
      </w:pPr>
      <w:r w:rsidRPr="00B55311">
        <w:rPr>
          <w:sz w:val="28"/>
          <w:szCs w:val="28"/>
        </w:rPr>
        <w:t>1) границы существующих земельных участков;</w:t>
      </w:r>
    </w:p>
    <w:p w:rsidR="00B55311" w:rsidRPr="00B55311" w:rsidRDefault="00B55311" w:rsidP="00B55311">
      <w:pPr>
        <w:pStyle w:val="a6"/>
        <w:tabs>
          <w:tab w:val="left" w:pos="851"/>
        </w:tabs>
        <w:spacing w:before="0" w:beforeAutospacing="0" w:after="0" w:afterAutospacing="0"/>
        <w:jc w:val="both"/>
        <w:rPr>
          <w:sz w:val="28"/>
          <w:szCs w:val="28"/>
        </w:rPr>
      </w:pPr>
      <w:r w:rsidRPr="00B55311">
        <w:rPr>
          <w:sz w:val="28"/>
          <w:szCs w:val="28"/>
        </w:rPr>
        <w:t>2) границы зон с особыми условиями использования территорий;</w:t>
      </w:r>
    </w:p>
    <w:p w:rsidR="00B55311" w:rsidRPr="00B55311" w:rsidRDefault="00B55311" w:rsidP="00B55311">
      <w:pPr>
        <w:pStyle w:val="a6"/>
        <w:tabs>
          <w:tab w:val="left" w:pos="851"/>
        </w:tabs>
        <w:spacing w:before="0" w:beforeAutospacing="0" w:after="0" w:afterAutospacing="0"/>
        <w:jc w:val="both"/>
        <w:rPr>
          <w:sz w:val="28"/>
          <w:szCs w:val="28"/>
        </w:rPr>
      </w:pPr>
      <w:r w:rsidRPr="00B55311">
        <w:rPr>
          <w:sz w:val="28"/>
          <w:szCs w:val="28"/>
        </w:rPr>
        <w:t>3) местоположение существующих объектов капитального строительства;</w:t>
      </w:r>
    </w:p>
    <w:p w:rsidR="00B55311" w:rsidRPr="00B55311" w:rsidRDefault="00B55311" w:rsidP="00B55311">
      <w:pPr>
        <w:pStyle w:val="a6"/>
        <w:tabs>
          <w:tab w:val="left" w:pos="851"/>
        </w:tabs>
        <w:spacing w:before="0" w:beforeAutospacing="0" w:after="0" w:afterAutospacing="0"/>
        <w:jc w:val="both"/>
        <w:rPr>
          <w:sz w:val="28"/>
          <w:szCs w:val="28"/>
        </w:rPr>
      </w:pPr>
      <w:r w:rsidRPr="00B55311">
        <w:rPr>
          <w:sz w:val="28"/>
          <w:szCs w:val="28"/>
        </w:rPr>
        <w:t>4) границы особо охраняемых природных территорий;</w:t>
      </w:r>
    </w:p>
    <w:p w:rsidR="00B55311" w:rsidRPr="00B55311" w:rsidRDefault="00B55311" w:rsidP="00B55311">
      <w:pPr>
        <w:pStyle w:val="a6"/>
        <w:tabs>
          <w:tab w:val="left" w:pos="851"/>
        </w:tabs>
        <w:spacing w:before="0" w:beforeAutospacing="0" w:after="0" w:afterAutospacing="0"/>
        <w:jc w:val="both"/>
        <w:rPr>
          <w:sz w:val="28"/>
          <w:szCs w:val="28"/>
        </w:rPr>
      </w:pPr>
      <w:r w:rsidRPr="00B55311">
        <w:rPr>
          <w:sz w:val="28"/>
          <w:szCs w:val="28"/>
        </w:rPr>
        <w:t>5) границы территорий объектов культурного наследия.</w:t>
      </w:r>
    </w:p>
    <w:p w:rsidR="00B55311" w:rsidRPr="00B55311" w:rsidRDefault="00B55311" w:rsidP="00FF43B2">
      <w:pPr>
        <w:pStyle w:val="a6"/>
        <w:numPr>
          <w:ilvl w:val="0"/>
          <w:numId w:val="72"/>
        </w:numPr>
        <w:tabs>
          <w:tab w:val="num" w:pos="0"/>
          <w:tab w:val="left" w:pos="851"/>
        </w:tabs>
        <w:spacing w:before="0" w:beforeAutospacing="0" w:after="0" w:afterAutospacing="0"/>
        <w:ind w:left="0" w:firstLine="567"/>
        <w:jc w:val="both"/>
        <w:rPr>
          <w:sz w:val="28"/>
          <w:szCs w:val="28"/>
        </w:rPr>
      </w:pPr>
      <w:r w:rsidRPr="00B55311">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w:t>
      </w:r>
      <w:r w:rsidRPr="00B55311">
        <w:rPr>
          <w:sz w:val="28"/>
          <w:szCs w:val="28"/>
        </w:rPr>
        <w:lastRenderedPageBreak/>
        <w:t>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55311" w:rsidRPr="00B55311" w:rsidRDefault="00B55311" w:rsidP="00FF43B2">
      <w:pPr>
        <w:pStyle w:val="a6"/>
        <w:numPr>
          <w:ilvl w:val="0"/>
          <w:numId w:val="72"/>
        </w:numPr>
        <w:tabs>
          <w:tab w:val="num" w:pos="0"/>
          <w:tab w:val="left" w:pos="851"/>
        </w:tabs>
        <w:spacing w:before="0" w:beforeAutospacing="0" w:after="0" w:afterAutospacing="0"/>
        <w:ind w:left="0" w:firstLine="567"/>
        <w:jc w:val="both"/>
        <w:rPr>
          <w:sz w:val="28"/>
          <w:szCs w:val="28"/>
        </w:rPr>
      </w:pPr>
      <w:r w:rsidRPr="00B55311">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55311" w:rsidRPr="00B55311" w:rsidRDefault="00B55311" w:rsidP="00FF43B2">
      <w:pPr>
        <w:pStyle w:val="a6"/>
        <w:numPr>
          <w:ilvl w:val="0"/>
          <w:numId w:val="72"/>
        </w:numPr>
        <w:tabs>
          <w:tab w:val="num" w:pos="0"/>
          <w:tab w:val="left" w:pos="993"/>
        </w:tabs>
        <w:spacing w:before="0" w:beforeAutospacing="0" w:after="0" w:afterAutospacing="0"/>
        <w:ind w:left="0" w:firstLine="567"/>
        <w:jc w:val="both"/>
        <w:rPr>
          <w:sz w:val="28"/>
          <w:szCs w:val="28"/>
        </w:rPr>
      </w:pPr>
      <w:r w:rsidRPr="00B55311">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55311" w:rsidRPr="00B55311" w:rsidRDefault="00B55311" w:rsidP="00FF43B2">
      <w:pPr>
        <w:pStyle w:val="a6"/>
        <w:numPr>
          <w:ilvl w:val="0"/>
          <w:numId w:val="72"/>
        </w:numPr>
        <w:tabs>
          <w:tab w:val="num" w:pos="0"/>
          <w:tab w:val="left" w:pos="993"/>
        </w:tabs>
        <w:spacing w:before="0" w:beforeAutospacing="0" w:after="0" w:afterAutospacing="0"/>
        <w:ind w:left="0" w:firstLine="567"/>
        <w:jc w:val="both"/>
        <w:rPr>
          <w:sz w:val="28"/>
          <w:szCs w:val="28"/>
        </w:rPr>
      </w:pPr>
      <w:r w:rsidRPr="00B55311">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55311" w:rsidRPr="00B55311" w:rsidRDefault="00B55311" w:rsidP="00FF43B2">
      <w:pPr>
        <w:pStyle w:val="a6"/>
        <w:numPr>
          <w:ilvl w:val="0"/>
          <w:numId w:val="72"/>
        </w:numPr>
        <w:tabs>
          <w:tab w:val="num" w:pos="0"/>
          <w:tab w:val="left" w:pos="993"/>
        </w:tabs>
        <w:spacing w:before="0" w:beforeAutospacing="0" w:after="0" w:afterAutospacing="0"/>
        <w:ind w:left="0" w:firstLine="567"/>
        <w:jc w:val="both"/>
        <w:rPr>
          <w:sz w:val="28"/>
          <w:szCs w:val="28"/>
        </w:rPr>
      </w:pPr>
      <w:r w:rsidRPr="00B55311">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bookmarkEnd w:id="151"/>
    <w:p w:rsidR="00B55311" w:rsidRPr="00B55311" w:rsidRDefault="00B55311" w:rsidP="00B55311">
      <w:pPr>
        <w:spacing w:line="240" w:lineRule="auto"/>
        <w:ind w:firstLine="567"/>
        <w:rPr>
          <w:rFonts w:ascii="Times New Roman" w:eastAsia="Calibri" w:hAnsi="Times New Roman" w:cs="Times New Roman"/>
          <w:sz w:val="28"/>
          <w:szCs w:val="28"/>
        </w:rPr>
      </w:pPr>
    </w:p>
    <w:p w:rsidR="00B55311" w:rsidRPr="00B55311" w:rsidRDefault="00B55311" w:rsidP="00B55311">
      <w:pPr>
        <w:pStyle w:val="af2"/>
        <w:tabs>
          <w:tab w:val="decimal" w:pos="0"/>
        </w:tabs>
        <w:ind w:left="0" w:firstLine="567"/>
        <w:jc w:val="both"/>
        <w:outlineLvl w:val="2"/>
        <w:rPr>
          <w:i/>
          <w:sz w:val="28"/>
          <w:szCs w:val="28"/>
        </w:rPr>
      </w:pPr>
      <w:bookmarkStart w:id="152" w:name="_Toc318557014"/>
      <w:bookmarkStart w:id="153" w:name="_Toc383423882"/>
      <w:bookmarkStart w:id="154" w:name="_Toc15292287"/>
      <w:r w:rsidRPr="00B55311">
        <w:rPr>
          <w:i/>
          <w:sz w:val="28"/>
          <w:szCs w:val="28"/>
        </w:rPr>
        <w:t>Статья 15. Градостроительный план земельного участк</w:t>
      </w:r>
      <w:bookmarkEnd w:id="136"/>
      <w:bookmarkEnd w:id="137"/>
      <w:bookmarkEnd w:id="138"/>
      <w:bookmarkEnd w:id="139"/>
      <w:bookmarkEnd w:id="152"/>
      <w:bookmarkEnd w:id="153"/>
      <w:r w:rsidRPr="00B55311">
        <w:rPr>
          <w:i/>
          <w:sz w:val="28"/>
          <w:szCs w:val="28"/>
        </w:rPr>
        <w:t>а</w:t>
      </w:r>
      <w:bookmarkEnd w:id="154"/>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1</w:t>
      </w:r>
      <w:r w:rsidRPr="00B55311">
        <w:rPr>
          <w:rFonts w:ascii="Times New Roman" w:eastAsia="Calibri" w:hAnsi="Times New Roman" w:cs="Times New Roman"/>
          <w:i/>
          <w:iCs/>
          <w:sz w:val="28"/>
          <w:szCs w:val="28"/>
        </w:rPr>
        <w:t xml:space="preserve">. </w:t>
      </w:r>
      <w:r w:rsidRPr="00B55311">
        <w:rPr>
          <w:rFonts w:ascii="Times New Roman" w:eastAsia="Calibri" w:hAnsi="Times New Roman" w:cs="Times New Roman"/>
          <w:iCs/>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lastRenderedPageBreak/>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3. В градостроительном плане земельного участка содержится информация:</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2) о границах земельного участка и о кадастровом номере земельного участка (при его наличии);</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 законом;</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6" w:history="1">
        <w:r w:rsidRPr="00B55311">
          <w:rPr>
            <w:rFonts w:ascii="Times New Roman" w:eastAsia="Calibri" w:hAnsi="Times New Roman" w:cs="Times New Roman"/>
            <w:iCs/>
            <w:sz w:val="28"/>
            <w:szCs w:val="28"/>
          </w:rPr>
          <w:t>частью 5 статьи 40</w:t>
        </w:r>
      </w:hyperlink>
      <w:r w:rsidRPr="00B55311">
        <w:rPr>
          <w:rFonts w:ascii="Times New Roman" w:eastAsia="Calibri" w:hAnsi="Times New Roman" w:cs="Times New Roman"/>
          <w:iCs/>
          <w:sz w:val="28"/>
          <w:szCs w:val="28"/>
        </w:rPr>
        <w:t xml:space="preserve"> настоящих правил, в случае выдачи градостроительного плана земельного участка в отношении земельного </w:t>
      </w:r>
      <w:r w:rsidRPr="00B55311">
        <w:rPr>
          <w:rFonts w:ascii="Times New Roman" w:eastAsia="Calibri" w:hAnsi="Times New Roman" w:cs="Times New Roman"/>
          <w:iCs/>
          <w:sz w:val="28"/>
          <w:szCs w:val="28"/>
        </w:rPr>
        <w:lastRenderedPageBreak/>
        <w:t>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sz w:val="28"/>
          <w:szCs w:val="28"/>
        </w:rPr>
      </w:pPr>
      <w:r w:rsidRPr="00B55311">
        <w:rPr>
          <w:rFonts w:ascii="Times New Roman" w:eastAsia="Calibri" w:hAnsi="Times New Roman" w:cs="Times New Roman"/>
          <w:iCs/>
          <w:sz w:val="28"/>
          <w:szCs w:val="28"/>
        </w:rPr>
        <w:t xml:space="preserve">7.1) </w:t>
      </w:r>
      <w:r w:rsidRPr="00B55311">
        <w:rPr>
          <w:rFonts w:ascii="Times New Roman" w:eastAsia="Calibri" w:hAnsi="Times New Roman" w:cs="Times New Roman"/>
          <w:sz w:val="28"/>
          <w:szCs w:val="28"/>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11) о границах публичных сервитутов;</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12) о номере и (или) наименовании элемента планировочной структуры, в границах которого расположен земельный участок;</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lastRenderedPageBreak/>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17) о красных линиях.</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3.1.</w:t>
      </w:r>
      <w:r w:rsidRPr="00B55311">
        <w:rPr>
          <w:rFonts w:ascii="Times New Roman" w:eastAsia="Calibri" w:hAnsi="Times New Roman" w:cs="Times New Roman"/>
          <w:sz w:val="28"/>
          <w:szCs w:val="28"/>
        </w:rPr>
        <w:t xml:space="preserve">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4. В случае, если в соответствии с Градостроительным кодексом Российской Федерации</w:t>
      </w:r>
      <w:r w:rsidRPr="00B55311">
        <w:rPr>
          <w:rFonts w:ascii="Times New Roman" w:hAnsi="Times New Roman" w:cs="Times New Roman"/>
          <w:i/>
          <w:sz w:val="28"/>
          <w:szCs w:val="28"/>
        </w:rPr>
        <w:t xml:space="preserve"> </w:t>
      </w:r>
      <w:r w:rsidRPr="00B55311">
        <w:rPr>
          <w:rFonts w:ascii="Times New Roman" w:eastAsia="Calibri" w:hAnsi="Times New Roman" w:cs="Times New Roman"/>
          <w:iCs/>
          <w:sz w:val="28"/>
          <w:szCs w:val="28"/>
        </w:rPr>
        <w:t>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 xml:space="preserve">6. Орган местного самоуправления в течение двадцати рабочих дней после получения заявления, указанного в </w:t>
      </w:r>
      <w:hyperlink w:anchor="Par21" w:history="1">
        <w:r w:rsidRPr="00B55311">
          <w:rPr>
            <w:rFonts w:ascii="Times New Roman" w:eastAsia="Calibri" w:hAnsi="Times New Roman" w:cs="Times New Roman"/>
            <w:iCs/>
            <w:sz w:val="28"/>
            <w:szCs w:val="28"/>
          </w:rPr>
          <w:t>части 5</w:t>
        </w:r>
      </w:hyperlink>
      <w:r w:rsidRPr="00B55311">
        <w:rPr>
          <w:rFonts w:ascii="Times New Roman" w:eastAsia="Calibri" w:hAnsi="Times New Roman" w:cs="Times New Roman"/>
          <w:iCs/>
          <w:sz w:val="28"/>
          <w:szCs w:val="28"/>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17" w:history="1">
        <w:r w:rsidRPr="00B55311">
          <w:rPr>
            <w:rFonts w:ascii="Times New Roman" w:eastAsia="Calibri" w:hAnsi="Times New Roman" w:cs="Times New Roman"/>
            <w:iCs/>
            <w:sz w:val="28"/>
            <w:szCs w:val="28"/>
          </w:rPr>
          <w:t>частью 7 статьи 17</w:t>
        </w:r>
      </w:hyperlink>
      <w:r w:rsidRPr="00B55311">
        <w:rPr>
          <w:rFonts w:ascii="Times New Roman" w:eastAsia="Calibri" w:hAnsi="Times New Roman" w:cs="Times New Roman"/>
          <w:iCs/>
          <w:sz w:val="28"/>
          <w:szCs w:val="28"/>
        </w:rPr>
        <w:t xml:space="preserve"> настоящих правил.</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lastRenderedPageBreak/>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B55311" w:rsidRPr="00B55311" w:rsidRDefault="00B55311" w:rsidP="00B55311">
      <w:pPr>
        <w:autoSpaceDE w:val="0"/>
        <w:autoSpaceDN w:val="0"/>
        <w:adjustRightInd w:val="0"/>
        <w:spacing w:line="240" w:lineRule="auto"/>
        <w:ind w:firstLine="539"/>
        <w:rPr>
          <w:rFonts w:ascii="Times New Roman" w:eastAsia="Calibri" w:hAnsi="Times New Roman" w:cs="Times New Roman"/>
          <w:iCs/>
          <w:sz w:val="28"/>
          <w:szCs w:val="28"/>
        </w:rPr>
      </w:pPr>
      <w:r w:rsidRPr="00B55311">
        <w:rPr>
          <w:rFonts w:ascii="Times New Roman" w:eastAsia="Calibri" w:hAnsi="Times New Roman" w:cs="Times New Roman"/>
          <w:iCs/>
          <w:sz w:val="28"/>
          <w:szCs w:val="28"/>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B55311" w:rsidRPr="00B55311" w:rsidRDefault="00B55311" w:rsidP="00B55311">
      <w:pPr>
        <w:pStyle w:val="a6"/>
        <w:tabs>
          <w:tab w:val="left" w:pos="993"/>
        </w:tabs>
        <w:spacing w:before="0" w:beforeAutospacing="0" w:after="0" w:afterAutospacing="0"/>
        <w:ind w:firstLine="539"/>
        <w:jc w:val="both"/>
        <w:rPr>
          <w:sz w:val="28"/>
          <w:szCs w:val="28"/>
        </w:rPr>
      </w:pPr>
      <w:r w:rsidRPr="00B55311">
        <w:rPr>
          <w:rFonts w:eastAsia="Calibri"/>
          <w:iCs/>
          <w:sz w:val="28"/>
          <w:szCs w:val="28"/>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55311" w:rsidRPr="00B55311" w:rsidRDefault="00B55311" w:rsidP="00B55311">
      <w:pPr>
        <w:spacing w:line="240" w:lineRule="auto"/>
        <w:ind w:firstLine="567"/>
        <w:rPr>
          <w:rFonts w:ascii="Times New Roman" w:eastAsia="Calibri" w:hAnsi="Times New Roman" w:cs="Times New Roman"/>
          <w:sz w:val="28"/>
          <w:szCs w:val="28"/>
        </w:rPr>
      </w:pPr>
      <w:bookmarkStart w:id="155" w:name="_Toc278878988"/>
      <w:bookmarkStart w:id="156" w:name="_Toc279146479"/>
      <w:bookmarkStart w:id="157" w:name="_Toc279156617"/>
      <w:bookmarkStart w:id="158" w:name="_Toc154142020"/>
      <w:bookmarkStart w:id="159" w:name="_Toc279394735"/>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160" w:name="_Toc318557015"/>
      <w:bookmarkStart w:id="161" w:name="_Toc467868878"/>
      <w:bookmarkStart w:id="162" w:name="_Toc472927418"/>
      <w:bookmarkStart w:id="163" w:name="_Toc15292288"/>
      <w:bookmarkEnd w:id="155"/>
      <w:bookmarkEnd w:id="156"/>
      <w:bookmarkEnd w:id="157"/>
      <w:bookmarkEnd w:id="158"/>
      <w:bookmarkEnd w:id="159"/>
      <w:r w:rsidRPr="00B55311">
        <w:rPr>
          <w:rFonts w:ascii="Times New Roman" w:hAnsi="Times New Roman" w:cs="Times New Roman"/>
          <w:b/>
          <w:i/>
          <w:sz w:val="28"/>
          <w:szCs w:val="28"/>
        </w:rPr>
        <w:t>Статья 16. Подготовка и утверждение документации по планировке территории</w:t>
      </w:r>
      <w:bookmarkEnd w:id="160"/>
      <w:bookmarkEnd w:id="161"/>
      <w:bookmarkEnd w:id="162"/>
      <w:bookmarkEnd w:id="163"/>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2" w:history="1">
        <w:r w:rsidRPr="00B55311">
          <w:rPr>
            <w:sz w:val="28"/>
            <w:szCs w:val="28"/>
          </w:rPr>
          <w:t>части 2</w:t>
        </w:r>
      </w:hyperlink>
      <w:r w:rsidRPr="00B55311">
        <w:rPr>
          <w:sz w:val="28"/>
          <w:szCs w:val="28"/>
        </w:rPr>
        <w:t xml:space="preserve"> настоящей статьи.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Решения о подготовке документации по планировке территории принимаются самостоятельно:</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 xml:space="preserve">2) лицами, указанными в </w:t>
      </w:r>
      <w:hyperlink r:id="rId18" w:history="1">
        <w:r w:rsidRPr="00B55311">
          <w:rPr>
            <w:sz w:val="28"/>
            <w:szCs w:val="28"/>
          </w:rPr>
          <w:t>части 3 статьи 46.9</w:t>
        </w:r>
      </w:hyperlink>
      <w:r w:rsidRPr="00B55311">
        <w:rPr>
          <w:sz w:val="28"/>
          <w:szCs w:val="28"/>
        </w:rPr>
        <w:t xml:space="preserve"> Градостроительного Кодекса;</w:t>
      </w:r>
    </w:p>
    <w:p w:rsidR="00B55311" w:rsidRPr="00B55311" w:rsidRDefault="00B55311" w:rsidP="00B55311">
      <w:pPr>
        <w:pStyle w:val="a6"/>
        <w:tabs>
          <w:tab w:val="left" w:pos="851"/>
        </w:tabs>
        <w:spacing w:before="0" w:beforeAutospacing="0" w:after="0" w:afterAutospacing="0"/>
        <w:ind w:firstLine="567"/>
        <w:jc w:val="both"/>
        <w:rPr>
          <w:sz w:val="28"/>
          <w:szCs w:val="28"/>
        </w:rPr>
      </w:pPr>
      <w:bookmarkStart w:id="164" w:name="Par5"/>
      <w:bookmarkEnd w:id="164"/>
      <w:r w:rsidRPr="00B55311">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bookmarkStart w:id="165" w:name="Par6"/>
      <w:bookmarkEnd w:id="165"/>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lastRenderedPageBreak/>
        <w:t xml:space="preserve">В случаях, предусмотренных </w:t>
      </w:r>
      <w:hyperlink w:anchor="Par2" w:history="1">
        <w:r w:rsidRPr="00B55311">
          <w:rPr>
            <w:sz w:val="28"/>
            <w:szCs w:val="28"/>
          </w:rPr>
          <w:t>частью 2</w:t>
        </w:r>
      </w:hyperlink>
      <w:r w:rsidRPr="00B55311">
        <w:rPr>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 xml:space="preserve">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2" w:history="1">
        <w:r w:rsidRPr="00B55311">
          <w:rPr>
            <w:sz w:val="28"/>
            <w:szCs w:val="28"/>
          </w:rPr>
          <w:t>части 2</w:t>
        </w:r>
      </w:hyperlink>
      <w:r w:rsidRPr="00B55311">
        <w:rPr>
          <w:sz w:val="28"/>
          <w:szCs w:val="28"/>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12" w:history="1">
        <w:r w:rsidRPr="00B55311">
          <w:rPr>
            <w:sz w:val="28"/>
            <w:szCs w:val="28"/>
          </w:rPr>
          <w:t>части 6</w:t>
        </w:r>
      </w:hyperlink>
      <w:r w:rsidRPr="00B55311">
        <w:rPr>
          <w:sz w:val="28"/>
          <w:szCs w:val="28"/>
        </w:rPr>
        <w:t xml:space="preserve"> настоящей статьи.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bookmarkStart w:id="166" w:name="Par11"/>
      <w:bookmarkEnd w:id="166"/>
      <w:r w:rsidRPr="00B55311">
        <w:rPr>
          <w:sz w:val="28"/>
          <w:szCs w:val="28"/>
        </w:rPr>
        <w:t xml:space="preserve">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2" w:history="1">
        <w:r w:rsidRPr="00B55311">
          <w:rPr>
            <w:sz w:val="28"/>
            <w:szCs w:val="28"/>
          </w:rPr>
          <w:t>части 2</w:t>
        </w:r>
      </w:hyperlink>
      <w:r w:rsidRPr="00B55311">
        <w:rPr>
          <w:sz w:val="28"/>
          <w:szCs w:val="28"/>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9" w:history="1">
        <w:r w:rsidRPr="00B55311">
          <w:rPr>
            <w:sz w:val="28"/>
            <w:szCs w:val="28"/>
          </w:rPr>
          <w:t>частях 4</w:t>
        </w:r>
      </w:hyperlink>
      <w:r w:rsidRPr="00B55311">
        <w:rPr>
          <w:sz w:val="28"/>
          <w:szCs w:val="28"/>
        </w:rPr>
        <w:t xml:space="preserve">, </w:t>
      </w:r>
      <w:hyperlink w:anchor="Par13" w:history="1">
        <w:r w:rsidRPr="00B55311">
          <w:rPr>
            <w:sz w:val="28"/>
            <w:szCs w:val="28"/>
          </w:rPr>
          <w:t>7</w:t>
        </w:r>
      </w:hyperlink>
      <w:r w:rsidRPr="00B55311">
        <w:rPr>
          <w:sz w:val="28"/>
          <w:szCs w:val="28"/>
        </w:rPr>
        <w:t xml:space="preserve"> и </w:t>
      </w:r>
      <w:hyperlink w:anchor="Par16" w:history="1">
        <w:r w:rsidRPr="00B55311">
          <w:rPr>
            <w:sz w:val="28"/>
            <w:szCs w:val="28"/>
          </w:rPr>
          <w:t>9</w:t>
        </w:r>
      </w:hyperlink>
      <w:r w:rsidRPr="00B55311">
        <w:rPr>
          <w:sz w:val="28"/>
          <w:szCs w:val="28"/>
        </w:rPr>
        <w:t xml:space="preserve"> настоящей статьи.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bookmarkStart w:id="167" w:name="Par12"/>
      <w:bookmarkEnd w:id="167"/>
      <w:r w:rsidRPr="00B55311">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w:t>
      </w:r>
      <w:r w:rsidRPr="00B55311">
        <w:rPr>
          <w:sz w:val="28"/>
          <w:szCs w:val="28"/>
        </w:rPr>
        <w:lastRenderedPageBreak/>
        <w:t>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bookmarkStart w:id="168" w:name="Par13"/>
      <w:bookmarkEnd w:id="168"/>
      <w:r w:rsidRPr="00B55311">
        <w:rPr>
          <w:sz w:val="28"/>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bookmarkStart w:id="169" w:name="Par15"/>
      <w:bookmarkEnd w:id="169"/>
      <w:r w:rsidRPr="00B55311">
        <w:rPr>
          <w:sz w:val="28"/>
          <w:szCs w:val="28"/>
        </w:rPr>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2" w:history="1">
        <w:r w:rsidRPr="00B55311">
          <w:rPr>
            <w:sz w:val="28"/>
            <w:szCs w:val="28"/>
          </w:rPr>
          <w:t>части 2</w:t>
        </w:r>
      </w:hyperlink>
      <w:r w:rsidRPr="00B55311">
        <w:rPr>
          <w:sz w:val="28"/>
          <w:szCs w:val="28"/>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9" w:history="1">
        <w:r w:rsidRPr="00B55311">
          <w:rPr>
            <w:sz w:val="28"/>
            <w:szCs w:val="28"/>
          </w:rPr>
          <w:t>частях 4</w:t>
        </w:r>
      </w:hyperlink>
      <w:r w:rsidRPr="00B55311">
        <w:rPr>
          <w:sz w:val="28"/>
          <w:szCs w:val="28"/>
        </w:rPr>
        <w:t xml:space="preserve"> - </w:t>
      </w:r>
      <w:hyperlink w:anchor="Par13" w:history="1">
        <w:r w:rsidRPr="00B55311">
          <w:rPr>
            <w:sz w:val="28"/>
            <w:szCs w:val="28"/>
          </w:rPr>
          <w:t>7</w:t>
        </w:r>
      </w:hyperlink>
      <w:r w:rsidRPr="00B55311">
        <w:rPr>
          <w:sz w:val="28"/>
          <w:szCs w:val="28"/>
        </w:rPr>
        <w:t xml:space="preserve">, </w:t>
      </w:r>
      <w:hyperlink w:anchor="Par16" w:history="1">
        <w:r w:rsidRPr="00B55311">
          <w:rPr>
            <w:sz w:val="28"/>
            <w:szCs w:val="28"/>
          </w:rPr>
          <w:t>9</w:t>
        </w:r>
      </w:hyperlink>
      <w:r w:rsidRPr="00B55311">
        <w:rPr>
          <w:sz w:val="28"/>
          <w:szCs w:val="28"/>
        </w:rPr>
        <w:t xml:space="preserve">, </w:t>
      </w:r>
      <w:hyperlink w:anchor="Par18" w:history="1">
        <w:r w:rsidRPr="00B55311">
          <w:rPr>
            <w:sz w:val="28"/>
            <w:szCs w:val="28"/>
          </w:rPr>
          <w:t>10</w:t>
        </w:r>
      </w:hyperlink>
      <w:r w:rsidRPr="00B55311">
        <w:rPr>
          <w:sz w:val="28"/>
          <w:szCs w:val="28"/>
        </w:rPr>
        <w:t xml:space="preserve"> настоящей статьи.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bookmarkStart w:id="170" w:name="Par16"/>
      <w:bookmarkEnd w:id="170"/>
      <w:r w:rsidRPr="00B55311">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w:t>
      </w:r>
      <w:r w:rsidRPr="00B55311">
        <w:rPr>
          <w:sz w:val="28"/>
          <w:szCs w:val="28"/>
        </w:rPr>
        <w:lastRenderedPageBreak/>
        <w:t>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bookmarkStart w:id="171" w:name="Par18"/>
      <w:bookmarkEnd w:id="171"/>
      <w:r w:rsidRPr="00B55311">
        <w:rPr>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bookmarkStart w:id="172" w:name="Par19"/>
      <w:bookmarkEnd w:id="172"/>
      <w:r w:rsidRPr="00B55311">
        <w:rPr>
          <w:sz w:val="28"/>
          <w:szCs w:val="28"/>
        </w:rPr>
        <w:t xml:space="preserve">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2" w:history="1">
        <w:r w:rsidRPr="00B55311">
          <w:rPr>
            <w:sz w:val="28"/>
            <w:szCs w:val="28"/>
          </w:rPr>
          <w:t>части 2</w:t>
        </w:r>
      </w:hyperlink>
      <w:r w:rsidRPr="00B55311">
        <w:rPr>
          <w:sz w:val="28"/>
          <w:szCs w:val="28"/>
        </w:rP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9" w:history="1">
        <w:r w:rsidRPr="00B55311">
          <w:rPr>
            <w:sz w:val="28"/>
            <w:szCs w:val="28"/>
          </w:rPr>
          <w:t>частях 4</w:t>
        </w:r>
      </w:hyperlink>
      <w:r w:rsidRPr="00B55311">
        <w:rPr>
          <w:sz w:val="28"/>
          <w:szCs w:val="28"/>
        </w:rPr>
        <w:t xml:space="preserve"> - </w:t>
      </w:r>
      <w:hyperlink w:anchor="Par18" w:history="1">
        <w:r w:rsidRPr="00B55311">
          <w:rPr>
            <w:sz w:val="28"/>
            <w:szCs w:val="28"/>
          </w:rPr>
          <w:t>10</w:t>
        </w:r>
      </w:hyperlink>
      <w:r w:rsidRPr="00B55311">
        <w:rPr>
          <w:sz w:val="28"/>
          <w:szCs w:val="28"/>
        </w:rPr>
        <w:t xml:space="preserve">, </w:t>
      </w:r>
      <w:hyperlink w:anchor="Par22" w:history="1">
        <w:r w:rsidRPr="00B55311">
          <w:rPr>
            <w:sz w:val="28"/>
            <w:szCs w:val="28"/>
          </w:rPr>
          <w:t>13</w:t>
        </w:r>
      </w:hyperlink>
      <w:r w:rsidRPr="00B55311">
        <w:rPr>
          <w:sz w:val="28"/>
          <w:szCs w:val="28"/>
        </w:rPr>
        <w:t xml:space="preserve"> настоящей статьи, с учетом особенностей, указанных в </w:t>
      </w:r>
      <w:hyperlink w:anchor="Par21" w:history="1">
        <w:r w:rsidRPr="00B55311">
          <w:rPr>
            <w:sz w:val="28"/>
            <w:szCs w:val="28"/>
          </w:rPr>
          <w:t>части 12</w:t>
        </w:r>
      </w:hyperlink>
      <w:r w:rsidRPr="00B55311">
        <w:rPr>
          <w:sz w:val="28"/>
          <w:szCs w:val="28"/>
        </w:rPr>
        <w:t xml:space="preserve"> настоящей статьи.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bookmarkStart w:id="173" w:name="Par21"/>
      <w:bookmarkEnd w:id="173"/>
      <w:r w:rsidRPr="00B55311">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bookmarkStart w:id="174" w:name="Par22"/>
      <w:bookmarkEnd w:id="174"/>
      <w:r w:rsidRPr="00B55311">
        <w:rPr>
          <w:sz w:val="28"/>
          <w:szCs w:val="28"/>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w:t>
      </w:r>
      <w:r w:rsidRPr="00B55311">
        <w:rPr>
          <w:sz w:val="28"/>
          <w:szCs w:val="28"/>
        </w:rPr>
        <w:lastRenderedPageBreak/>
        <w:t>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 xml:space="preserve">Не допускается осуществлять подготовку документации по планировке территории (за исключением случая, предусмотренного </w:t>
      </w:r>
      <w:hyperlink r:id="rId19" w:history="1">
        <w:r w:rsidRPr="00B55311">
          <w:rPr>
            <w:sz w:val="28"/>
            <w:szCs w:val="28"/>
          </w:rPr>
          <w:t>частью 6 статьи 18</w:t>
        </w:r>
      </w:hyperlink>
      <w:r w:rsidRPr="00B55311">
        <w:rPr>
          <w:sz w:val="28"/>
          <w:szCs w:val="28"/>
        </w:rPr>
        <w:t xml:space="preserve"> Градостроительного Кодекса), предусматривающей размещение объектов федерального значения в областях, указанных в </w:t>
      </w:r>
      <w:hyperlink r:id="rId20" w:history="1">
        <w:r w:rsidRPr="00B55311">
          <w:rPr>
            <w:sz w:val="28"/>
            <w:szCs w:val="28"/>
          </w:rPr>
          <w:t>части 1 статьи 10</w:t>
        </w:r>
      </w:hyperlink>
      <w:r w:rsidRPr="00B55311">
        <w:rPr>
          <w:sz w:val="28"/>
          <w:szCs w:val="28"/>
        </w:rPr>
        <w:t xml:space="preserve">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21" w:history="1">
        <w:r w:rsidRPr="00B55311">
          <w:rPr>
            <w:sz w:val="28"/>
            <w:szCs w:val="28"/>
          </w:rPr>
          <w:t>части 3 статьи 14</w:t>
        </w:r>
      </w:hyperlink>
      <w:r w:rsidRPr="00B55311">
        <w:rPr>
          <w:sz w:val="28"/>
          <w:szCs w:val="28"/>
        </w:rPr>
        <w:t xml:space="preserve"> Градостроительного Кодекса, объектов местного значения муниципального района в областях, указанных в </w:t>
      </w:r>
      <w:hyperlink r:id="rId22" w:history="1">
        <w:r w:rsidRPr="00B55311">
          <w:rPr>
            <w:sz w:val="28"/>
            <w:szCs w:val="28"/>
          </w:rPr>
          <w:t>пункте 1 части 3 статьи 19</w:t>
        </w:r>
      </w:hyperlink>
      <w:r w:rsidRPr="00B55311">
        <w:rPr>
          <w:sz w:val="28"/>
          <w:szCs w:val="28"/>
        </w:rPr>
        <w:t xml:space="preserve"> Градостроительного Кодекса, объектов местного значения поселения, городского округа в областях, указанных в </w:t>
      </w:r>
      <w:hyperlink r:id="rId23" w:history="1">
        <w:r w:rsidRPr="00B55311">
          <w:rPr>
            <w:sz w:val="28"/>
            <w:szCs w:val="28"/>
          </w:rPr>
          <w:t>пункте 1 части 5 статьи 23</w:t>
        </w:r>
      </w:hyperlink>
      <w:r w:rsidRPr="00B55311">
        <w:rPr>
          <w:sz w:val="28"/>
          <w:szCs w:val="28"/>
        </w:rPr>
        <w:t xml:space="preserve">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24" w:history="1">
        <w:r w:rsidRPr="00B55311">
          <w:rPr>
            <w:sz w:val="28"/>
            <w:szCs w:val="28"/>
          </w:rPr>
          <w:t>части 1 статьи 10</w:t>
        </w:r>
      </w:hyperlink>
      <w:r w:rsidRPr="00B55311">
        <w:rPr>
          <w:sz w:val="28"/>
          <w:szCs w:val="28"/>
        </w:rPr>
        <w:t xml:space="preserve">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r:id="rId25" w:history="1">
        <w:r w:rsidRPr="00B55311">
          <w:rPr>
            <w:sz w:val="28"/>
            <w:szCs w:val="28"/>
          </w:rPr>
          <w:t>части 3 статьи 14</w:t>
        </w:r>
      </w:hyperlink>
      <w:r w:rsidRPr="00B55311">
        <w:rPr>
          <w:sz w:val="28"/>
          <w:szCs w:val="28"/>
        </w:rPr>
        <w:t xml:space="preserve"> Градостроительного Кодекса, документами территориального планирования муниципального района в областях, указанных в </w:t>
      </w:r>
      <w:hyperlink r:id="rId26" w:history="1">
        <w:r w:rsidRPr="00B55311">
          <w:rPr>
            <w:sz w:val="28"/>
            <w:szCs w:val="28"/>
          </w:rPr>
          <w:t>пункте 1 части 3 статьи 19</w:t>
        </w:r>
      </w:hyperlink>
      <w:r w:rsidRPr="00B55311">
        <w:rPr>
          <w:sz w:val="28"/>
          <w:szCs w:val="28"/>
        </w:rPr>
        <w:t xml:space="preserve"> Градостроительного Кодекса, документами территориального планирования поселений в областях, указанных в </w:t>
      </w:r>
      <w:hyperlink r:id="rId27" w:history="1">
        <w:r w:rsidRPr="00B55311">
          <w:rPr>
            <w:sz w:val="28"/>
            <w:szCs w:val="28"/>
          </w:rPr>
          <w:t>пункте 1 части 5 статьи 23</w:t>
        </w:r>
      </w:hyperlink>
      <w:r w:rsidRPr="00B55311">
        <w:rPr>
          <w:sz w:val="28"/>
          <w:szCs w:val="28"/>
        </w:rPr>
        <w:t xml:space="preserve"> Градостроительного Кодекса.</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2" w:history="1">
        <w:r w:rsidRPr="00B55311">
          <w:rPr>
            <w:sz w:val="28"/>
            <w:szCs w:val="28"/>
          </w:rPr>
          <w:t>части 2</w:t>
        </w:r>
      </w:hyperlink>
      <w:r w:rsidRPr="00B55311">
        <w:rPr>
          <w:sz w:val="28"/>
          <w:szCs w:val="28"/>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w:t>
      </w:r>
      <w:r w:rsidRPr="00B55311">
        <w:rPr>
          <w:sz w:val="28"/>
          <w:szCs w:val="28"/>
        </w:rPr>
        <w:lastRenderedPageBreak/>
        <w:t xml:space="preserve">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2" w:history="1">
        <w:r w:rsidRPr="00B55311">
          <w:rPr>
            <w:sz w:val="28"/>
            <w:szCs w:val="28"/>
          </w:rPr>
          <w:t>частью 2</w:t>
        </w:r>
      </w:hyperlink>
      <w:r w:rsidRPr="00B55311">
        <w:rPr>
          <w:sz w:val="28"/>
          <w:szCs w:val="28"/>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 xml:space="preserve">Особенности подготовки документации по планировке территории лицами, указанными в </w:t>
      </w:r>
      <w:hyperlink r:id="rId28" w:history="1">
        <w:r w:rsidRPr="00B55311">
          <w:rPr>
            <w:sz w:val="28"/>
            <w:szCs w:val="28"/>
          </w:rPr>
          <w:t>части 3 статьи 46.9</w:t>
        </w:r>
      </w:hyperlink>
      <w:r w:rsidRPr="00B55311">
        <w:rPr>
          <w:sz w:val="28"/>
          <w:szCs w:val="28"/>
        </w:rPr>
        <w:t xml:space="preserve"> Градостроительного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29" w:history="1">
        <w:r w:rsidRPr="00B55311">
          <w:rPr>
            <w:sz w:val="28"/>
            <w:szCs w:val="28"/>
          </w:rPr>
          <w:t>статьей 46.9</w:t>
        </w:r>
      </w:hyperlink>
      <w:r w:rsidRPr="00B55311">
        <w:rPr>
          <w:sz w:val="28"/>
          <w:szCs w:val="28"/>
        </w:rPr>
        <w:t xml:space="preserve"> и </w:t>
      </w:r>
      <w:hyperlink r:id="rId30" w:history="1">
        <w:r w:rsidRPr="00B55311">
          <w:rPr>
            <w:sz w:val="28"/>
            <w:szCs w:val="28"/>
          </w:rPr>
          <w:t>статьей 46.10</w:t>
        </w:r>
      </w:hyperlink>
      <w:r w:rsidRPr="00B55311">
        <w:rPr>
          <w:sz w:val="28"/>
          <w:szCs w:val="28"/>
        </w:rPr>
        <w:t xml:space="preserve"> Градостроительного Кодекса.</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bookmarkStart w:id="175" w:name="Par34"/>
      <w:bookmarkEnd w:id="175"/>
      <w:r w:rsidRPr="00B55311">
        <w:rPr>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w:t>
      </w:r>
      <w:r w:rsidRPr="00B55311">
        <w:rPr>
          <w:rFonts w:eastAsia="Calibri"/>
          <w:sz w:val="28"/>
          <w:szCs w:val="28"/>
        </w:rPr>
        <w:t xml:space="preserve">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history="1">
        <w:r w:rsidRPr="00B55311">
          <w:rPr>
            <w:rFonts w:eastAsia="Calibri"/>
            <w:sz w:val="28"/>
            <w:szCs w:val="28"/>
          </w:rPr>
          <w:t>части 1 статьи 11</w:t>
        </w:r>
      </w:hyperlink>
      <w:r w:rsidRPr="00B55311">
        <w:rPr>
          <w:rFonts w:eastAsia="Calibri"/>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r w:rsidRPr="00B55311">
        <w:rPr>
          <w:sz w:val="28"/>
          <w:szCs w:val="28"/>
        </w:rPr>
        <w:t xml:space="preserve">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 xml:space="preserve">Лица, указанные в </w:t>
      </w:r>
      <w:hyperlink w:anchor="Par5" w:history="1">
        <w:r w:rsidRPr="00B55311">
          <w:rPr>
            <w:sz w:val="28"/>
            <w:szCs w:val="28"/>
          </w:rPr>
          <w:t>пунктах 3</w:t>
        </w:r>
      </w:hyperlink>
      <w:r w:rsidRPr="00B55311">
        <w:rPr>
          <w:sz w:val="28"/>
          <w:szCs w:val="28"/>
        </w:rPr>
        <w:t xml:space="preserve"> и </w:t>
      </w:r>
      <w:hyperlink w:anchor="Par6" w:history="1">
        <w:r w:rsidRPr="00B55311">
          <w:rPr>
            <w:sz w:val="28"/>
            <w:szCs w:val="28"/>
          </w:rPr>
          <w:t>4 части 2</w:t>
        </w:r>
      </w:hyperlink>
      <w:r w:rsidRPr="00B55311">
        <w:rPr>
          <w:sz w:val="28"/>
          <w:szCs w:val="28"/>
        </w:rPr>
        <w:t xml:space="preserve"> настоящей статьи, осуществляют подготовку документации по планировке территории в </w:t>
      </w:r>
      <w:r w:rsidRPr="00B55311">
        <w:rPr>
          <w:sz w:val="28"/>
          <w:szCs w:val="28"/>
        </w:rPr>
        <w:lastRenderedPageBreak/>
        <w:t xml:space="preserve">соответствии с требованиями, указанными в </w:t>
      </w:r>
      <w:hyperlink w:anchor="Par34" w:history="1">
        <w:r w:rsidRPr="00B55311">
          <w:rPr>
            <w:sz w:val="28"/>
            <w:szCs w:val="28"/>
          </w:rPr>
          <w:t>части 20</w:t>
        </w:r>
      </w:hyperlink>
      <w:r w:rsidRPr="00B55311">
        <w:rPr>
          <w:sz w:val="28"/>
          <w:szCs w:val="28"/>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9" w:history="1">
        <w:r w:rsidRPr="00B55311">
          <w:rPr>
            <w:sz w:val="28"/>
            <w:szCs w:val="28"/>
          </w:rPr>
          <w:t>частях 4</w:t>
        </w:r>
      </w:hyperlink>
      <w:r w:rsidRPr="00B55311">
        <w:rPr>
          <w:sz w:val="28"/>
          <w:szCs w:val="28"/>
        </w:rPr>
        <w:t xml:space="preserve"> - </w:t>
      </w:r>
      <w:hyperlink w:anchor="Par22" w:history="1">
        <w:r w:rsidRPr="00B55311">
          <w:rPr>
            <w:sz w:val="28"/>
            <w:szCs w:val="28"/>
          </w:rPr>
          <w:t>13</w:t>
        </w:r>
      </w:hyperlink>
      <w:r w:rsidRPr="00B55311">
        <w:rPr>
          <w:sz w:val="28"/>
          <w:szCs w:val="28"/>
        </w:rPr>
        <w:t xml:space="preserve"> настоящей статьи.</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 xml:space="preserve">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4 и 7 настоящей статьи, на соответствие требованиям, указанным в </w:t>
      </w:r>
      <w:hyperlink w:anchor="Par34" w:history="1">
        <w:r w:rsidRPr="00B55311">
          <w:rPr>
            <w:sz w:val="28"/>
            <w:szCs w:val="28"/>
          </w:rPr>
          <w:t>части 20</w:t>
        </w:r>
      </w:hyperlink>
      <w:r w:rsidRPr="00B55311">
        <w:rPr>
          <w:sz w:val="28"/>
          <w:szCs w:val="28"/>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 xml:space="preserve">Уполномоченные органы исполнительной власти субъекта Российской Федерации в случаях, предусмотренных частями 5, 6 и 10 настоящей статьи, осуществляют проверку документации по планировке территории на соответствие требованиям, указанным в </w:t>
      </w:r>
      <w:hyperlink w:anchor="Par34" w:history="1">
        <w:r w:rsidRPr="00B55311">
          <w:rPr>
            <w:sz w:val="28"/>
            <w:szCs w:val="28"/>
          </w:rPr>
          <w:t>части 20</w:t>
        </w:r>
      </w:hyperlink>
      <w:r w:rsidRPr="00B55311">
        <w:rPr>
          <w:sz w:val="28"/>
          <w:szCs w:val="28"/>
        </w:rP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8 и 9 настоящей статьи, осуществляет проверку документации по планировке территории на соответствие требованиям, указанным в части 20 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7 статьи 16.1 настоящих Правил, об утверждении такой документации или о направлении ее на доработку.</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w:t>
      </w:r>
      <w:r w:rsidRPr="00B55311">
        <w:rPr>
          <w:rFonts w:eastAsia="Calibri"/>
          <w:sz w:val="28"/>
          <w:szCs w:val="28"/>
        </w:rPr>
        <w:t xml:space="preserve">а в случае необходимости перевода земельных участков, на которых планируется размещение линейных объектов, из состава земель лесного фонда в земли </w:t>
      </w:r>
      <w:r w:rsidRPr="00B55311">
        <w:rPr>
          <w:rFonts w:eastAsia="Calibri"/>
          <w:sz w:val="28"/>
          <w:szCs w:val="28"/>
        </w:rPr>
        <w:lastRenderedPageBreak/>
        <w:t>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 xml:space="preserve">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34" w:history="1">
        <w:r w:rsidRPr="00B55311">
          <w:rPr>
            <w:sz w:val="28"/>
            <w:szCs w:val="28"/>
          </w:rPr>
          <w:t>части 20</w:t>
        </w:r>
      </w:hyperlink>
      <w:r w:rsidRPr="00B55311">
        <w:rPr>
          <w:sz w:val="28"/>
          <w:szCs w:val="28"/>
        </w:rPr>
        <w:t xml:space="preserve"> настоящей статьи, такими </w:t>
      </w:r>
      <w:r w:rsidRPr="00B55311">
        <w:rPr>
          <w:sz w:val="28"/>
          <w:szCs w:val="28"/>
        </w:rPr>
        <w:lastRenderedPageBreak/>
        <w:t>органами не представлены возражения относительно данного проекта планировки, он считается согласованным.</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bookmarkStart w:id="176" w:name="Par47"/>
      <w:bookmarkEnd w:id="176"/>
      <w:r w:rsidRPr="00B55311">
        <w:rPr>
          <w:sz w:val="28"/>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bookmarkStart w:id="177" w:name="Par49"/>
      <w:bookmarkEnd w:id="177"/>
      <w:r w:rsidRPr="00B55311">
        <w:rPr>
          <w:sz w:val="28"/>
          <w:szCs w:val="28"/>
        </w:rPr>
        <w:t xml:space="preserve">В течение тридцати дней со дня получения указанной в </w:t>
      </w:r>
      <w:hyperlink w:anchor="Par47" w:history="1">
        <w:r w:rsidRPr="00B55311">
          <w:rPr>
            <w:sz w:val="28"/>
            <w:szCs w:val="28"/>
          </w:rPr>
          <w:t>части 29</w:t>
        </w:r>
      </w:hyperlink>
      <w:r w:rsidRPr="00B55311">
        <w:rPr>
          <w:sz w:val="28"/>
          <w:szCs w:val="28"/>
        </w:rP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rPr>
        <w:t xml:space="preserve">1) несоответствие планируемого размещения объектов, указанных в </w:t>
      </w:r>
      <w:hyperlink w:anchor="Par47" w:history="1">
        <w:r w:rsidRPr="00B55311">
          <w:rPr>
            <w:sz w:val="28"/>
            <w:szCs w:val="28"/>
          </w:rPr>
          <w:t xml:space="preserve">части </w:t>
        </w:r>
      </w:hyperlink>
      <w:r w:rsidRPr="00B55311">
        <w:rPr>
          <w:sz w:val="28"/>
          <w:szCs w:val="28"/>
        </w:rPr>
        <w:t>28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rPr>
        <w:t xml:space="preserve">2) снижение фактических показателей обеспеченности территории объектами коммунальной, транспортной, социальной инфраструктур и (или) </w:t>
      </w:r>
      <w:r w:rsidRPr="00B55311">
        <w:rPr>
          <w:sz w:val="28"/>
          <w:szCs w:val="28"/>
        </w:rPr>
        <w:lastRenderedPageBreak/>
        <w:t>фактических показателей территориальной доступности указанных объектов для населения при размещении планируемых объектов.</w:t>
      </w:r>
    </w:p>
    <w:p w:rsidR="00B55311" w:rsidRPr="00B55311" w:rsidRDefault="00B55311" w:rsidP="00FF43B2">
      <w:pPr>
        <w:pStyle w:val="a6"/>
        <w:numPr>
          <w:ilvl w:val="0"/>
          <w:numId w:val="6"/>
        </w:numPr>
        <w:tabs>
          <w:tab w:val="clear" w:pos="845"/>
          <w:tab w:val="num" w:pos="0"/>
          <w:tab w:val="left" w:pos="851"/>
        </w:tabs>
        <w:spacing w:before="0" w:beforeAutospacing="0" w:after="0" w:afterAutospacing="0"/>
        <w:ind w:left="0" w:firstLine="567"/>
        <w:jc w:val="both"/>
        <w:rPr>
          <w:sz w:val="28"/>
          <w:szCs w:val="28"/>
        </w:rPr>
      </w:pPr>
      <w:r w:rsidRPr="00B55311">
        <w:rPr>
          <w:sz w:val="28"/>
          <w:szCs w:val="28"/>
        </w:rPr>
        <w:t xml:space="preserve">В случае, если по истечении тридцати дней с момента поступления главе поселения или главе городского округа предусмотренной </w:t>
      </w:r>
      <w:hyperlink w:anchor="Par47" w:history="1">
        <w:r w:rsidRPr="00B55311">
          <w:rPr>
            <w:sz w:val="28"/>
            <w:szCs w:val="28"/>
          </w:rPr>
          <w:t>частью 29</w:t>
        </w:r>
      </w:hyperlink>
      <w:r w:rsidRPr="00B55311">
        <w:rPr>
          <w:sz w:val="28"/>
          <w:szCs w:val="28"/>
        </w:rP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49" w:history="1">
        <w:r w:rsidRPr="00B55311">
          <w:rPr>
            <w:sz w:val="28"/>
            <w:szCs w:val="28"/>
          </w:rPr>
          <w:t>частью 30</w:t>
        </w:r>
      </w:hyperlink>
      <w:r w:rsidRPr="00B55311">
        <w:rPr>
          <w:sz w:val="28"/>
          <w:szCs w:val="28"/>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55311" w:rsidRPr="00B55311" w:rsidRDefault="00B55311" w:rsidP="00FF43B2">
      <w:pPr>
        <w:numPr>
          <w:ilvl w:val="0"/>
          <w:numId w:val="139"/>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55311" w:rsidRPr="00B55311" w:rsidRDefault="00B55311" w:rsidP="00FF43B2">
      <w:pPr>
        <w:pStyle w:val="a6"/>
        <w:numPr>
          <w:ilvl w:val="0"/>
          <w:numId w:val="139"/>
        </w:numPr>
        <w:spacing w:before="0" w:beforeAutospacing="0" w:after="0" w:afterAutospacing="0"/>
        <w:ind w:left="0" w:firstLine="567"/>
        <w:jc w:val="both"/>
        <w:rPr>
          <w:sz w:val="28"/>
          <w:szCs w:val="28"/>
        </w:rPr>
      </w:pPr>
      <w:r w:rsidRPr="00B55311">
        <w:rPr>
          <w:rFonts w:eastAsia="Calibri"/>
          <w:sz w:val="28"/>
          <w:szCs w:val="28"/>
        </w:rPr>
        <w:t>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55311" w:rsidRPr="00B55311" w:rsidRDefault="00B55311" w:rsidP="00FF43B2">
      <w:pPr>
        <w:pStyle w:val="a6"/>
        <w:numPr>
          <w:ilvl w:val="0"/>
          <w:numId w:val="139"/>
        </w:numPr>
        <w:spacing w:before="0" w:beforeAutospacing="0" w:after="0" w:afterAutospacing="0"/>
        <w:ind w:left="0" w:firstLine="567"/>
        <w:jc w:val="both"/>
        <w:rPr>
          <w:sz w:val="28"/>
          <w:szCs w:val="28"/>
        </w:rPr>
      </w:pPr>
      <w:r w:rsidRPr="00B55311">
        <w:rPr>
          <w:sz w:val="28"/>
          <w:szCs w:val="28"/>
        </w:rPr>
        <w:t xml:space="preserve">Особенности подготовки документации по планировке территории применительно к территориям поселения, городского округа устанавливаются </w:t>
      </w:r>
      <w:hyperlink r:id="rId32" w:history="1">
        <w:r w:rsidRPr="00B55311">
          <w:rPr>
            <w:sz w:val="28"/>
            <w:szCs w:val="28"/>
          </w:rPr>
          <w:t>статьей 46</w:t>
        </w:r>
      </w:hyperlink>
      <w:r w:rsidRPr="00B55311">
        <w:rPr>
          <w:sz w:val="28"/>
          <w:szCs w:val="28"/>
        </w:rPr>
        <w:t xml:space="preserve"> Градостроительного Кодекса.</w:t>
      </w:r>
    </w:p>
    <w:p w:rsidR="00B55311" w:rsidRPr="00B55311" w:rsidRDefault="00B55311" w:rsidP="00FF43B2">
      <w:pPr>
        <w:pStyle w:val="a6"/>
        <w:numPr>
          <w:ilvl w:val="0"/>
          <w:numId w:val="139"/>
        </w:numPr>
        <w:spacing w:before="0" w:beforeAutospacing="0" w:after="0" w:afterAutospacing="0"/>
        <w:ind w:left="0" w:firstLine="567"/>
        <w:jc w:val="both"/>
        <w:rPr>
          <w:sz w:val="28"/>
          <w:szCs w:val="28"/>
        </w:rPr>
      </w:pPr>
      <w:r w:rsidRPr="00B55311">
        <w:rPr>
          <w:rFonts w:eastAsia="Calibri"/>
          <w:sz w:val="28"/>
          <w:szCs w:val="28"/>
        </w:rPr>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33" w:history="1">
        <w:r w:rsidRPr="00B55311">
          <w:rPr>
            <w:rFonts w:eastAsia="Calibri"/>
            <w:sz w:val="28"/>
            <w:szCs w:val="28"/>
          </w:rPr>
          <w:t>частью 7 статьи 16.1</w:t>
        </w:r>
      </w:hyperlink>
      <w:r w:rsidRPr="00B55311">
        <w:rPr>
          <w:rFonts w:eastAsia="Calibri"/>
          <w:sz w:val="28"/>
          <w:szCs w:val="28"/>
        </w:rPr>
        <w:t xml:space="preserve"> настоящих Правил. Общественные обсуждения или публичные слушания по указанным проектам проводятся в порядке, установленном </w:t>
      </w:r>
      <w:hyperlink r:id="rId34" w:history="1">
        <w:r w:rsidRPr="00B55311">
          <w:rPr>
            <w:rFonts w:eastAsia="Calibri"/>
            <w:sz w:val="28"/>
            <w:szCs w:val="28"/>
          </w:rPr>
          <w:t>статьей 24.1</w:t>
        </w:r>
      </w:hyperlink>
      <w:r w:rsidRPr="00B55311">
        <w:rPr>
          <w:rFonts w:eastAsia="Calibri"/>
          <w:sz w:val="28"/>
          <w:szCs w:val="28"/>
        </w:rPr>
        <w:t xml:space="preserve"> настоящих Правил, и по правилам, предусмотренным </w:t>
      </w:r>
      <w:hyperlink r:id="rId35" w:history="1">
        <w:r w:rsidRPr="00B55311">
          <w:rPr>
            <w:rFonts w:eastAsia="Calibri"/>
            <w:sz w:val="28"/>
            <w:szCs w:val="28"/>
          </w:rPr>
          <w:t>частями 11</w:t>
        </w:r>
      </w:hyperlink>
      <w:r w:rsidRPr="00B55311">
        <w:rPr>
          <w:rFonts w:eastAsia="Calibri"/>
          <w:sz w:val="28"/>
          <w:szCs w:val="28"/>
        </w:rPr>
        <w:t xml:space="preserve"> и </w:t>
      </w:r>
      <w:hyperlink r:id="rId36" w:history="1">
        <w:r w:rsidRPr="00B55311">
          <w:rPr>
            <w:rFonts w:eastAsia="Calibri"/>
            <w:sz w:val="28"/>
            <w:szCs w:val="28"/>
          </w:rPr>
          <w:t>12 статьи 46</w:t>
        </w:r>
      </w:hyperlink>
      <w:r w:rsidRPr="00B55311">
        <w:rPr>
          <w:rFonts w:eastAsia="Calibri"/>
          <w:sz w:val="28"/>
          <w:szCs w:val="28"/>
        </w:rPr>
        <w:t xml:space="preserve"> Градостроительного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w:t>
      </w:r>
      <w:r w:rsidRPr="00B55311">
        <w:rPr>
          <w:rFonts w:eastAsia="Calibri"/>
          <w:sz w:val="28"/>
          <w:szCs w:val="28"/>
        </w:rPr>
        <w:lastRenderedPageBreak/>
        <w:t>отклонении такой документации и о направлении ее на доработку с учетом указанных протокола и заключения.</w:t>
      </w:r>
    </w:p>
    <w:p w:rsidR="00B55311" w:rsidRPr="00B55311" w:rsidRDefault="00B55311" w:rsidP="00FF43B2">
      <w:pPr>
        <w:pStyle w:val="a6"/>
        <w:numPr>
          <w:ilvl w:val="0"/>
          <w:numId w:val="139"/>
        </w:numPr>
        <w:spacing w:before="0" w:beforeAutospacing="0" w:after="0" w:afterAutospacing="0"/>
        <w:ind w:left="0" w:firstLine="567"/>
        <w:jc w:val="both"/>
        <w:rPr>
          <w:sz w:val="28"/>
          <w:szCs w:val="28"/>
        </w:rPr>
      </w:pPr>
      <w:r w:rsidRPr="00B55311">
        <w:rPr>
          <w:sz w:val="28"/>
          <w:szCs w:val="28"/>
        </w:rP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55311" w:rsidRPr="00B55311" w:rsidRDefault="00B55311" w:rsidP="00FF43B2">
      <w:pPr>
        <w:pStyle w:val="a6"/>
        <w:numPr>
          <w:ilvl w:val="0"/>
          <w:numId w:val="139"/>
        </w:numPr>
        <w:spacing w:before="0" w:beforeAutospacing="0" w:after="0" w:afterAutospacing="0"/>
        <w:ind w:left="0" w:firstLine="567"/>
        <w:jc w:val="both"/>
        <w:rPr>
          <w:sz w:val="28"/>
          <w:szCs w:val="28"/>
        </w:rPr>
      </w:pPr>
      <w:r w:rsidRPr="00B55311">
        <w:rPr>
          <w:sz w:val="28"/>
          <w:szCs w:val="28"/>
        </w:rPr>
        <w:t xml:space="preserve">Уполномоченный орган местного самоуправления обеспечивает опубликование указанной в </w:t>
      </w:r>
      <w:hyperlink w:anchor="Par57" w:history="1">
        <w:r w:rsidRPr="00B55311">
          <w:rPr>
            <w:sz w:val="28"/>
            <w:szCs w:val="28"/>
          </w:rPr>
          <w:t>части 36</w:t>
        </w:r>
      </w:hyperlink>
      <w:r w:rsidRPr="00B55311">
        <w:rPr>
          <w:sz w:val="28"/>
          <w:szCs w:val="28"/>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55311" w:rsidRPr="00B55311" w:rsidRDefault="00B55311" w:rsidP="00FF43B2">
      <w:pPr>
        <w:pStyle w:val="a6"/>
        <w:numPr>
          <w:ilvl w:val="0"/>
          <w:numId w:val="139"/>
        </w:numPr>
        <w:spacing w:before="0" w:beforeAutospacing="0" w:after="0" w:afterAutospacing="0"/>
        <w:ind w:left="0" w:firstLine="567"/>
        <w:jc w:val="both"/>
        <w:rPr>
          <w:sz w:val="28"/>
          <w:szCs w:val="28"/>
        </w:rPr>
      </w:pPr>
      <w:r w:rsidRPr="00B55311">
        <w:rPr>
          <w:sz w:val="28"/>
          <w:szCs w:val="28"/>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55311" w:rsidRPr="00B55311" w:rsidRDefault="00B55311" w:rsidP="00FF43B2">
      <w:pPr>
        <w:pStyle w:val="a6"/>
        <w:numPr>
          <w:ilvl w:val="0"/>
          <w:numId w:val="139"/>
        </w:numPr>
        <w:spacing w:before="0" w:beforeAutospacing="0" w:after="0" w:afterAutospacing="0"/>
        <w:ind w:left="0" w:firstLine="567"/>
        <w:jc w:val="both"/>
        <w:rPr>
          <w:sz w:val="28"/>
          <w:szCs w:val="28"/>
        </w:rPr>
      </w:pPr>
      <w:r w:rsidRPr="00B55311">
        <w:rPr>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9" w:history="1">
        <w:r w:rsidRPr="00B55311">
          <w:rPr>
            <w:sz w:val="28"/>
            <w:szCs w:val="28"/>
          </w:rPr>
          <w:t>части 4</w:t>
        </w:r>
      </w:hyperlink>
      <w:r w:rsidRPr="00B55311">
        <w:rPr>
          <w:sz w:val="28"/>
          <w:szCs w:val="28"/>
        </w:rPr>
        <w:t xml:space="preserve"> настоящей статьи, подготовленной в том числе лицами, указанными в </w:t>
      </w:r>
      <w:hyperlink w:anchor="Par5" w:history="1">
        <w:r w:rsidRPr="00B55311">
          <w:rPr>
            <w:sz w:val="28"/>
            <w:szCs w:val="28"/>
          </w:rPr>
          <w:t>пунктах 3</w:t>
        </w:r>
      </w:hyperlink>
      <w:r w:rsidRPr="00B55311">
        <w:rPr>
          <w:sz w:val="28"/>
          <w:szCs w:val="28"/>
        </w:rPr>
        <w:t xml:space="preserve"> и </w:t>
      </w:r>
      <w:hyperlink w:anchor="Par6" w:history="1">
        <w:r w:rsidRPr="00B55311">
          <w:rPr>
            <w:sz w:val="28"/>
            <w:szCs w:val="28"/>
          </w:rPr>
          <w:t>4 части 2</w:t>
        </w:r>
      </w:hyperlink>
      <w:r w:rsidRPr="00B55311">
        <w:rPr>
          <w:sz w:val="28"/>
          <w:szCs w:val="28"/>
        </w:rPr>
        <w:t xml:space="preserve"> настоящей статьи, устанавливаются Градостроительным Кодексом и принимаемыми в соответствии с ним нормативными правовыми актами Российской Федерации.</w:t>
      </w:r>
    </w:p>
    <w:p w:rsidR="00B55311" w:rsidRPr="00B55311" w:rsidRDefault="00B55311" w:rsidP="00FF43B2">
      <w:pPr>
        <w:pStyle w:val="a6"/>
        <w:numPr>
          <w:ilvl w:val="0"/>
          <w:numId w:val="139"/>
        </w:numPr>
        <w:spacing w:before="0" w:beforeAutospacing="0" w:after="0" w:afterAutospacing="0"/>
        <w:ind w:left="0" w:firstLine="567"/>
        <w:jc w:val="both"/>
        <w:rPr>
          <w:sz w:val="28"/>
          <w:szCs w:val="28"/>
        </w:rPr>
      </w:pPr>
      <w:r w:rsidRPr="00B55311">
        <w:rPr>
          <w:sz w:val="28"/>
          <w:szCs w:val="28"/>
        </w:rPr>
        <w:t xml:space="preserve">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11" w:history="1">
        <w:r w:rsidRPr="00B55311">
          <w:rPr>
            <w:sz w:val="28"/>
            <w:szCs w:val="28"/>
          </w:rPr>
          <w:t>частях 5</w:t>
        </w:r>
      </w:hyperlink>
      <w:r w:rsidRPr="00B55311">
        <w:rPr>
          <w:sz w:val="28"/>
          <w:szCs w:val="28"/>
        </w:rPr>
        <w:t xml:space="preserve"> и </w:t>
      </w:r>
      <w:hyperlink w:anchor="Par12" w:history="1">
        <w:r w:rsidRPr="00B55311">
          <w:rPr>
            <w:sz w:val="28"/>
            <w:szCs w:val="28"/>
          </w:rPr>
          <w:t>6</w:t>
        </w:r>
      </w:hyperlink>
      <w:r w:rsidRPr="00B55311">
        <w:rPr>
          <w:sz w:val="28"/>
          <w:szCs w:val="28"/>
        </w:rPr>
        <w:t xml:space="preserve"> настоящей статьи, подготовленной в том числе лицами, указанными в </w:t>
      </w:r>
      <w:hyperlink w:anchor="Par5" w:history="1">
        <w:r w:rsidRPr="00B55311">
          <w:rPr>
            <w:sz w:val="28"/>
            <w:szCs w:val="28"/>
          </w:rPr>
          <w:t>пунктах 3</w:t>
        </w:r>
      </w:hyperlink>
      <w:r w:rsidRPr="00B55311">
        <w:rPr>
          <w:sz w:val="28"/>
          <w:szCs w:val="28"/>
        </w:rPr>
        <w:t xml:space="preserve"> и </w:t>
      </w:r>
      <w:hyperlink w:anchor="Par6" w:history="1">
        <w:r w:rsidRPr="00B55311">
          <w:rPr>
            <w:sz w:val="28"/>
            <w:szCs w:val="28"/>
          </w:rPr>
          <w:t>4 части 2</w:t>
        </w:r>
      </w:hyperlink>
      <w:r w:rsidRPr="00B55311">
        <w:rPr>
          <w:sz w:val="28"/>
          <w:szCs w:val="28"/>
        </w:rPr>
        <w:t xml:space="preserve"> настоящей статьи, устанавливаются Градостроительным Кодексом и законами субъектов Российской Федерации.</w:t>
      </w:r>
    </w:p>
    <w:p w:rsidR="00B55311" w:rsidRPr="00B55311" w:rsidRDefault="00B55311" w:rsidP="00FF43B2">
      <w:pPr>
        <w:pStyle w:val="a6"/>
        <w:numPr>
          <w:ilvl w:val="0"/>
          <w:numId w:val="139"/>
        </w:numPr>
        <w:spacing w:before="0" w:beforeAutospacing="0" w:after="0" w:afterAutospacing="0"/>
        <w:ind w:left="0" w:firstLine="567"/>
        <w:jc w:val="both"/>
        <w:rPr>
          <w:sz w:val="28"/>
          <w:szCs w:val="28"/>
        </w:rPr>
      </w:pPr>
      <w:r w:rsidRPr="00B55311">
        <w:rPr>
          <w:sz w:val="28"/>
          <w:szCs w:val="28"/>
        </w:rPr>
        <w:t xml:space="preserve">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15" w:history="1">
        <w:r w:rsidRPr="00B55311">
          <w:rPr>
            <w:sz w:val="28"/>
            <w:szCs w:val="28"/>
          </w:rPr>
          <w:t>частях 8</w:t>
        </w:r>
      </w:hyperlink>
      <w:r w:rsidRPr="00B55311">
        <w:rPr>
          <w:sz w:val="28"/>
          <w:szCs w:val="28"/>
        </w:rPr>
        <w:t xml:space="preserve">, </w:t>
      </w:r>
      <w:hyperlink w:anchor="Par16" w:history="1">
        <w:r w:rsidRPr="00B55311">
          <w:rPr>
            <w:sz w:val="28"/>
            <w:szCs w:val="28"/>
          </w:rPr>
          <w:t>9</w:t>
        </w:r>
      </w:hyperlink>
      <w:r w:rsidRPr="00B55311">
        <w:rPr>
          <w:sz w:val="28"/>
          <w:szCs w:val="28"/>
        </w:rPr>
        <w:t xml:space="preserve"> и </w:t>
      </w:r>
      <w:hyperlink w:anchor="Par19" w:history="1">
        <w:r w:rsidRPr="00B55311">
          <w:rPr>
            <w:sz w:val="28"/>
            <w:szCs w:val="28"/>
          </w:rPr>
          <w:t>11</w:t>
        </w:r>
      </w:hyperlink>
      <w:r w:rsidRPr="00B55311">
        <w:rPr>
          <w:sz w:val="28"/>
          <w:szCs w:val="28"/>
        </w:rPr>
        <w:t xml:space="preserve"> - </w:t>
      </w:r>
      <w:hyperlink w:anchor="Par22" w:history="1">
        <w:r w:rsidRPr="00B55311">
          <w:rPr>
            <w:sz w:val="28"/>
            <w:szCs w:val="28"/>
          </w:rPr>
          <w:t>13</w:t>
        </w:r>
      </w:hyperlink>
      <w:r w:rsidRPr="00B55311">
        <w:rPr>
          <w:sz w:val="28"/>
          <w:szCs w:val="28"/>
        </w:rPr>
        <w:t xml:space="preserve"> настоящей статьи, подготовленной в том числе лицами, указанными в </w:t>
      </w:r>
      <w:hyperlink w:anchor="Par5" w:history="1">
        <w:r w:rsidRPr="00B55311">
          <w:rPr>
            <w:sz w:val="28"/>
            <w:szCs w:val="28"/>
          </w:rPr>
          <w:t>пунктах 3</w:t>
        </w:r>
      </w:hyperlink>
      <w:r w:rsidRPr="00B55311">
        <w:rPr>
          <w:sz w:val="28"/>
          <w:szCs w:val="28"/>
        </w:rPr>
        <w:t xml:space="preserve"> и </w:t>
      </w:r>
      <w:hyperlink w:anchor="Par6" w:history="1">
        <w:r w:rsidRPr="00B55311">
          <w:rPr>
            <w:sz w:val="28"/>
            <w:szCs w:val="28"/>
          </w:rPr>
          <w:t>4 части 2</w:t>
        </w:r>
      </w:hyperlink>
      <w:r w:rsidRPr="00B55311">
        <w:rPr>
          <w:sz w:val="28"/>
          <w:szCs w:val="28"/>
        </w:rPr>
        <w:t xml:space="preserve"> настоящей статьи, устанавливаются настоящим </w:t>
      </w:r>
      <w:r w:rsidRPr="00B55311">
        <w:rPr>
          <w:sz w:val="28"/>
          <w:szCs w:val="28"/>
        </w:rPr>
        <w:lastRenderedPageBreak/>
        <w:t>Кодексом и нормативными правовыми актами органов местного самоуправления.</w:t>
      </w:r>
    </w:p>
    <w:p w:rsidR="00B55311" w:rsidRPr="00B55311" w:rsidRDefault="00B55311" w:rsidP="00FF43B2">
      <w:pPr>
        <w:pStyle w:val="a6"/>
        <w:numPr>
          <w:ilvl w:val="0"/>
          <w:numId w:val="139"/>
        </w:numPr>
        <w:spacing w:before="0" w:beforeAutospacing="0" w:after="0" w:afterAutospacing="0"/>
        <w:ind w:left="0" w:firstLine="567"/>
        <w:jc w:val="both"/>
        <w:rPr>
          <w:sz w:val="28"/>
          <w:szCs w:val="28"/>
        </w:rPr>
      </w:pPr>
      <w:r w:rsidRPr="00B55311">
        <w:rPr>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55311" w:rsidRPr="00B55311" w:rsidRDefault="00B55311" w:rsidP="00B55311">
      <w:pPr>
        <w:pStyle w:val="a6"/>
        <w:spacing w:before="0" w:beforeAutospacing="0" w:after="0" w:afterAutospacing="0"/>
        <w:ind w:firstLine="567"/>
        <w:jc w:val="both"/>
        <w:outlineLvl w:val="1"/>
        <w:rPr>
          <w:b/>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178" w:name="_Toc467868879"/>
      <w:bookmarkStart w:id="179" w:name="_Toc472927419"/>
      <w:bookmarkStart w:id="180" w:name="_Toc15292289"/>
      <w:r w:rsidRPr="00B55311">
        <w:rPr>
          <w:rFonts w:ascii="Times New Roman" w:hAnsi="Times New Roman" w:cs="Times New Roman"/>
          <w:b/>
          <w:i/>
          <w:sz w:val="28"/>
          <w:szCs w:val="28"/>
        </w:rPr>
        <w:t>Статья 16.1. Особенности подготовки документации по планировке территории</w:t>
      </w:r>
      <w:bookmarkEnd w:id="178"/>
      <w:bookmarkEnd w:id="179"/>
      <w:r w:rsidRPr="00B55311">
        <w:rPr>
          <w:rFonts w:ascii="Times New Roman" w:hAnsi="Times New Roman" w:cs="Times New Roman"/>
          <w:b/>
          <w:i/>
          <w:sz w:val="28"/>
          <w:szCs w:val="28"/>
        </w:rPr>
        <w:t xml:space="preserve"> применительно к территории поселения</w:t>
      </w:r>
      <w:bookmarkEnd w:id="180"/>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37" w:history="1">
        <w:r w:rsidRPr="00B55311">
          <w:rPr>
            <w:sz w:val="28"/>
            <w:szCs w:val="28"/>
          </w:rPr>
          <w:t>частях 2</w:t>
        </w:r>
      </w:hyperlink>
      <w:r w:rsidRPr="00B55311">
        <w:rPr>
          <w:sz w:val="28"/>
          <w:szCs w:val="28"/>
        </w:rPr>
        <w:t xml:space="preserve"> - </w:t>
      </w:r>
      <w:hyperlink r:id="rId38" w:history="1">
        <w:r w:rsidRPr="00B55311">
          <w:rPr>
            <w:sz w:val="28"/>
            <w:szCs w:val="28"/>
          </w:rPr>
          <w:t>4.2</w:t>
        </w:r>
      </w:hyperlink>
      <w:r w:rsidRPr="00B55311">
        <w:rPr>
          <w:sz w:val="28"/>
          <w:szCs w:val="28"/>
        </w:rPr>
        <w:t xml:space="preserve"> и </w:t>
      </w:r>
      <w:hyperlink r:id="rId39" w:history="1">
        <w:r w:rsidRPr="00B55311">
          <w:rPr>
            <w:sz w:val="28"/>
            <w:szCs w:val="28"/>
          </w:rPr>
          <w:t>5.2 статьи 45</w:t>
        </w:r>
      </w:hyperlink>
      <w:r w:rsidRPr="00B55311">
        <w:rPr>
          <w:sz w:val="28"/>
          <w:szCs w:val="28"/>
        </w:rPr>
        <w:t xml:space="preserve"> Градостроительного Кодекса, принимается органом местного самоуправления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40" w:history="1">
        <w:r w:rsidRPr="00B55311">
          <w:rPr>
            <w:sz w:val="28"/>
            <w:szCs w:val="28"/>
          </w:rPr>
          <w:t>части 1.1 статьи 45</w:t>
        </w:r>
      </w:hyperlink>
      <w:r w:rsidRPr="00B55311">
        <w:rPr>
          <w:sz w:val="28"/>
          <w:szCs w:val="28"/>
        </w:rPr>
        <w:t xml:space="preserve"> Градостроительного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 xml:space="preserve">Указанное в </w:t>
      </w:r>
      <w:hyperlink w:anchor="Par0" w:history="1">
        <w:r w:rsidRPr="00B55311">
          <w:rPr>
            <w:sz w:val="28"/>
            <w:szCs w:val="28"/>
          </w:rPr>
          <w:t>части 1</w:t>
        </w:r>
      </w:hyperlink>
      <w:r w:rsidRPr="00B55311">
        <w:rPr>
          <w:sz w:val="28"/>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 xml:space="preserve">Заинтересованные лица, указанные в </w:t>
      </w:r>
      <w:hyperlink r:id="rId41" w:history="1">
        <w:r w:rsidRPr="00B55311">
          <w:rPr>
            <w:sz w:val="28"/>
            <w:szCs w:val="28"/>
          </w:rPr>
          <w:t>части 1.1 статьи 45</w:t>
        </w:r>
      </w:hyperlink>
      <w:r w:rsidRPr="00B55311">
        <w:rPr>
          <w:sz w:val="28"/>
          <w:szCs w:val="28"/>
        </w:rPr>
        <w:t xml:space="preserve"> Градостроительного Кодекса, осуществляют подготовку документации по планировке территории в соответствии с требованиями, указанными в </w:t>
      </w:r>
      <w:hyperlink r:id="rId42" w:history="1">
        <w:r w:rsidRPr="00B55311">
          <w:rPr>
            <w:sz w:val="28"/>
            <w:szCs w:val="28"/>
          </w:rPr>
          <w:t>части 10 статьи 45</w:t>
        </w:r>
      </w:hyperlink>
      <w:r w:rsidRPr="00B55311">
        <w:rPr>
          <w:sz w:val="28"/>
          <w:szCs w:val="28"/>
        </w:rPr>
        <w:t xml:space="preserve"> Градостроительного Кодекса, и направляют ее для утверждения в орган местного самоуправления поселения.</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 xml:space="preserve">Орган местного самоуправления поселения осуществляет проверку документации по планировке территории на соответствие требованиям, установленным </w:t>
      </w:r>
      <w:hyperlink r:id="rId43" w:history="1">
        <w:r w:rsidRPr="00B55311">
          <w:rPr>
            <w:sz w:val="28"/>
            <w:szCs w:val="28"/>
          </w:rPr>
          <w:t>частью 10 статьи 45</w:t>
        </w:r>
      </w:hyperlink>
      <w:r w:rsidRPr="00B55311">
        <w:rPr>
          <w:sz w:val="28"/>
          <w:szCs w:val="28"/>
        </w:rPr>
        <w:t xml:space="preserve"> Градостроительного Кодекса. По результатам проверки указанные органы принимают соответствующее решение о направлении документации по планировке территории главе </w:t>
      </w:r>
      <w:r w:rsidRPr="00B55311">
        <w:rPr>
          <w:sz w:val="28"/>
          <w:szCs w:val="28"/>
        </w:rPr>
        <w:lastRenderedPageBreak/>
        <w:t>поселения или об отклонении такой документации и о направлении ее на доработку.</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rPr>
        <w:t>3) территории для размещения линейных объектов в границах земель лесного фонда.</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r w:rsidRPr="00B55311">
        <w:rPr>
          <w:i/>
          <w:sz w:val="28"/>
          <w:szCs w:val="28"/>
        </w:rPr>
        <w:t>статьей 24.1 настоящих Правил</w:t>
      </w:r>
      <w:r w:rsidRPr="00B55311">
        <w:rPr>
          <w:sz w:val="28"/>
          <w:szCs w:val="28"/>
        </w:rPr>
        <w:t>, с учетом положений настоящей статьи.</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lastRenderedPageBreak/>
        <w:t xml:space="preserve">Основанием для отклонения документации по планировке территории, подготовленной лицами, указанными в </w:t>
      </w:r>
      <w:hyperlink r:id="rId44" w:history="1">
        <w:r w:rsidRPr="00B55311">
          <w:rPr>
            <w:sz w:val="28"/>
            <w:szCs w:val="28"/>
          </w:rPr>
          <w:t>части 1.1 статьи 45</w:t>
        </w:r>
      </w:hyperlink>
      <w:r w:rsidRPr="00B55311">
        <w:rPr>
          <w:sz w:val="28"/>
          <w:szCs w:val="28"/>
        </w:rPr>
        <w:t xml:space="preserve"> Градостроительного Кодекса, и направления ее на доработку является несоответствие такой документации требованиям, указанным в </w:t>
      </w:r>
      <w:hyperlink r:id="rId45" w:history="1">
        <w:r w:rsidRPr="00B55311">
          <w:rPr>
            <w:sz w:val="28"/>
            <w:szCs w:val="28"/>
          </w:rPr>
          <w:t>части 10 статьи 45</w:t>
        </w:r>
      </w:hyperlink>
      <w:r w:rsidRPr="00B55311">
        <w:rPr>
          <w:sz w:val="28"/>
          <w:szCs w:val="28"/>
        </w:rPr>
        <w:t xml:space="preserve"> Градостроительного Кодекса. В иных случаях отклонение представленной такими лицами документации по планировке территории не допускается.</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55311" w:rsidRPr="00B55311" w:rsidRDefault="00B55311" w:rsidP="00FF43B2">
      <w:pPr>
        <w:pStyle w:val="a6"/>
        <w:numPr>
          <w:ilvl w:val="0"/>
          <w:numId w:val="126"/>
        </w:numPr>
        <w:spacing w:before="0" w:beforeAutospacing="0" w:after="0" w:afterAutospacing="0"/>
        <w:ind w:left="0" w:firstLine="567"/>
        <w:jc w:val="both"/>
        <w:rPr>
          <w:sz w:val="28"/>
          <w:szCs w:val="28"/>
        </w:rPr>
      </w:pPr>
      <w:r w:rsidRPr="00B55311">
        <w:rPr>
          <w:sz w:val="28"/>
          <w:szCs w:val="28"/>
        </w:rPr>
        <w:t>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B55311" w:rsidRPr="00B55311" w:rsidRDefault="00B55311" w:rsidP="00B55311">
      <w:pPr>
        <w:pStyle w:val="a6"/>
        <w:spacing w:before="0" w:beforeAutospacing="0" w:after="0" w:afterAutospacing="0"/>
        <w:jc w:val="both"/>
        <w:rPr>
          <w:sz w:val="28"/>
          <w:szCs w:val="28"/>
        </w:rPr>
      </w:pPr>
    </w:p>
    <w:p w:rsidR="00B55311" w:rsidRPr="00B55311" w:rsidRDefault="00B55311" w:rsidP="00B55311">
      <w:pPr>
        <w:pStyle w:val="a6"/>
        <w:spacing w:before="0" w:beforeAutospacing="0" w:after="0" w:afterAutospacing="0"/>
        <w:jc w:val="both"/>
        <w:rPr>
          <w:sz w:val="28"/>
          <w:szCs w:val="28"/>
        </w:rPr>
      </w:pPr>
    </w:p>
    <w:p w:rsidR="00B55311" w:rsidRPr="00B55311" w:rsidRDefault="00B55311" w:rsidP="00B55311">
      <w:pPr>
        <w:pStyle w:val="a6"/>
        <w:spacing w:before="0" w:beforeAutospacing="0" w:after="0" w:afterAutospacing="0"/>
        <w:ind w:firstLine="567"/>
        <w:jc w:val="both"/>
        <w:outlineLvl w:val="1"/>
        <w:rPr>
          <w:b/>
          <w:sz w:val="28"/>
          <w:szCs w:val="28"/>
        </w:rPr>
      </w:pPr>
      <w:bookmarkStart w:id="181" w:name="_Toc279156663"/>
      <w:bookmarkStart w:id="182" w:name="_Toc279394781"/>
      <w:bookmarkStart w:id="183" w:name="_Toc318557026"/>
      <w:bookmarkStart w:id="184" w:name="_Toc383423884"/>
      <w:bookmarkStart w:id="185" w:name="_Toc15292290"/>
      <w:bookmarkEnd w:id="126"/>
      <w:r w:rsidRPr="00B55311">
        <w:rPr>
          <w:b/>
          <w:sz w:val="28"/>
          <w:szCs w:val="28"/>
        </w:rPr>
        <w:t>Глава 5. Порядок осуществления проектирования, строительства, реконструкции и капитального ремонта объектов капитального строительства</w:t>
      </w:r>
      <w:bookmarkStart w:id="186" w:name="_Toc279156664"/>
      <w:bookmarkStart w:id="187" w:name="_Toc279394782"/>
      <w:bookmarkEnd w:id="181"/>
      <w:bookmarkEnd w:id="182"/>
      <w:bookmarkEnd w:id="183"/>
      <w:bookmarkEnd w:id="184"/>
      <w:r w:rsidRPr="00B55311">
        <w:rPr>
          <w:b/>
          <w:sz w:val="28"/>
          <w:szCs w:val="28"/>
        </w:rPr>
        <w:t>. Снос объекта капитального строительства</w:t>
      </w:r>
      <w:bookmarkEnd w:id="185"/>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188" w:name="_Toc318557027"/>
      <w:bookmarkStart w:id="189" w:name="_Toc383423885"/>
      <w:bookmarkStart w:id="190" w:name="_Toc15292291"/>
      <w:r w:rsidRPr="00B55311">
        <w:rPr>
          <w:rFonts w:ascii="Times New Roman" w:hAnsi="Times New Roman" w:cs="Times New Roman"/>
          <w:b/>
          <w:i/>
          <w:sz w:val="28"/>
          <w:szCs w:val="28"/>
        </w:rPr>
        <w:t>Статья 17. Архитектурно-строительное проектирование</w:t>
      </w:r>
      <w:bookmarkEnd w:id="186"/>
      <w:bookmarkEnd w:id="187"/>
      <w:bookmarkEnd w:id="188"/>
      <w:bookmarkEnd w:id="189"/>
      <w:bookmarkEnd w:id="190"/>
    </w:p>
    <w:p w:rsidR="00B55311" w:rsidRPr="00B55311" w:rsidRDefault="00B55311" w:rsidP="00FF43B2">
      <w:pPr>
        <w:pStyle w:val="a6"/>
        <w:numPr>
          <w:ilvl w:val="0"/>
          <w:numId w:val="14"/>
        </w:numPr>
        <w:tabs>
          <w:tab w:val="left" w:pos="851"/>
        </w:tabs>
        <w:spacing w:before="0" w:beforeAutospacing="0" w:after="0" w:afterAutospacing="0"/>
        <w:ind w:left="0" w:firstLine="567"/>
        <w:jc w:val="both"/>
        <w:rPr>
          <w:sz w:val="28"/>
          <w:szCs w:val="28"/>
        </w:rPr>
      </w:pPr>
      <w:r w:rsidRPr="00B55311">
        <w:rPr>
          <w:sz w:val="28"/>
          <w:szCs w:val="28"/>
        </w:rPr>
        <w:t xml:space="preserve">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w:t>
      </w:r>
      <w:r w:rsidRPr="00B55311">
        <w:rPr>
          <w:rFonts w:eastAsia="Calibri"/>
          <w:sz w:val="28"/>
          <w:szCs w:val="28"/>
        </w:rPr>
        <w:t xml:space="preserve">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rsidRPr="00B55311">
        <w:rPr>
          <w:sz w:val="28"/>
          <w:szCs w:val="28"/>
        </w:rPr>
        <w:t xml:space="preserve">земельного участка, а также раздела проектной документации </w:t>
      </w:r>
      <w:r w:rsidRPr="00B55311">
        <w:rPr>
          <w:rFonts w:eastAsia="Calibri"/>
          <w:sz w:val="28"/>
          <w:szCs w:val="28"/>
        </w:rPr>
        <w:t>"</w:t>
      </w:r>
      <w:r w:rsidRPr="00B55311">
        <w:rPr>
          <w:sz w:val="28"/>
          <w:szCs w:val="28"/>
        </w:rPr>
        <w:t>Смета на капитальный ремонт объекта капитального строительства</w:t>
      </w:r>
      <w:r w:rsidRPr="00B55311">
        <w:rPr>
          <w:rFonts w:eastAsia="Calibri"/>
          <w:sz w:val="28"/>
          <w:szCs w:val="28"/>
        </w:rPr>
        <w:t xml:space="preserve">" </w:t>
      </w:r>
      <w:r w:rsidRPr="00B55311">
        <w:rPr>
          <w:sz w:val="28"/>
          <w:szCs w:val="28"/>
        </w:rPr>
        <w:t xml:space="preserve">при проведении капитального ремонта объекта капитального строительства в случаях, предусмотренных </w:t>
      </w:r>
      <w:r w:rsidRPr="00B55311">
        <w:rPr>
          <w:i/>
          <w:sz w:val="28"/>
          <w:szCs w:val="28"/>
        </w:rPr>
        <w:t>частью 12.2 ст. 48</w:t>
      </w:r>
      <w:r w:rsidRPr="00B55311">
        <w:rPr>
          <w:sz w:val="28"/>
          <w:szCs w:val="28"/>
        </w:rPr>
        <w:t xml:space="preserve"> </w:t>
      </w:r>
      <w:r w:rsidRPr="00B55311">
        <w:rPr>
          <w:i/>
          <w:iCs/>
          <w:sz w:val="28"/>
          <w:szCs w:val="28"/>
        </w:rPr>
        <w:t>Градостроительного кодекса Российской Федерации от 29.12.2004 N 190-ФЗ (ред. от 27.06.2019</w:t>
      </w:r>
      <w:r w:rsidRPr="00B55311">
        <w:rPr>
          <w:i/>
          <w:sz w:val="28"/>
          <w:szCs w:val="28"/>
        </w:rPr>
        <w:t>).</w:t>
      </w:r>
    </w:p>
    <w:p w:rsidR="00B55311" w:rsidRPr="00B55311" w:rsidRDefault="00B55311" w:rsidP="00FF43B2">
      <w:pPr>
        <w:pStyle w:val="a6"/>
        <w:numPr>
          <w:ilvl w:val="0"/>
          <w:numId w:val="14"/>
        </w:numPr>
        <w:tabs>
          <w:tab w:val="left" w:pos="851"/>
        </w:tabs>
        <w:spacing w:before="0" w:beforeAutospacing="0" w:after="0" w:afterAutospacing="0"/>
        <w:ind w:left="0" w:firstLine="567"/>
        <w:jc w:val="both"/>
        <w:rPr>
          <w:sz w:val="28"/>
          <w:szCs w:val="28"/>
        </w:rPr>
      </w:pPr>
      <w:r w:rsidRPr="00B55311">
        <w:rPr>
          <w:rFonts w:eastAsia="Calibri"/>
          <w:sz w:val="28"/>
          <w:szCs w:val="28"/>
        </w:rPr>
        <w:t xml:space="preserve">В случае, если документацией по планировке территории предусмотрено размещение объекта транспортной инфраструктуры </w:t>
      </w:r>
      <w:r w:rsidRPr="00B55311">
        <w:rPr>
          <w:rFonts w:eastAsia="Calibri"/>
          <w:sz w:val="28"/>
          <w:szCs w:val="28"/>
        </w:rPr>
        <w:lastRenderedPageBreak/>
        <w:t>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B55311" w:rsidRPr="00B55311" w:rsidRDefault="00B55311" w:rsidP="00FF43B2">
      <w:pPr>
        <w:pStyle w:val="a6"/>
        <w:numPr>
          <w:ilvl w:val="0"/>
          <w:numId w:val="14"/>
        </w:numPr>
        <w:tabs>
          <w:tab w:val="left" w:pos="851"/>
        </w:tabs>
        <w:spacing w:before="0" w:beforeAutospacing="0" w:after="0" w:afterAutospacing="0"/>
        <w:ind w:left="0" w:firstLine="567"/>
        <w:jc w:val="both"/>
        <w:rPr>
          <w:sz w:val="28"/>
          <w:szCs w:val="28"/>
        </w:rPr>
      </w:pPr>
      <w:r w:rsidRPr="00B55311">
        <w:rPr>
          <w:sz w:val="28"/>
          <w:szCs w:val="28"/>
        </w:rPr>
        <w:t>Проектная документация 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55311" w:rsidRPr="00B55311" w:rsidRDefault="00B55311" w:rsidP="00FF43B2">
      <w:pPr>
        <w:pStyle w:val="a6"/>
        <w:numPr>
          <w:ilvl w:val="0"/>
          <w:numId w:val="14"/>
        </w:numPr>
        <w:tabs>
          <w:tab w:val="left" w:pos="851"/>
        </w:tabs>
        <w:spacing w:before="0" w:beforeAutospacing="0" w:after="0" w:afterAutospacing="0"/>
        <w:ind w:left="0" w:firstLine="567"/>
        <w:jc w:val="both"/>
        <w:rPr>
          <w:sz w:val="28"/>
          <w:szCs w:val="28"/>
        </w:rPr>
      </w:pPr>
      <w:r w:rsidRPr="00B55311">
        <w:rPr>
          <w:sz w:val="28"/>
          <w:szCs w:val="28"/>
        </w:rPr>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 xml:space="preserve">4.1. Положения </w:t>
      </w:r>
      <w:hyperlink r:id="rId46" w:history="1">
        <w:r w:rsidRPr="00B55311">
          <w:rPr>
            <w:sz w:val="28"/>
            <w:szCs w:val="28"/>
          </w:rPr>
          <w:t>части 4</w:t>
        </w:r>
      </w:hyperlink>
      <w:r w:rsidRPr="00B55311">
        <w:rPr>
          <w:sz w:val="28"/>
          <w:szCs w:val="28"/>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B55311" w:rsidRPr="00B55311" w:rsidRDefault="00B55311" w:rsidP="00FF43B2">
      <w:pPr>
        <w:pStyle w:val="a6"/>
        <w:numPr>
          <w:ilvl w:val="0"/>
          <w:numId w:val="14"/>
        </w:numPr>
        <w:tabs>
          <w:tab w:val="left" w:pos="851"/>
        </w:tabs>
        <w:spacing w:before="0" w:beforeAutospacing="0" w:after="0" w:afterAutospacing="0"/>
        <w:ind w:left="0" w:firstLine="567"/>
        <w:jc w:val="both"/>
        <w:rPr>
          <w:sz w:val="28"/>
          <w:szCs w:val="28"/>
        </w:rPr>
      </w:pPr>
      <w:r w:rsidRPr="00B55311">
        <w:rPr>
          <w:sz w:val="28"/>
          <w:szCs w:val="28"/>
        </w:rPr>
        <w:t xml:space="preserve">Для подготовки проектной документации выполняются инженерные изыскания.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 </w:t>
      </w:r>
      <w:r w:rsidRPr="00B55311">
        <w:rPr>
          <w:i/>
          <w:sz w:val="28"/>
          <w:szCs w:val="28"/>
        </w:rPr>
        <w:t>(</w:t>
      </w:r>
      <w:r w:rsidRPr="00B55311">
        <w:rPr>
          <w:i/>
          <w:iCs/>
          <w:sz w:val="28"/>
          <w:szCs w:val="28"/>
        </w:rPr>
        <w:t xml:space="preserve">ст. 47, "Градостроительный кодекс Российской Федерации" от 29.12.2004 N 190-ФЗ (ред. от </w:t>
      </w:r>
      <w:r w:rsidRPr="00B55311">
        <w:rPr>
          <w:i/>
          <w:sz w:val="28"/>
          <w:szCs w:val="28"/>
        </w:rPr>
        <w:t>27.06.2019</w:t>
      </w:r>
      <w:r w:rsidRPr="00B55311">
        <w:rPr>
          <w:i/>
          <w:iCs/>
          <w:sz w:val="28"/>
          <w:szCs w:val="28"/>
        </w:rPr>
        <w:t>)</w:t>
      </w:r>
      <w:r w:rsidRPr="00B55311">
        <w:rPr>
          <w:i/>
          <w:sz w:val="28"/>
          <w:szCs w:val="28"/>
        </w:rPr>
        <w:t>)</w:t>
      </w:r>
      <w:r w:rsidRPr="00B55311">
        <w:rPr>
          <w:sz w:val="28"/>
          <w:szCs w:val="28"/>
        </w:rPr>
        <w:t>.</w:t>
      </w:r>
    </w:p>
    <w:p w:rsidR="00B55311" w:rsidRPr="00B55311" w:rsidRDefault="00B55311" w:rsidP="00FF43B2">
      <w:pPr>
        <w:pStyle w:val="a6"/>
        <w:numPr>
          <w:ilvl w:val="0"/>
          <w:numId w:val="14"/>
        </w:numPr>
        <w:tabs>
          <w:tab w:val="left" w:pos="851"/>
        </w:tabs>
        <w:spacing w:before="0" w:beforeAutospacing="0" w:after="0" w:afterAutospacing="0"/>
        <w:ind w:left="0" w:firstLine="567"/>
        <w:jc w:val="both"/>
        <w:rPr>
          <w:sz w:val="28"/>
          <w:szCs w:val="28"/>
        </w:rPr>
      </w:pPr>
      <w:bookmarkStart w:id="191" w:name="_Toc279156665"/>
      <w:bookmarkStart w:id="192" w:name="_Toc154142030"/>
      <w:bookmarkStart w:id="193" w:name="_Toc279394783"/>
      <w:r w:rsidRPr="00B55311">
        <w:rPr>
          <w:sz w:val="28"/>
          <w:szCs w:val="28"/>
        </w:rPr>
        <w:t>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w:t>
      </w:r>
      <w:r w:rsidRPr="00B55311">
        <w:rPr>
          <w:rFonts w:ascii="Times New Roman" w:eastAsia="Calibri" w:hAnsi="Times New Roman" w:cs="Times New Roman"/>
          <w:sz w:val="28"/>
          <w:szCs w:val="28"/>
        </w:rPr>
        <w:lastRenderedPageBreak/>
        <w:t>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55311" w:rsidRPr="00B55311" w:rsidRDefault="00B55311" w:rsidP="00FF43B2">
      <w:pPr>
        <w:pStyle w:val="a6"/>
        <w:numPr>
          <w:ilvl w:val="1"/>
          <w:numId w:val="15"/>
        </w:numPr>
        <w:tabs>
          <w:tab w:val="num" w:pos="0"/>
          <w:tab w:val="left" w:pos="993"/>
        </w:tabs>
        <w:spacing w:before="0" w:beforeAutospacing="0" w:after="0" w:afterAutospacing="0"/>
        <w:ind w:left="0" w:firstLine="567"/>
        <w:jc w:val="both"/>
        <w:rPr>
          <w:sz w:val="28"/>
          <w:szCs w:val="28"/>
        </w:rPr>
      </w:pPr>
      <w:bookmarkStart w:id="194" w:name="sub_48061"/>
      <w:r w:rsidRPr="00B55311">
        <w:rPr>
          <w:sz w:val="28"/>
          <w:szCs w:val="28"/>
        </w:rPr>
        <w:t>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55311" w:rsidRPr="00B55311" w:rsidRDefault="00B55311" w:rsidP="00FF43B2">
      <w:pPr>
        <w:pStyle w:val="a6"/>
        <w:numPr>
          <w:ilvl w:val="1"/>
          <w:numId w:val="15"/>
        </w:numPr>
        <w:tabs>
          <w:tab w:val="num" w:pos="0"/>
          <w:tab w:val="left" w:pos="993"/>
        </w:tabs>
        <w:spacing w:before="0" w:beforeAutospacing="0" w:after="0" w:afterAutospacing="0"/>
        <w:ind w:left="0" w:firstLine="567"/>
        <w:jc w:val="both"/>
        <w:rPr>
          <w:sz w:val="28"/>
          <w:szCs w:val="28"/>
        </w:rPr>
      </w:pPr>
      <w:bookmarkStart w:id="195" w:name="sub_48062"/>
      <w:bookmarkEnd w:id="194"/>
      <w:r w:rsidRPr="00B55311">
        <w:rPr>
          <w:sz w:val="28"/>
          <w:szCs w:val="28"/>
        </w:rPr>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B55311" w:rsidRPr="00B55311" w:rsidRDefault="00B55311" w:rsidP="00FF43B2">
      <w:pPr>
        <w:pStyle w:val="a6"/>
        <w:numPr>
          <w:ilvl w:val="1"/>
          <w:numId w:val="15"/>
        </w:numPr>
        <w:tabs>
          <w:tab w:val="num" w:pos="0"/>
          <w:tab w:val="left" w:pos="993"/>
        </w:tabs>
        <w:spacing w:before="0" w:beforeAutospacing="0" w:after="0" w:afterAutospacing="0"/>
        <w:ind w:left="0" w:firstLine="567"/>
        <w:jc w:val="both"/>
        <w:rPr>
          <w:sz w:val="28"/>
          <w:szCs w:val="28"/>
        </w:rPr>
      </w:pPr>
      <w:bookmarkStart w:id="196" w:name="sub_48063"/>
      <w:bookmarkEnd w:id="195"/>
      <w:r w:rsidRPr="00B55311">
        <w:rPr>
          <w:sz w:val="28"/>
          <w:szCs w:val="28"/>
        </w:rPr>
        <w:t>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B55311" w:rsidRPr="00B55311" w:rsidRDefault="00B55311" w:rsidP="00FF43B2">
      <w:pPr>
        <w:pStyle w:val="a6"/>
        <w:numPr>
          <w:ilvl w:val="0"/>
          <w:numId w:val="14"/>
        </w:numPr>
        <w:tabs>
          <w:tab w:val="left" w:pos="851"/>
        </w:tabs>
        <w:spacing w:before="0" w:beforeAutospacing="0" w:after="0" w:afterAutospacing="0"/>
        <w:ind w:left="0" w:firstLine="567"/>
        <w:jc w:val="both"/>
        <w:rPr>
          <w:sz w:val="28"/>
          <w:szCs w:val="28"/>
        </w:rPr>
      </w:pPr>
      <w:r w:rsidRPr="00B55311">
        <w:rPr>
          <w:sz w:val="28"/>
          <w:szCs w:val="28"/>
        </w:rPr>
        <w:t xml:space="preserve">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запросам исполнительного органа местного самоуправления Западнодвинского сельского поселения Западнодвинского района или правообладателей земельных участков, если иное не предусмотрено  законодательством о газоснабжении в РФ. </w:t>
      </w:r>
    </w:p>
    <w:p w:rsidR="00B55311" w:rsidRPr="00B55311" w:rsidRDefault="00B55311" w:rsidP="00B55311">
      <w:pPr>
        <w:pStyle w:val="a6"/>
        <w:spacing w:before="0" w:beforeAutospacing="0" w:after="0" w:afterAutospacing="0"/>
        <w:ind w:firstLine="567"/>
        <w:jc w:val="both"/>
        <w:rPr>
          <w:i/>
          <w:iCs/>
          <w:sz w:val="28"/>
          <w:szCs w:val="28"/>
        </w:rPr>
      </w:pPr>
      <w:r w:rsidRPr="00B55311">
        <w:rPr>
          <w:sz w:val="28"/>
          <w:szCs w:val="28"/>
        </w:rPr>
        <w:t xml:space="preserve">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устанавливается </w:t>
      </w:r>
      <w:r w:rsidRPr="00B55311">
        <w:rPr>
          <w:i/>
          <w:iCs/>
          <w:sz w:val="28"/>
          <w:szCs w:val="28"/>
        </w:rPr>
        <w:t>Постановлением Правительства РФ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B55311" w:rsidRPr="00B55311" w:rsidRDefault="00B55311" w:rsidP="00FF43B2">
      <w:pPr>
        <w:pStyle w:val="a6"/>
        <w:numPr>
          <w:ilvl w:val="0"/>
          <w:numId w:val="14"/>
        </w:numPr>
        <w:tabs>
          <w:tab w:val="left" w:pos="851"/>
        </w:tabs>
        <w:spacing w:before="0" w:beforeAutospacing="0" w:after="0" w:afterAutospacing="0"/>
        <w:ind w:left="0" w:firstLine="567"/>
        <w:jc w:val="both"/>
        <w:rPr>
          <w:sz w:val="28"/>
          <w:szCs w:val="28"/>
        </w:rPr>
      </w:pPr>
      <w:bookmarkStart w:id="197" w:name="sub_4901"/>
      <w:bookmarkEnd w:id="196"/>
      <w:r w:rsidRPr="00B55311">
        <w:rPr>
          <w:sz w:val="28"/>
          <w:szCs w:val="28"/>
        </w:rPr>
        <w:t xml:space="preserve">Требования части 7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r w:rsidRPr="00B55311">
        <w:rPr>
          <w:i/>
          <w:sz w:val="28"/>
          <w:szCs w:val="28"/>
        </w:rPr>
        <w:t>Федеральным законом РФ №35-ФЗ от 26.03.2003 «Об электроэнергетике» (</w:t>
      </w:r>
      <w:r w:rsidRPr="00B55311">
        <w:rPr>
          <w:i/>
          <w:iCs/>
          <w:sz w:val="28"/>
          <w:szCs w:val="28"/>
        </w:rPr>
        <w:t xml:space="preserve">ст. 48, </w:t>
      </w:r>
      <w:r w:rsidRPr="00B55311">
        <w:rPr>
          <w:i/>
          <w:iCs/>
          <w:sz w:val="28"/>
          <w:szCs w:val="28"/>
        </w:rPr>
        <w:lastRenderedPageBreak/>
        <w:t>"Градостроительный кодекс Российской Федерации" от 29.12.2004 N 190-ФЗ (ред. от 27.06.2019)</w:t>
      </w:r>
      <w:r w:rsidRPr="00B55311">
        <w:rPr>
          <w:i/>
          <w:sz w:val="28"/>
          <w:szCs w:val="28"/>
        </w:rPr>
        <w:t>).</w:t>
      </w:r>
    </w:p>
    <w:p w:rsidR="00B55311" w:rsidRPr="00B55311" w:rsidRDefault="00B55311" w:rsidP="00FF43B2">
      <w:pPr>
        <w:pStyle w:val="a6"/>
        <w:numPr>
          <w:ilvl w:val="0"/>
          <w:numId w:val="14"/>
        </w:numPr>
        <w:tabs>
          <w:tab w:val="left" w:pos="851"/>
        </w:tabs>
        <w:spacing w:before="0" w:beforeAutospacing="0" w:after="0" w:afterAutospacing="0"/>
        <w:ind w:left="0" w:firstLine="567"/>
        <w:jc w:val="both"/>
        <w:rPr>
          <w:sz w:val="28"/>
          <w:szCs w:val="28"/>
        </w:rPr>
      </w:pPr>
      <w:r w:rsidRPr="00B55311">
        <w:rPr>
          <w:sz w:val="28"/>
          <w:szCs w:val="28"/>
        </w:rPr>
        <w:t xml:space="preserve">Проектная документация утверждается застройщиком или техническим заказчиком. В случаях, предусмотренных </w:t>
      </w:r>
      <w:r w:rsidRPr="00B55311">
        <w:rPr>
          <w:i/>
          <w:sz w:val="28"/>
          <w:szCs w:val="28"/>
        </w:rPr>
        <w:t>статьей 49</w:t>
      </w:r>
      <w:r w:rsidRPr="00B55311">
        <w:rPr>
          <w:sz w:val="28"/>
          <w:szCs w:val="28"/>
        </w:rPr>
        <w:t xml:space="preserve"> </w:t>
      </w:r>
      <w:r w:rsidRPr="00B55311">
        <w:rPr>
          <w:i/>
          <w:iCs/>
          <w:sz w:val="28"/>
          <w:szCs w:val="28"/>
        </w:rPr>
        <w:t>"Градостроительного кодекса Российской Федерации" от 29.12.2004 N 190-ФЗ (ред. от 27.06.2019)</w:t>
      </w:r>
      <w:r w:rsidRPr="00B55311">
        <w:rPr>
          <w:sz w:val="28"/>
          <w:szCs w:val="28"/>
        </w:rPr>
        <w:t xml:space="preserve">,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w:t>
      </w:r>
    </w:p>
    <w:bookmarkEnd w:id="197"/>
    <w:p w:rsidR="00B55311" w:rsidRPr="00B55311" w:rsidRDefault="00B55311" w:rsidP="00B55311">
      <w:pPr>
        <w:spacing w:line="240" w:lineRule="auto"/>
        <w:ind w:firstLine="567"/>
        <w:outlineLvl w:val="2"/>
        <w:rPr>
          <w:rFonts w:ascii="Times New Roman" w:hAnsi="Times New Roman" w:cs="Times New Roman"/>
          <w:b/>
          <w:i/>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198" w:name="_Toc318557028"/>
      <w:bookmarkStart w:id="199" w:name="_Toc472927422"/>
      <w:bookmarkStart w:id="200" w:name="_Toc15292292"/>
      <w:bookmarkStart w:id="201" w:name="_Toc279156666"/>
      <w:bookmarkStart w:id="202" w:name="sub_520"/>
      <w:bookmarkStart w:id="203" w:name="_Toc279394784"/>
      <w:bookmarkEnd w:id="191"/>
      <w:bookmarkEnd w:id="192"/>
      <w:bookmarkEnd w:id="193"/>
      <w:r w:rsidRPr="00B55311">
        <w:rPr>
          <w:rFonts w:ascii="Times New Roman" w:hAnsi="Times New Roman" w:cs="Times New Roman"/>
          <w:b/>
          <w:i/>
          <w:sz w:val="28"/>
          <w:szCs w:val="28"/>
        </w:rPr>
        <w:t>Статья 18. Разрешение на строительство</w:t>
      </w:r>
      <w:bookmarkEnd w:id="198"/>
      <w:bookmarkEnd w:id="199"/>
      <w:bookmarkEnd w:id="200"/>
    </w:p>
    <w:p w:rsidR="00B55311" w:rsidRPr="00B55311" w:rsidRDefault="00B55311" w:rsidP="00FF43B2">
      <w:pPr>
        <w:pStyle w:val="a6"/>
        <w:numPr>
          <w:ilvl w:val="0"/>
          <w:numId w:val="16"/>
        </w:numPr>
        <w:tabs>
          <w:tab w:val="left" w:pos="851"/>
        </w:tabs>
        <w:spacing w:before="0" w:beforeAutospacing="0" w:after="0" w:afterAutospacing="0"/>
        <w:ind w:left="0" w:firstLine="567"/>
        <w:jc w:val="both"/>
        <w:rPr>
          <w:sz w:val="28"/>
          <w:szCs w:val="28"/>
        </w:rPr>
      </w:pPr>
      <w:r w:rsidRPr="00B55311">
        <w:rPr>
          <w:sz w:val="28"/>
          <w:szCs w:val="28"/>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47" w:history="1">
        <w:r w:rsidRPr="00B55311">
          <w:rPr>
            <w:sz w:val="28"/>
            <w:szCs w:val="28"/>
          </w:rPr>
          <w:t>частью 1.1</w:t>
        </w:r>
      </w:hyperlink>
      <w:r w:rsidRPr="00B55311">
        <w:rPr>
          <w:sz w:val="28"/>
          <w:szCs w:val="28"/>
        </w:rPr>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 </w:t>
      </w:r>
      <w:r w:rsidRPr="00B55311">
        <w:rPr>
          <w:i/>
          <w:sz w:val="28"/>
          <w:szCs w:val="28"/>
        </w:rPr>
        <w:t>(</w:t>
      </w:r>
      <w:r w:rsidRPr="00B55311">
        <w:rPr>
          <w:i/>
          <w:iCs/>
          <w:sz w:val="28"/>
          <w:szCs w:val="28"/>
        </w:rPr>
        <w:t>ст. 51, "Градостроительный кодекс Российской Федерации" от 29.12.2004 N 190-ФЗ (ред. от 27.06.2019)</w:t>
      </w:r>
      <w:r w:rsidRPr="00B55311">
        <w:rPr>
          <w:i/>
          <w:sz w:val="28"/>
          <w:szCs w:val="28"/>
        </w:rPr>
        <w:t>)</w:t>
      </w:r>
      <w:r w:rsidRPr="00B55311">
        <w:rPr>
          <w:sz w:val="28"/>
          <w:szCs w:val="28"/>
        </w:rPr>
        <w:t>.</w:t>
      </w:r>
    </w:p>
    <w:p w:rsidR="00B55311" w:rsidRPr="00B55311" w:rsidRDefault="00B55311" w:rsidP="00FF43B2">
      <w:pPr>
        <w:numPr>
          <w:ilvl w:val="1"/>
          <w:numId w:val="16"/>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48" w:history="1">
        <w:r w:rsidRPr="00B55311">
          <w:rPr>
            <w:rFonts w:ascii="Times New Roman" w:eastAsia="Calibri" w:hAnsi="Times New Roman" w:cs="Times New Roman"/>
            <w:sz w:val="28"/>
            <w:szCs w:val="28"/>
          </w:rPr>
          <w:t>частью 7 статьи 36</w:t>
        </w:r>
      </w:hyperlink>
      <w:r w:rsidRPr="00B55311">
        <w:rPr>
          <w:rFonts w:ascii="Times New Roman" w:eastAsia="Calibri" w:hAnsi="Times New Roman" w:cs="Times New Roman"/>
          <w:sz w:val="28"/>
          <w:szCs w:val="28"/>
        </w:rPr>
        <w:t xml:space="preserve"> </w:t>
      </w:r>
      <w:r w:rsidRPr="00B55311">
        <w:rPr>
          <w:rFonts w:ascii="Times New Roman" w:hAnsi="Times New Roman" w:cs="Times New Roman"/>
          <w:sz w:val="28"/>
          <w:szCs w:val="28"/>
        </w:rPr>
        <w:t xml:space="preserve">Градостроительного </w:t>
      </w:r>
      <w:r w:rsidRPr="00B55311">
        <w:rPr>
          <w:rFonts w:ascii="Times New Roman" w:eastAsia="Calibri" w:hAnsi="Times New Roman" w:cs="Times New Roman"/>
          <w:sz w:val="28"/>
          <w:szCs w:val="28"/>
        </w:rPr>
        <w:t>Кодекса требованиям к назначению, параметрам и размещению объекта капитального строительства на указанном земельном участке.</w:t>
      </w:r>
    </w:p>
    <w:p w:rsidR="00B55311" w:rsidRPr="00B55311" w:rsidRDefault="00B55311" w:rsidP="00FF43B2">
      <w:pPr>
        <w:pStyle w:val="a6"/>
        <w:numPr>
          <w:ilvl w:val="0"/>
          <w:numId w:val="16"/>
        </w:numPr>
        <w:tabs>
          <w:tab w:val="left" w:pos="851"/>
        </w:tabs>
        <w:spacing w:before="0" w:beforeAutospacing="0" w:after="0" w:afterAutospacing="0"/>
        <w:ind w:left="0" w:firstLine="567"/>
        <w:jc w:val="both"/>
        <w:rPr>
          <w:sz w:val="28"/>
          <w:szCs w:val="28"/>
        </w:rPr>
      </w:pPr>
      <w:r w:rsidRPr="00B55311">
        <w:rPr>
          <w:sz w:val="28"/>
          <w:szCs w:val="28"/>
        </w:rPr>
        <w:t xml:space="preserve">В границах Западнодвинского сельского поселения разрешение на строительство выдаёт администрация Западнодвинского сельского поселения за исключением случаев, предусмотренных </w:t>
      </w:r>
      <w:r w:rsidRPr="00B55311">
        <w:rPr>
          <w:i/>
          <w:sz w:val="28"/>
          <w:szCs w:val="28"/>
        </w:rPr>
        <w:t xml:space="preserve">частями 5-6 </w:t>
      </w:r>
      <w:r w:rsidRPr="00B55311">
        <w:rPr>
          <w:i/>
          <w:iCs/>
          <w:sz w:val="28"/>
          <w:szCs w:val="28"/>
        </w:rPr>
        <w:t xml:space="preserve">ст. 51 </w:t>
      </w:r>
      <w:r w:rsidRPr="00B55311">
        <w:rPr>
          <w:i/>
          <w:iCs/>
          <w:sz w:val="28"/>
          <w:szCs w:val="28"/>
        </w:rPr>
        <w:lastRenderedPageBreak/>
        <w:t>Градостроительного кодекса Российской Федерации от 29.12.2004 N 190-ФЗ (ред. от 27.06.2019)</w:t>
      </w:r>
      <w:r w:rsidRPr="00B55311">
        <w:rPr>
          <w:sz w:val="28"/>
          <w:szCs w:val="28"/>
        </w:rPr>
        <w:t xml:space="preserve"> и другими федеральными законами.</w:t>
      </w:r>
    </w:p>
    <w:p w:rsidR="00B55311" w:rsidRPr="00B55311" w:rsidRDefault="00B55311" w:rsidP="00FF43B2">
      <w:pPr>
        <w:pStyle w:val="a6"/>
        <w:numPr>
          <w:ilvl w:val="0"/>
          <w:numId w:val="16"/>
        </w:numPr>
        <w:tabs>
          <w:tab w:val="left" w:pos="851"/>
        </w:tabs>
        <w:spacing w:before="0" w:beforeAutospacing="0" w:after="0" w:afterAutospacing="0"/>
        <w:ind w:left="0" w:firstLine="567"/>
        <w:jc w:val="both"/>
        <w:rPr>
          <w:sz w:val="28"/>
          <w:szCs w:val="28"/>
        </w:rPr>
      </w:pPr>
      <w:bookmarkStart w:id="204" w:name="sub_5107"/>
      <w:r w:rsidRPr="00B55311">
        <w:rPr>
          <w:rFonts w:eastAsia="Calibri"/>
          <w:sz w:val="28"/>
          <w:szCs w:val="28"/>
        </w:rPr>
        <w:t>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B55311" w:rsidRPr="00B55311" w:rsidRDefault="00B55311" w:rsidP="00FF43B2">
      <w:pPr>
        <w:pStyle w:val="a6"/>
        <w:numPr>
          <w:ilvl w:val="0"/>
          <w:numId w:val="16"/>
        </w:numPr>
        <w:tabs>
          <w:tab w:val="left" w:pos="851"/>
        </w:tabs>
        <w:spacing w:before="0" w:beforeAutospacing="0" w:after="0" w:afterAutospacing="0"/>
        <w:ind w:left="0" w:firstLine="567"/>
        <w:jc w:val="both"/>
        <w:rPr>
          <w:sz w:val="28"/>
          <w:szCs w:val="28"/>
        </w:rPr>
      </w:pPr>
      <w:r w:rsidRPr="00B55311">
        <w:rPr>
          <w:sz w:val="28"/>
          <w:szCs w:val="28"/>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Западнодвинского сельского поселения, либо в орган, уполномоченный на выдачу разрешения на строительство в соответствии с </w:t>
      </w:r>
      <w:r w:rsidRPr="00B55311">
        <w:rPr>
          <w:i/>
          <w:sz w:val="28"/>
          <w:szCs w:val="28"/>
        </w:rPr>
        <w:t xml:space="preserve">частями 5-6 </w:t>
      </w:r>
      <w:r w:rsidRPr="00B55311">
        <w:rPr>
          <w:i/>
          <w:iCs/>
          <w:sz w:val="28"/>
          <w:szCs w:val="28"/>
        </w:rPr>
        <w:t xml:space="preserve">ст. 51 Градостроительного кодекса Российской Федерации от 29.12.2004 N 190-ФЗ (ред. от 27.06.2019). </w:t>
      </w:r>
      <w:r w:rsidRPr="00B55311">
        <w:rPr>
          <w:iCs/>
          <w:sz w:val="28"/>
          <w:szCs w:val="28"/>
        </w:rPr>
        <w:t>Заявление</w:t>
      </w:r>
      <w:r w:rsidRPr="00B55311">
        <w:rPr>
          <w:i/>
          <w:iCs/>
          <w:sz w:val="28"/>
          <w:szCs w:val="28"/>
        </w:rPr>
        <w:t xml:space="preserve"> </w:t>
      </w:r>
      <w:r w:rsidRPr="00B55311">
        <w:rPr>
          <w:iCs/>
          <w:sz w:val="28"/>
          <w:szCs w:val="28"/>
        </w:rPr>
        <w:t xml:space="preserve">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Администрацией </w:t>
      </w:r>
      <w:r w:rsidRPr="00B55311">
        <w:rPr>
          <w:sz w:val="28"/>
          <w:szCs w:val="28"/>
        </w:rPr>
        <w:t>Западнодвинского</w:t>
      </w:r>
      <w:r w:rsidRPr="00B55311">
        <w:rPr>
          <w:iCs/>
          <w:sz w:val="28"/>
          <w:szCs w:val="28"/>
        </w:rPr>
        <w:t xml:space="preserve"> сельского поселения, либо органа, уполномоченного на выдачу </w:t>
      </w:r>
      <w:r w:rsidRPr="00B55311">
        <w:rPr>
          <w:sz w:val="28"/>
          <w:szCs w:val="28"/>
        </w:rPr>
        <w:t xml:space="preserve">разрешения на строительство в соответствии с </w:t>
      </w:r>
      <w:r w:rsidRPr="00B55311">
        <w:rPr>
          <w:i/>
          <w:sz w:val="28"/>
          <w:szCs w:val="28"/>
        </w:rPr>
        <w:t xml:space="preserve">частями 5-6 </w:t>
      </w:r>
      <w:r w:rsidRPr="00B55311">
        <w:rPr>
          <w:i/>
          <w:iCs/>
          <w:sz w:val="28"/>
          <w:szCs w:val="28"/>
        </w:rPr>
        <w:t>ст. 51 Градостроительного кодекса Российской Федерации от 29.12.2004 N 190-ФЗ (ред. от 27.06.2019).</w:t>
      </w:r>
    </w:p>
    <w:p w:rsidR="00B55311" w:rsidRPr="00B55311" w:rsidRDefault="00B55311" w:rsidP="00FF43B2">
      <w:pPr>
        <w:pStyle w:val="a6"/>
        <w:numPr>
          <w:ilvl w:val="0"/>
          <w:numId w:val="16"/>
        </w:numPr>
        <w:tabs>
          <w:tab w:val="left" w:pos="851"/>
        </w:tabs>
        <w:spacing w:before="0" w:beforeAutospacing="0" w:after="0" w:afterAutospacing="0"/>
        <w:ind w:left="0" w:firstLine="567"/>
        <w:jc w:val="both"/>
        <w:rPr>
          <w:sz w:val="28"/>
          <w:szCs w:val="28"/>
        </w:rPr>
      </w:pPr>
      <w:bookmarkStart w:id="205" w:name="sub_5108"/>
      <w:bookmarkEnd w:id="204"/>
      <w:r w:rsidRPr="00B55311">
        <w:rPr>
          <w:rFonts w:eastAsia="Calibri"/>
          <w:sz w:val="28"/>
          <w:szCs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w:t>
      </w:r>
      <w:r w:rsidRPr="00B55311">
        <w:rPr>
          <w:rFonts w:eastAsia="Calibri"/>
          <w:i/>
          <w:iCs/>
          <w:sz w:val="28"/>
          <w:szCs w:val="28"/>
        </w:rPr>
        <w:t>ст. 51.1, "Градостроительный кодекс Российской Федерации" от 29.12.2004 N 190-ФЗ (ред. от </w:t>
      </w:r>
      <w:r w:rsidRPr="00B55311">
        <w:rPr>
          <w:i/>
          <w:sz w:val="28"/>
          <w:szCs w:val="28"/>
        </w:rPr>
        <w:t>25.12.2018</w:t>
      </w:r>
      <w:r w:rsidRPr="00B55311">
        <w:rPr>
          <w:rFonts w:eastAsia="Calibri"/>
          <w:i/>
          <w:iCs/>
          <w:sz w:val="28"/>
          <w:szCs w:val="28"/>
        </w:rPr>
        <w:t>)).</w:t>
      </w:r>
      <w:r w:rsidRPr="00B55311">
        <w:rPr>
          <w:i/>
          <w:iCs/>
          <w:sz w:val="28"/>
          <w:szCs w:val="28"/>
        </w:rPr>
        <w:t xml:space="preserve"> </w:t>
      </w:r>
    </w:p>
    <w:p w:rsidR="00B55311" w:rsidRPr="00B55311" w:rsidRDefault="00B55311" w:rsidP="00FF43B2">
      <w:pPr>
        <w:pStyle w:val="a6"/>
        <w:numPr>
          <w:ilvl w:val="0"/>
          <w:numId w:val="16"/>
        </w:numPr>
        <w:tabs>
          <w:tab w:val="left" w:pos="851"/>
        </w:tabs>
        <w:spacing w:before="0" w:beforeAutospacing="0" w:after="0" w:afterAutospacing="0"/>
        <w:ind w:left="0" w:firstLine="567"/>
        <w:jc w:val="both"/>
        <w:rPr>
          <w:sz w:val="28"/>
          <w:szCs w:val="28"/>
        </w:rPr>
      </w:pPr>
      <w:bookmarkStart w:id="206" w:name="sub_51011"/>
      <w:bookmarkEnd w:id="205"/>
      <w:r w:rsidRPr="00B55311">
        <w:rPr>
          <w:sz w:val="28"/>
          <w:szCs w:val="28"/>
        </w:rPr>
        <w:t>Выдача разрешения на строительство, а также подача уведомления о планируемом строительстве или реконструкции объекта индивидуального жилищного строительства или садового дома осуществляется в порядке, установленном Градостроительным кодексом РФ.</w:t>
      </w:r>
    </w:p>
    <w:p w:rsidR="00B55311" w:rsidRPr="00B55311" w:rsidRDefault="00B55311" w:rsidP="00FF43B2">
      <w:pPr>
        <w:pStyle w:val="a6"/>
        <w:numPr>
          <w:ilvl w:val="0"/>
          <w:numId w:val="16"/>
        </w:numPr>
        <w:tabs>
          <w:tab w:val="left" w:pos="851"/>
        </w:tabs>
        <w:spacing w:before="0" w:beforeAutospacing="0" w:after="0" w:afterAutospacing="0"/>
        <w:ind w:left="0" w:firstLine="567"/>
        <w:jc w:val="both"/>
        <w:rPr>
          <w:sz w:val="28"/>
          <w:szCs w:val="28"/>
        </w:rPr>
      </w:pPr>
      <w:bookmarkStart w:id="207" w:name="sub_51014"/>
      <w:bookmarkEnd w:id="206"/>
      <w:r w:rsidRPr="00B55311">
        <w:rPr>
          <w:sz w:val="28"/>
          <w:szCs w:val="28"/>
        </w:rPr>
        <w:t>Отказ в выдаче разрешения на строительство может быть оспорен застройщиком в судебном порядке.</w:t>
      </w:r>
    </w:p>
    <w:p w:rsidR="00B55311" w:rsidRPr="00B55311" w:rsidRDefault="00B55311" w:rsidP="00FF43B2">
      <w:pPr>
        <w:pStyle w:val="a6"/>
        <w:numPr>
          <w:ilvl w:val="0"/>
          <w:numId w:val="16"/>
        </w:numPr>
        <w:tabs>
          <w:tab w:val="left" w:pos="851"/>
        </w:tabs>
        <w:spacing w:before="0" w:beforeAutospacing="0" w:after="0" w:afterAutospacing="0"/>
        <w:ind w:left="0" w:firstLine="567"/>
        <w:jc w:val="both"/>
        <w:rPr>
          <w:sz w:val="28"/>
          <w:szCs w:val="28"/>
        </w:rPr>
      </w:pPr>
      <w:bookmarkStart w:id="208" w:name="sub_51017"/>
      <w:bookmarkEnd w:id="207"/>
      <w:r w:rsidRPr="00B55311">
        <w:rPr>
          <w:sz w:val="28"/>
          <w:szCs w:val="28"/>
        </w:rPr>
        <w:t>Выдача разрешения на строительство не требуется в случае:</w:t>
      </w:r>
      <w:bookmarkEnd w:id="208"/>
    </w:p>
    <w:p w:rsidR="00B55311" w:rsidRPr="00B55311" w:rsidRDefault="00B55311" w:rsidP="00FF43B2">
      <w:pPr>
        <w:pStyle w:val="a6"/>
        <w:numPr>
          <w:ilvl w:val="1"/>
          <w:numId w:val="16"/>
        </w:numPr>
        <w:tabs>
          <w:tab w:val="left" w:pos="993"/>
        </w:tabs>
        <w:spacing w:before="0" w:beforeAutospacing="0" w:after="0" w:afterAutospacing="0"/>
        <w:ind w:left="0" w:firstLine="567"/>
        <w:jc w:val="both"/>
        <w:rPr>
          <w:sz w:val="28"/>
          <w:szCs w:val="28"/>
        </w:rPr>
      </w:pPr>
      <w:bookmarkStart w:id="209" w:name="sub_510171"/>
      <w:r w:rsidRPr="00B55311">
        <w:rPr>
          <w:sz w:val="28"/>
          <w:szCs w:val="28"/>
        </w:rPr>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w:t>
      </w:r>
      <w:r w:rsidRPr="00B55311">
        <w:rPr>
          <w:sz w:val="28"/>
          <w:szCs w:val="28"/>
        </w:rPr>
        <w:lastRenderedPageBreak/>
        <w:t>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B55311" w:rsidRPr="00B55311" w:rsidRDefault="00B55311" w:rsidP="00FF43B2">
      <w:pPr>
        <w:pStyle w:val="a6"/>
        <w:numPr>
          <w:ilvl w:val="1"/>
          <w:numId w:val="16"/>
        </w:numPr>
        <w:tabs>
          <w:tab w:val="left" w:pos="993"/>
        </w:tabs>
        <w:spacing w:before="0" w:beforeAutospacing="0" w:after="0" w:afterAutospacing="0"/>
        <w:ind w:left="0" w:firstLine="567"/>
        <w:jc w:val="both"/>
        <w:rPr>
          <w:sz w:val="28"/>
          <w:szCs w:val="28"/>
        </w:rPr>
      </w:pPr>
      <w:bookmarkStart w:id="210" w:name="sub_510172"/>
      <w:bookmarkEnd w:id="209"/>
      <w:r w:rsidRPr="00B55311">
        <w:rPr>
          <w:sz w:val="28"/>
          <w:szCs w:val="28"/>
        </w:rPr>
        <w:t>строительства, реконструкции объектов индивидуального жилищного строительства;</w:t>
      </w:r>
    </w:p>
    <w:p w:rsidR="00B55311" w:rsidRPr="00B55311" w:rsidRDefault="00B55311" w:rsidP="00FF43B2">
      <w:pPr>
        <w:pStyle w:val="a6"/>
        <w:numPr>
          <w:ilvl w:val="1"/>
          <w:numId w:val="16"/>
        </w:numPr>
        <w:tabs>
          <w:tab w:val="left" w:pos="993"/>
        </w:tabs>
        <w:spacing w:before="0" w:beforeAutospacing="0" w:after="0" w:afterAutospacing="0"/>
        <w:ind w:left="0" w:firstLine="567"/>
        <w:jc w:val="both"/>
        <w:rPr>
          <w:sz w:val="28"/>
          <w:szCs w:val="28"/>
        </w:rPr>
      </w:pPr>
      <w:r w:rsidRPr="00B55311">
        <w:rPr>
          <w:sz w:val="28"/>
          <w:szCs w:val="28"/>
        </w:rPr>
        <w:t>строительства, реконструкции объектов, не являющихся объектами капитального строительства;</w:t>
      </w:r>
    </w:p>
    <w:p w:rsidR="00B55311" w:rsidRPr="00B55311" w:rsidRDefault="00B55311" w:rsidP="00FF43B2">
      <w:pPr>
        <w:pStyle w:val="a6"/>
        <w:numPr>
          <w:ilvl w:val="1"/>
          <w:numId w:val="16"/>
        </w:numPr>
        <w:tabs>
          <w:tab w:val="left" w:pos="993"/>
        </w:tabs>
        <w:spacing w:before="0" w:beforeAutospacing="0" w:after="0" w:afterAutospacing="0"/>
        <w:ind w:left="0" w:firstLine="567"/>
        <w:jc w:val="both"/>
        <w:rPr>
          <w:sz w:val="28"/>
          <w:szCs w:val="28"/>
        </w:rPr>
      </w:pPr>
      <w:bookmarkStart w:id="211" w:name="sub_510173"/>
      <w:bookmarkEnd w:id="210"/>
      <w:r w:rsidRPr="00B55311">
        <w:rPr>
          <w:sz w:val="28"/>
          <w:szCs w:val="28"/>
        </w:rPr>
        <w:t>строительства на земельном участке строений и сооружений вспомогательного использования;</w:t>
      </w:r>
    </w:p>
    <w:p w:rsidR="00B55311" w:rsidRPr="00B55311" w:rsidRDefault="00B55311" w:rsidP="00FF43B2">
      <w:pPr>
        <w:pStyle w:val="a6"/>
        <w:numPr>
          <w:ilvl w:val="1"/>
          <w:numId w:val="16"/>
        </w:numPr>
        <w:tabs>
          <w:tab w:val="left" w:pos="993"/>
        </w:tabs>
        <w:spacing w:before="0" w:beforeAutospacing="0" w:after="0" w:afterAutospacing="0"/>
        <w:ind w:left="0" w:firstLine="567"/>
        <w:jc w:val="both"/>
        <w:rPr>
          <w:sz w:val="28"/>
          <w:szCs w:val="28"/>
        </w:rPr>
      </w:pPr>
      <w:bookmarkStart w:id="212" w:name="sub_510174"/>
      <w:bookmarkEnd w:id="211"/>
      <w:r w:rsidRPr="00B55311">
        <w:rPr>
          <w:sz w:val="28"/>
          <w:szCs w:val="28"/>
        </w:rPr>
        <w:t xml:space="preserve">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w:t>
      </w:r>
      <w:hyperlink w:anchor="sub_109" w:history="1">
        <w:r w:rsidRPr="00B55311">
          <w:rPr>
            <w:sz w:val="28"/>
            <w:szCs w:val="28"/>
          </w:rPr>
          <w:t>градостроительным регламентом</w:t>
        </w:r>
      </w:hyperlink>
      <w:r w:rsidRPr="00B55311">
        <w:rPr>
          <w:sz w:val="28"/>
          <w:szCs w:val="28"/>
        </w:rPr>
        <w:t>;</w:t>
      </w:r>
    </w:p>
    <w:p w:rsidR="00B55311" w:rsidRPr="00B55311" w:rsidRDefault="00B55311" w:rsidP="00FF43B2">
      <w:pPr>
        <w:pStyle w:val="a6"/>
        <w:numPr>
          <w:ilvl w:val="1"/>
          <w:numId w:val="16"/>
        </w:numPr>
        <w:tabs>
          <w:tab w:val="left" w:pos="993"/>
        </w:tabs>
        <w:spacing w:before="0" w:beforeAutospacing="0" w:after="0" w:afterAutospacing="0"/>
        <w:ind w:left="0" w:firstLine="567"/>
        <w:jc w:val="both"/>
        <w:rPr>
          <w:sz w:val="28"/>
          <w:szCs w:val="28"/>
        </w:rPr>
      </w:pPr>
      <w:r w:rsidRPr="00B55311">
        <w:rPr>
          <w:rFonts w:eastAsia="Calibri"/>
          <w:sz w:val="28"/>
          <w:szCs w:val="28"/>
        </w:rPr>
        <w:t>капитального ремонта объектов капитального строительства;</w:t>
      </w:r>
    </w:p>
    <w:p w:rsidR="00B55311" w:rsidRPr="00B55311" w:rsidRDefault="00B55311" w:rsidP="00FF43B2">
      <w:pPr>
        <w:pStyle w:val="a6"/>
        <w:numPr>
          <w:ilvl w:val="1"/>
          <w:numId w:val="16"/>
        </w:numPr>
        <w:tabs>
          <w:tab w:val="left" w:pos="993"/>
        </w:tabs>
        <w:spacing w:before="0" w:beforeAutospacing="0" w:after="0" w:afterAutospacing="0"/>
        <w:ind w:left="0" w:firstLine="567"/>
        <w:jc w:val="both"/>
        <w:rPr>
          <w:sz w:val="28"/>
          <w:szCs w:val="28"/>
        </w:rPr>
      </w:pPr>
      <w:r w:rsidRPr="00B55311">
        <w:rPr>
          <w:rFonts w:eastAsia="Calibri"/>
          <w:sz w:val="28"/>
          <w:szCs w:val="28"/>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РФ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пользованиями участками недр;</w:t>
      </w:r>
    </w:p>
    <w:p w:rsidR="00B55311" w:rsidRPr="00B55311" w:rsidRDefault="00B55311" w:rsidP="00FF43B2">
      <w:pPr>
        <w:pStyle w:val="a6"/>
        <w:numPr>
          <w:ilvl w:val="1"/>
          <w:numId w:val="16"/>
        </w:numPr>
        <w:tabs>
          <w:tab w:val="left" w:pos="993"/>
        </w:tabs>
        <w:spacing w:before="0" w:beforeAutospacing="0" w:after="0" w:afterAutospacing="0"/>
        <w:ind w:left="0" w:firstLine="567"/>
        <w:jc w:val="both"/>
        <w:rPr>
          <w:sz w:val="28"/>
          <w:szCs w:val="28"/>
        </w:rPr>
      </w:pPr>
      <w:r w:rsidRPr="00B55311">
        <w:rPr>
          <w:sz w:val="28"/>
          <w:szCs w:val="28"/>
        </w:rPr>
        <w:t>строительства, реконструкции посольств, консульств и представительств Российской Федерации за рубежом;</w:t>
      </w:r>
    </w:p>
    <w:p w:rsidR="00B55311" w:rsidRPr="00B55311" w:rsidRDefault="00B55311" w:rsidP="00FF43B2">
      <w:pPr>
        <w:pStyle w:val="a6"/>
        <w:numPr>
          <w:ilvl w:val="1"/>
          <w:numId w:val="16"/>
        </w:numPr>
        <w:tabs>
          <w:tab w:val="left" w:pos="993"/>
        </w:tabs>
        <w:spacing w:before="0" w:beforeAutospacing="0" w:after="0" w:afterAutospacing="0"/>
        <w:ind w:left="0" w:firstLine="567"/>
        <w:jc w:val="both"/>
        <w:rPr>
          <w:sz w:val="28"/>
          <w:szCs w:val="28"/>
        </w:rPr>
      </w:pPr>
      <w:r w:rsidRPr="00B55311">
        <w:rPr>
          <w:sz w:val="28"/>
          <w:szCs w:val="28"/>
        </w:rPr>
        <w:t>строительства, реконструкции объектов, предназначенных для транспортировки природного газа под давлением до 0,6 мегапаскаля включительно;</w:t>
      </w:r>
    </w:p>
    <w:p w:rsidR="00B55311" w:rsidRPr="00B55311" w:rsidRDefault="00B55311" w:rsidP="00FF43B2">
      <w:pPr>
        <w:pStyle w:val="a6"/>
        <w:numPr>
          <w:ilvl w:val="1"/>
          <w:numId w:val="16"/>
        </w:numPr>
        <w:tabs>
          <w:tab w:val="left" w:pos="993"/>
        </w:tabs>
        <w:spacing w:before="0" w:beforeAutospacing="0" w:after="0" w:afterAutospacing="0"/>
        <w:ind w:left="0" w:firstLine="567"/>
        <w:jc w:val="both"/>
        <w:rPr>
          <w:sz w:val="28"/>
          <w:szCs w:val="28"/>
        </w:rPr>
      </w:pPr>
      <w:bookmarkStart w:id="213" w:name="sub_510175"/>
      <w:bookmarkEnd w:id="212"/>
      <w:r w:rsidRPr="00B55311">
        <w:rPr>
          <w:rFonts w:eastAsia="Calibri"/>
          <w:sz w:val="28"/>
          <w:szCs w:val="28"/>
        </w:rPr>
        <w:t>возведения и установки малых архитектурных форм, памятников и памятных знаков, детских площадок, площадок отдыха, других элементов благоустройства на земельных участках общего пользования;</w:t>
      </w:r>
    </w:p>
    <w:p w:rsidR="00B55311" w:rsidRPr="00B55311" w:rsidRDefault="00B55311" w:rsidP="00FF43B2">
      <w:pPr>
        <w:pStyle w:val="a6"/>
        <w:numPr>
          <w:ilvl w:val="1"/>
          <w:numId w:val="16"/>
        </w:numPr>
        <w:tabs>
          <w:tab w:val="left" w:pos="993"/>
        </w:tabs>
        <w:spacing w:before="0" w:beforeAutospacing="0" w:after="0" w:afterAutospacing="0"/>
        <w:ind w:left="0" w:firstLine="567"/>
        <w:jc w:val="both"/>
        <w:rPr>
          <w:sz w:val="28"/>
          <w:szCs w:val="28"/>
        </w:rPr>
      </w:pPr>
      <w:r w:rsidRPr="00B55311">
        <w:rPr>
          <w:rFonts w:eastAsia="Calibri"/>
          <w:sz w:val="28"/>
          <w:szCs w:val="28"/>
        </w:rPr>
        <w:t>строительства объектов электросетевого хозяйства классом напряжения до 10 киловольт включительно;</w:t>
      </w:r>
    </w:p>
    <w:p w:rsidR="00B55311" w:rsidRPr="00B55311" w:rsidRDefault="00B55311" w:rsidP="00FF43B2">
      <w:pPr>
        <w:pStyle w:val="a6"/>
        <w:numPr>
          <w:ilvl w:val="1"/>
          <w:numId w:val="16"/>
        </w:numPr>
        <w:tabs>
          <w:tab w:val="left" w:pos="993"/>
        </w:tabs>
        <w:spacing w:before="0" w:beforeAutospacing="0" w:after="0" w:afterAutospacing="0"/>
        <w:ind w:left="0" w:firstLine="567"/>
        <w:jc w:val="both"/>
        <w:rPr>
          <w:sz w:val="28"/>
          <w:szCs w:val="28"/>
        </w:rPr>
      </w:pPr>
      <w:r w:rsidRPr="00B55311">
        <w:rPr>
          <w:rFonts w:eastAsia="Calibri"/>
          <w:sz w:val="28"/>
          <w:szCs w:val="28"/>
        </w:rPr>
        <w:t>реконструкции объектов электросетевого хозяйства, не являющихся линейными объектами, классом напряжения до 10 киловольт включительно;</w:t>
      </w:r>
    </w:p>
    <w:p w:rsidR="00B55311" w:rsidRPr="00B55311" w:rsidRDefault="00B55311" w:rsidP="00FF43B2">
      <w:pPr>
        <w:pStyle w:val="a6"/>
        <w:numPr>
          <w:ilvl w:val="1"/>
          <w:numId w:val="16"/>
        </w:numPr>
        <w:tabs>
          <w:tab w:val="left" w:pos="993"/>
          <w:tab w:val="left" w:pos="1134"/>
        </w:tabs>
        <w:spacing w:before="0" w:beforeAutospacing="0" w:after="0" w:afterAutospacing="0"/>
        <w:ind w:left="0" w:firstLine="567"/>
        <w:jc w:val="both"/>
        <w:rPr>
          <w:sz w:val="28"/>
          <w:szCs w:val="28"/>
        </w:rPr>
      </w:pPr>
      <w:r w:rsidRPr="00B55311">
        <w:rPr>
          <w:rFonts w:eastAsia="Calibri"/>
          <w:sz w:val="28"/>
          <w:szCs w:val="28"/>
        </w:rPr>
        <w:t>строительства или реконструкции линейно-кабельных сооружений связи и кабельных линий электросвязи;</w:t>
      </w:r>
    </w:p>
    <w:p w:rsidR="00B55311" w:rsidRPr="00B55311" w:rsidRDefault="00B55311" w:rsidP="00FF43B2">
      <w:pPr>
        <w:pStyle w:val="a6"/>
        <w:numPr>
          <w:ilvl w:val="1"/>
          <w:numId w:val="16"/>
        </w:numPr>
        <w:tabs>
          <w:tab w:val="left" w:pos="993"/>
          <w:tab w:val="left" w:pos="1134"/>
        </w:tabs>
        <w:spacing w:before="0" w:beforeAutospacing="0" w:after="0" w:afterAutospacing="0"/>
        <w:ind w:left="0" w:firstLine="567"/>
        <w:jc w:val="both"/>
        <w:rPr>
          <w:sz w:val="28"/>
          <w:szCs w:val="28"/>
        </w:rPr>
      </w:pPr>
      <w:r w:rsidRPr="00B55311">
        <w:rPr>
          <w:rFonts w:eastAsia="Calibri"/>
          <w:sz w:val="28"/>
          <w:szCs w:val="28"/>
        </w:rPr>
        <w:t xml:space="preserve">строительства или реконструкции объектов сети газораспределения и (или) газопотребления с давлением до 0,6 МПа включительно, в том числе газопроводов-вводов, и сооружений на них с максимальным часовым расходом газа не более 100 кубических метров для подключения физических и юридических лиц в границах населенных пунктов, за исключением административных центров муниципальных районов Тверской области, а также объектов административно-территориального устройства, предусмотренных пунктами 2 и 3 части 3, абзацем вторым части 3.1 статьи </w:t>
      </w:r>
      <w:r w:rsidRPr="00B55311">
        <w:rPr>
          <w:rFonts w:eastAsia="Calibri"/>
          <w:sz w:val="28"/>
          <w:szCs w:val="28"/>
        </w:rPr>
        <w:lastRenderedPageBreak/>
        <w:t xml:space="preserve">20 Закона Тверской области от 17.04.2006 </w:t>
      </w:r>
      <w:r w:rsidRPr="00B55311">
        <w:rPr>
          <w:rFonts w:eastAsia="Calibri"/>
          <w:sz w:val="28"/>
          <w:szCs w:val="28"/>
          <w:lang w:val="en-US"/>
        </w:rPr>
        <w:t>N</w:t>
      </w:r>
      <w:r w:rsidRPr="00B55311">
        <w:rPr>
          <w:rFonts w:eastAsia="Calibri"/>
          <w:sz w:val="28"/>
          <w:szCs w:val="28"/>
        </w:rPr>
        <w:t xml:space="preserve"> 34-ЗО “Об административно-территориальном устройстве Тверской области”;</w:t>
      </w:r>
    </w:p>
    <w:p w:rsidR="00B55311" w:rsidRPr="00B55311" w:rsidRDefault="00B55311" w:rsidP="00FF43B2">
      <w:pPr>
        <w:pStyle w:val="a6"/>
        <w:numPr>
          <w:ilvl w:val="1"/>
          <w:numId w:val="16"/>
        </w:numPr>
        <w:tabs>
          <w:tab w:val="left" w:pos="993"/>
          <w:tab w:val="left" w:pos="1134"/>
        </w:tabs>
        <w:spacing w:before="0" w:beforeAutospacing="0" w:after="0" w:afterAutospacing="0"/>
        <w:ind w:left="0" w:firstLine="567"/>
        <w:jc w:val="both"/>
        <w:rPr>
          <w:sz w:val="28"/>
          <w:szCs w:val="28"/>
        </w:rPr>
      </w:pPr>
      <w:r w:rsidRPr="00B55311">
        <w:rPr>
          <w:rFonts w:eastAsia="Calibri"/>
          <w:sz w:val="28"/>
          <w:szCs w:val="28"/>
        </w:rPr>
        <w:t xml:space="preserve">реконструкции линий электропередачи, линий связи, газопроводов, водопроводов, канализационных сетей, не указанных в </w:t>
      </w:r>
      <w:hyperlink r:id="rId49" w:history="1">
        <w:r w:rsidRPr="00B55311">
          <w:rPr>
            <w:rFonts w:eastAsia="Calibri"/>
            <w:sz w:val="28"/>
            <w:szCs w:val="28"/>
          </w:rPr>
          <w:t>пунктах 8.13</w:t>
        </w:r>
      </w:hyperlink>
      <w:r w:rsidRPr="00B55311">
        <w:rPr>
          <w:rFonts w:eastAsia="Calibri"/>
          <w:sz w:val="28"/>
          <w:szCs w:val="28"/>
        </w:rPr>
        <w:t xml:space="preserve"> и </w:t>
      </w:r>
      <w:hyperlink r:id="rId50" w:history="1">
        <w:r w:rsidRPr="00B55311">
          <w:rPr>
            <w:rFonts w:eastAsia="Calibri"/>
            <w:sz w:val="28"/>
            <w:szCs w:val="28"/>
          </w:rPr>
          <w:t>8.14</w:t>
        </w:r>
      </w:hyperlink>
      <w:r w:rsidRPr="00B55311">
        <w:rPr>
          <w:rFonts w:eastAsia="Calibri"/>
          <w:sz w:val="28"/>
          <w:szCs w:val="28"/>
        </w:rPr>
        <w:t xml:space="preserve"> настоящей части, не требующей увеличения размеров охранных зон таких объектов при их наличии;</w:t>
      </w:r>
    </w:p>
    <w:p w:rsidR="00B55311" w:rsidRPr="00B55311" w:rsidRDefault="00B55311" w:rsidP="00FF43B2">
      <w:pPr>
        <w:pStyle w:val="a6"/>
        <w:numPr>
          <w:ilvl w:val="1"/>
          <w:numId w:val="16"/>
        </w:numPr>
        <w:tabs>
          <w:tab w:val="left" w:pos="993"/>
          <w:tab w:val="left" w:pos="1134"/>
        </w:tabs>
        <w:spacing w:before="0" w:beforeAutospacing="0" w:after="0" w:afterAutospacing="0"/>
        <w:ind w:left="0" w:firstLine="567"/>
        <w:jc w:val="both"/>
        <w:rPr>
          <w:sz w:val="28"/>
          <w:szCs w:val="28"/>
        </w:rPr>
      </w:pPr>
      <w:r w:rsidRPr="00B55311">
        <w:rPr>
          <w:sz w:val="28"/>
          <w:szCs w:val="28"/>
        </w:rPr>
        <w:t>реконструкции линейных объектов в связи со строительством скоростной автомобильной дороги М-11 Москва-Санкт-Петербург;</w:t>
      </w:r>
    </w:p>
    <w:p w:rsidR="00B55311" w:rsidRPr="00B55311" w:rsidRDefault="00B55311" w:rsidP="00FF43B2">
      <w:pPr>
        <w:pStyle w:val="a6"/>
        <w:numPr>
          <w:ilvl w:val="1"/>
          <w:numId w:val="16"/>
        </w:numPr>
        <w:tabs>
          <w:tab w:val="left" w:pos="993"/>
          <w:tab w:val="left" w:pos="1134"/>
        </w:tabs>
        <w:spacing w:before="0" w:beforeAutospacing="0" w:after="0" w:afterAutospacing="0"/>
        <w:ind w:left="0" w:firstLine="567"/>
        <w:jc w:val="both"/>
        <w:rPr>
          <w:sz w:val="28"/>
          <w:szCs w:val="28"/>
        </w:rPr>
      </w:pPr>
      <w:r w:rsidRPr="00B55311">
        <w:rPr>
          <w:rFonts w:eastAsia="Calibri"/>
          <w:sz w:val="28"/>
          <w:szCs w:val="28"/>
        </w:rPr>
        <w:t>строительства или реконструкции тепловых сетей, транспортирующих водяной пар с рабочим давлением до 0,07 мегапаскаля включительно или горячую воду с температурой до 95 градусов Цельсия включительно;</w:t>
      </w:r>
    </w:p>
    <w:p w:rsidR="00B55311" w:rsidRPr="00B55311" w:rsidRDefault="00B55311" w:rsidP="00FF43B2">
      <w:pPr>
        <w:pStyle w:val="a6"/>
        <w:numPr>
          <w:ilvl w:val="1"/>
          <w:numId w:val="16"/>
        </w:numPr>
        <w:tabs>
          <w:tab w:val="left" w:pos="993"/>
          <w:tab w:val="left" w:pos="1134"/>
        </w:tabs>
        <w:spacing w:before="0" w:beforeAutospacing="0" w:after="0" w:afterAutospacing="0"/>
        <w:ind w:left="0" w:firstLine="567"/>
        <w:jc w:val="both"/>
        <w:rPr>
          <w:sz w:val="28"/>
          <w:szCs w:val="28"/>
        </w:rPr>
      </w:pPr>
      <w:r w:rsidRPr="00B55311">
        <w:rPr>
          <w:rFonts w:eastAsia="Calibri"/>
          <w:sz w:val="28"/>
          <w:szCs w:val="28"/>
        </w:rPr>
        <w:t>строительства или реконструкции водопроводов расчетным диаметром от 110 до 300 миллиметров включительно от мест присоединения к водоводам до объектов капитального строительства, самотечных сетей (коллекторов) канализации расчетным диаметром от 110 до 300 миллиметров включительно от объектов капитального строительства до мест присоединения к канализационным коллекторам, напорных сетей (коллекторов) канализации внутренним диаметром до 300 миллиметров включительно от канализационных насосных станций до мест присоединения к магистральным коллекторам;</w:t>
      </w:r>
    </w:p>
    <w:p w:rsidR="00B55311" w:rsidRPr="00B55311" w:rsidRDefault="00B55311" w:rsidP="00FF43B2">
      <w:pPr>
        <w:pStyle w:val="a6"/>
        <w:numPr>
          <w:ilvl w:val="1"/>
          <w:numId w:val="16"/>
        </w:numPr>
        <w:tabs>
          <w:tab w:val="left" w:pos="993"/>
          <w:tab w:val="left" w:pos="1134"/>
        </w:tabs>
        <w:spacing w:before="0" w:beforeAutospacing="0" w:after="0" w:afterAutospacing="0"/>
        <w:ind w:left="0" w:firstLine="567"/>
        <w:jc w:val="both"/>
        <w:rPr>
          <w:sz w:val="28"/>
          <w:szCs w:val="28"/>
        </w:rPr>
      </w:pPr>
      <w:r w:rsidRPr="00B55311">
        <w:rPr>
          <w:rFonts w:eastAsia="Calibri"/>
          <w:sz w:val="28"/>
          <w:szCs w:val="28"/>
        </w:rPr>
        <w:t>водопроводов, водонапорных башен и повысительных насосных станций, предназначенных для водоснабжения двух и более объектов капитального строительства, в отношении проектной документации которых в соответствии с федеральным законом не проводится экспертиза;</w:t>
      </w:r>
    </w:p>
    <w:p w:rsidR="00B55311" w:rsidRPr="00B55311" w:rsidRDefault="00B55311" w:rsidP="00FF43B2">
      <w:pPr>
        <w:pStyle w:val="a6"/>
        <w:numPr>
          <w:ilvl w:val="1"/>
          <w:numId w:val="16"/>
        </w:numPr>
        <w:tabs>
          <w:tab w:val="left" w:pos="993"/>
          <w:tab w:val="left" w:pos="1134"/>
        </w:tabs>
        <w:spacing w:before="0" w:beforeAutospacing="0" w:after="0" w:afterAutospacing="0"/>
        <w:ind w:left="0" w:firstLine="567"/>
        <w:jc w:val="both"/>
        <w:rPr>
          <w:sz w:val="28"/>
          <w:szCs w:val="28"/>
        </w:rPr>
      </w:pPr>
      <w:r w:rsidRPr="00B55311">
        <w:rPr>
          <w:rFonts w:eastAsia="Calibri"/>
          <w:sz w:val="28"/>
          <w:szCs w:val="28"/>
        </w:rPr>
        <w:t>канализационных коллекторов, канализационных насосных станций, предназначенных для отведения сточных вод от двух и более объектов капитального строительства, в отношении проектной документации которых в соответствии с федеральным законом не проводится экспертиза, трубопроводов системы теплоснабжения (тепловых сетей) диаметром до 325 миллиметров включительно;</w:t>
      </w:r>
    </w:p>
    <w:p w:rsidR="00B55311" w:rsidRPr="00B55311" w:rsidRDefault="00B55311" w:rsidP="00FF43B2">
      <w:pPr>
        <w:pStyle w:val="a6"/>
        <w:numPr>
          <w:ilvl w:val="1"/>
          <w:numId w:val="16"/>
        </w:numPr>
        <w:tabs>
          <w:tab w:val="left" w:pos="993"/>
          <w:tab w:val="left" w:pos="1134"/>
        </w:tabs>
        <w:spacing w:before="0" w:beforeAutospacing="0" w:after="0" w:afterAutospacing="0"/>
        <w:ind w:left="0" w:firstLine="567"/>
        <w:jc w:val="both"/>
        <w:rPr>
          <w:sz w:val="28"/>
          <w:szCs w:val="28"/>
        </w:rPr>
      </w:pPr>
      <w:r w:rsidRPr="00B55311">
        <w:rPr>
          <w:sz w:val="28"/>
          <w:szCs w:val="28"/>
        </w:rPr>
        <w:t>иных случаях, если в соответствии с Градостроительным Кодексом РФ, нормативными правовыми актами Правительства Российской Федерации, законодательством Тверской области о градостроительной деятельности получение разрешения на строительство не требуется.</w:t>
      </w:r>
    </w:p>
    <w:p w:rsidR="00B55311" w:rsidRPr="00B55311" w:rsidRDefault="00B55311" w:rsidP="00FF43B2">
      <w:pPr>
        <w:pStyle w:val="a6"/>
        <w:numPr>
          <w:ilvl w:val="0"/>
          <w:numId w:val="16"/>
        </w:numPr>
        <w:tabs>
          <w:tab w:val="left" w:pos="851"/>
        </w:tabs>
        <w:spacing w:before="0" w:beforeAutospacing="0" w:after="0" w:afterAutospacing="0"/>
        <w:ind w:left="0" w:firstLine="567"/>
        <w:jc w:val="both"/>
        <w:rPr>
          <w:sz w:val="28"/>
          <w:szCs w:val="28"/>
        </w:rPr>
      </w:pPr>
      <w:r w:rsidRPr="00B55311">
        <w:rPr>
          <w:sz w:val="28"/>
          <w:szCs w:val="28"/>
        </w:rPr>
        <w:t>Действие частей 8.7-8.20 настоящей статьи не распространяется на случаи строительства или реконструкции особо опасных, технически сложных и уникальных объектов.</w:t>
      </w:r>
    </w:p>
    <w:p w:rsidR="00B55311" w:rsidRPr="00B55311" w:rsidRDefault="00B55311" w:rsidP="00FF43B2">
      <w:pPr>
        <w:pStyle w:val="a6"/>
        <w:numPr>
          <w:ilvl w:val="0"/>
          <w:numId w:val="16"/>
        </w:numPr>
        <w:tabs>
          <w:tab w:val="left" w:pos="851"/>
          <w:tab w:val="left" w:pos="993"/>
        </w:tabs>
        <w:spacing w:before="0" w:beforeAutospacing="0" w:after="0" w:afterAutospacing="0"/>
        <w:ind w:left="0" w:firstLine="567"/>
        <w:jc w:val="both"/>
        <w:rPr>
          <w:sz w:val="28"/>
          <w:szCs w:val="28"/>
        </w:rPr>
      </w:pPr>
      <w:r w:rsidRPr="00B55311">
        <w:rPr>
          <w:sz w:val="28"/>
          <w:szCs w:val="28"/>
        </w:rPr>
        <w:t>Получение разрешения на строительство или реконструкцию объектов, указанных в частях 8.7-8.17 настоящей статьи, не требуется при наличии в случаях, предусмотренных законодательством РФ, следующих документов:</w:t>
      </w:r>
    </w:p>
    <w:p w:rsidR="00B55311" w:rsidRPr="00B55311" w:rsidRDefault="00B55311" w:rsidP="00FF43B2">
      <w:pPr>
        <w:pStyle w:val="a6"/>
        <w:numPr>
          <w:ilvl w:val="0"/>
          <w:numId w:val="97"/>
        </w:numPr>
        <w:tabs>
          <w:tab w:val="left" w:pos="851"/>
        </w:tabs>
        <w:spacing w:before="0" w:beforeAutospacing="0" w:after="0" w:afterAutospacing="0"/>
        <w:ind w:left="284" w:firstLine="283"/>
        <w:jc w:val="both"/>
        <w:rPr>
          <w:sz w:val="28"/>
          <w:szCs w:val="28"/>
        </w:rPr>
      </w:pPr>
      <w:r w:rsidRPr="00B55311">
        <w:rPr>
          <w:rFonts w:eastAsia="Calibri"/>
          <w:sz w:val="28"/>
          <w:szCs w:val="28"/>
        </w:rPr>
        <w:t xml:space="preserve">правоустанавливающих документов на подключаемый или реконструируемый объект, предоставленных заинтересованным в </w:t>
      </w:r>
      <w:r w:rsidRPr="00B55311">
        <w:rPr>
          <w:rFonts w:eastAsia="Calibri"/>
          <w:sz w:val="28"/>
          <w:szCs w:val="28"/>
        </w:rPr>
        <w:lastRenderedPageBreak/>
        <w:t>подключении и (или) реконструкции объекта лицом, или правоустанавливающих документов на соответствующий земельный участок;</w:t>
      </w:r>
    </w:p>
    <w:p w:rsidR="00B55311" w:rsidRPr="00B55311" w:rsidRDefault="00B55311" w:rsidP="00FF43B2">
      <w:pPr>
        <w:pStyle w:val="a6"/>
        <w:numPr>
          <w:ilvl w:val="0"/>
          <w:numId w:val="97"/>
        </w:numPr>
        <w:tabs>
          <w:tab w:val="left" w:pos="851"/>
        </w:tabs>
        <w:spacing w:before="0" w:beforeAutospacing="0" w:after="0" w:afterAutospacing="0"/>
        <w:ind w:left="284" w:firstLine="283"/>
        <w:jc w:val="both"/>
        <w:rPr>
          <w:sz w:val="28"/>
          <w:szCs w:val="28"/>
        </w:rPr>
      </w:pPr>
      <w:r w:rsidRPr="00B55311">
        <w:rPr>
          <w:rFonts w:eastAsia="Calibri"/>
          <w:sz w:val="28"/>
          <w:szCs w:val="28"/>
        </w:rPr>
        <w:t>технических условий от соответствующих организаций электро-, водо-, газо-, теплоснабжения, водоотведения и связи;</w:t>
      </w:r>
    </w:p>
    <w:p w:rsidR="00B55311" w:rsidRPr="00B55311" w:rsidRDefault="00B55311" w:rsidP="00FF43B2">
      <w:pPr>
        <w:pStyle w:val="a6"/>
        <w:numPr>
          <w:ilvl w:val="0"/>
          <w:numId w:val="97"/>
        </w:numPr>
        <w:tabs>
          <w:tab w:val="left" w:pos="851"/>
        </w:tabs>
        <w:spacing w:before="0" w:beforeAutospacing="0" w:after="0" w:afterAutospacing="0"/>
        <w:ind w:left="284" w:firstLine="283"/>
        <w:jc w:val="both"/>
        <w:rPr>
          <w:sz w:val="28"/>
          <w:szCs w:val="28"/>
        </w:rPr>
      </w:pPr>
      <w:r w:rsidRPr="00B55311">
        <w:rPr>
          <w:rFonts w:eastAsia="Calibri"/>
          <w:sz w:val="28"/>
          <w:szCs w:val="28"/>
        </w:rPr>
        <w:t>договора на технологическое присоединение к сетям электро-, водо-, газо-, теплоснабжения, водоотведения;</w:t>
      </w:r>
    </w:p>
    <w:p w:rsidR="00B55311" w:rsidRPr="00B55311" w:rsidRDefault="00B55311" w:rsidP="00FF43B2">
      <w:pPr>
        <w:pStyle w:val="a6"/>
        <w:numPr>
          <w:ilvl w:val="0"/>
          <w:numId w:val="97"/>
        </w:numPr>
        <w:tabs>
          <w:tab w:val="left" w:pos="851"/>
        </w:tabs>
        <w:spacing w:before="0" w:beforeAutospacing="0" w:after="0" w:afterAutospacing="0"/>
        <w:ind w:left="284" w:firstLine="283"/>
        <w:jc w:val="both"/>
        <w:rPr>
          <w:sz w:val="28"/>
          <w:szCs w:val="28"/>
        </w:rPr>
      </w:pPr>
      <w:r w:rsidRPr="00B55311">
        <w:rPr>
          <w:rFonts w:eastAsia="Calibri"/>
          <w:sz w:val="28"/>
          <w:szCs w:val="28"/>
        </w:rPr>
        <w:t>плана-схемы расположения и (или) прохождения сетей электро-, водо-, газо-, теплоснабжения, водоотведения и связи;</w:t>
      </w:r>
    </w:p>
    <w:p w:rsidR="00B55311" w:rsidRPr="00B55311" w:rsidRDefault="00B55311" w:rsidP="00FF43B2">
      <w:pPr>
        <w:pStyle w:val="a6"/>
        <w:numPr>
          <w:ilvl w:val="0"/>
          <w:numId w:val="97"/>
        </w:numPr>
        <w:tabs>
          <w:tab w:val="left" w:pos="851"/>
        </w:tabs>
        <w:spacing w:before="0" w:beforeAutospacing="0" w:after="0" w:afterAutospacing="0"/>
        <w:ind w:left="284" w:firstLine="283"/>
        <w:jc w:val="both"/>
        <w:rPr>
          <w:sz w:val="28"/>
          <w:szCs w:val="28"/>
        </w:rPr>
      </w:pPr>
      <w:r w:rsidRPr="00B55311">
        <w:rPr>
          <w:rFonts w:eastAsia="Calibri"/>
          <w:sz w:val="28"/>
          <w:szCs w:val="28"/>
        </w:rPr>
        <w:t>расчетных данных о потребности в объемах ресурсов;</w:t>
      </w:r>
    </w:p>
    <w:p w:rsidR="00B55311" w:rsidRPr="00B55311" w:rsidRDefault="00B55311" w:rsidP="00FF43B2">
      <w:pPr>
        <w:pStyle w:val="a6"/>
        <w:numPr>
          <w:ilvl w:val="0"/>
          <w:numId w:val="97"/>
        </w:numPr>
        <w:tabs>
          <w:tab w:val="left" w:pos="851"/>
        </w:tabs>
        <w:spacing w:before="0" w:beforeAutospacing="0" w:after="0" w:afterAutospacing="0"/>
        <w:ind w:left="284" w:firstLine="283"/>
        <w:jc w:val="both"/>
        <w:rPr>
          <w:sz w:val="28"/>
          <w:szCs w:val="28"/>
        </w:rPr>
      </w:pPr>
      <w:r w:rsidRPr="00B55311">
        <w:rPr>
          <w:rFonts w:eastAsia="Calibri"/>
          <w:sz w:val="28"/>
          <w:szCs w:val="28"/>
        </w:rPr>
        <w:t>разрешительных документов на проведение земляных работ в случаях, предусмотренных правовыми актами органов местного самоуправления;</w:t>
      </w:r>
    </w:p>
    <w:p w:rsidR="00B55311" w:rsidRPr="00B55311" w:rsidRDefault="00B55311" w:rsidP="00FF43B2">
      <w:pPr>
        <w:pStyle w:val="a6"/>
        <w:numPr>
          <w:ilvl w:val="0"/>
          <w:numId w:val="97"/>
        </w:numPr>
        <w:tabs>
          <w:tab w:val="left" w:pos="851"/>
        </w:tabs>
        <w:spacing w:before="0" w:beforeAutospacing="0" w:after="0" w:afterAutospacing="0"/>
        <w:ind w:left="284" w:firstLine="283"/>
        <w:jc w:val="both"/>
        <w:rPr>
          <w:sz w:val="28"/>
          <w:szCs w:val="28"/>
        </w:rPr>
      </w:pPr>
      <w:r w:rsidRPr="00B55311">
        <w:rPr>
          <w:rFonts w:eastAsia="Calibri"/>
          <w:sz w:val="28"/>
          <w:szCs w:val="28"/>
        </w:rPr>
        <w:t>утвержденного проекта межевания территории в случаях, установленных подпунктом 5 пункта 3 статьи 11.3 Земельного кодекса Российской Федерации;</w:t>
      </w:r>
    </w:p>
    <w:p w:rsidR="00B55311" w:rsidRPr="00B55311" w:rsidRDefault="00B55311" w:rsidP="00FF43B2">
      <w:pPr>
        <w:pStyle w:val="a6"/>
        <w:numPr>
          <w:ilvl w:val="0"/>
          <w:numId w:val="97"/>
        </w:numPr>
        <w:tabs>
          <w:tab w:val="left" w:pos="851"/>
        </w:tabs>
        <w:spacing w:before="0" w:beforeAutospacing="0" w:after="0" w:afterAutospacing="0"/>
        <w:ind w:left="284" w:firstLine="283"/>
        <w:jc w:val="both"/>
        <w:rPr>
          <w:sz w:val="28"/>
          <w:szCs w:val="28"/>
        </w:rPr>
      </w:pPr>
      <w:r w:rsidRPr="00B55311">
        <w:rPr>
          <w:rFonts w:eastAsia="Calibri"/>
          <w:sz w:val="28"/>
          <w:szCs w:val="28"/>
        </w:rPr>
        <w:t>утвержденного проекта планировки территории в случае строительства, реконструкции линейных объектов.</w:t>
      </w:r>
    </w:p>
    <w:p w:rsidR="00B55311" w:rsidRPr="00B55311" w:rsidRDefault="00B55311" w:rsidP="00FF43B2">
      <w:pPr>
        <w:pStyle w:val="a6"/>
        <w:numPr>
          <w:ilvl w:val="0"/>
          <w:numId w:val="16"/>
        </w:numPr>
        <w:tabs>
          <w:tab w:val="left" w:pos="993"/>
        </w:tabs>
        <w:spacing w:before="0" w:beforeAutospacing="0" w:after="0" w:afterAutospacing="0"/>
        <w:ind w:left="0" w:firstLine="567"/>
        <w:jc w:val="both"/>
        <w:rPr>
          <w:sz w:val="28"/>
          <w:szCs w:val="28"/>
        </w:rPr>
      </w:pPr>
      <w:r w:rsidRPr="00B55311">
        <w:rPr>
          <w:rFonts w:eastAsia="Calibri"/>
          <w:sz w:val="28"/>
          <w:szCs w:val="28"/>
        </w:rPr>
        <w:t>Получение разрешения на строительство или реконструкцию объектов, указанных в частях 8.18-8.20 настоящей статьи, не требуется при осуществлении застройщиком такого строительства или реконструкции в соответствии с требованиями градостроительного плана земельного участка или проекта планировки территории и проекта межевания территории, а также при наличии следующих документов:</w:t>
      </w:r>
    </w:p>
    <w:p w:rsidR="00B55311" w:rsidRPr="00B55311" w:rsidRDefault="00B55311" w:rsidP="00FF43B2">
      <w:pPr>
        <w:pStyle w:val="a6"/>
        <w:numPr>
          <w:ilvl w:val="0"/>
          <w:numId w:val="98"/>
        </w:numPr>
        <w:tabs>
          <w:tab w:val="left" w:pos="851"/>
        </w:tabs>
        <w:spacing w:before="0" w:beforeAutospacing="0" w:after="0" w:afterAutospacing="0"/>
        <w:ind w:left="284" w:firstLine="283"/>
        <w:jc w:val="both"/>
        <w:rPr>
          <w:rFonts w:eastAsia="Calibri"/>
          <w:sz w:val="28"/>
          <w:szCs w:val="28"/>
        </w:rPr>
      </w:pPr>
      <w:r w:rsidRPr="00B55311">
        <w:rPr>
          <w:rFonts w:eastAsia="Calibri"/>
          <w:sz w:val="28"/>
          <w:szCs w:val="28"/>
        </w:rPr>
        <w:t>правоустанавливающих документов на соответствующий земельный участок (за исключением случаев размещения объектов без предоставления земельных участков);</w:t>
      </w:r>
    </w:p>
    <w:p w:rsidR="00B55311" w:rsidRPr="00B55311" w:rsidRDefault="00B55311" w:rsidP="00FF43B2">
      <w:pPr>
        <w:pStyle w:val="a6"/>
        <w:numPr>
          <w:ilvl w:val="0"/>
          <w:numId w:val="98"/>
        </w:numPr>
        <w:tabs>
          <w:tab w:val="left" w:pos="851"/>
        </w:tabs>
        <w:spacing w:before="0" w:beforeAutospacing="0" w:after="0" w:afterAutospacing="0"/>
        <w:ind w:left="284" w:firstLine="283"/>
        <w:jc w:val="both"/>
        <w:rPr>
          <w:rFonts w:eastAsia="Calibri"/>
          <w:sz w:val="28"/>
          <w:szCs w:val="28"/>
        </w:rPr>
      </w:pPr>
      <w:r w:rsidRPr="00B55311">
        <w:rPr>
          <w:rFonts w:eastAsia="Calibri"/>
          <w:sz w:val="28"/>
          <w:szCs w:val="28"/>
        </w:rPr>
        <w:t>проектной документации на строительство, реконструкцию;</w:t>
      </w:r>
    </w:p>
    <w:p w:rsidR="00B55311" w:rsidRPr="00B55311" w:rsidRDefault="00B55311" w:rsidP="00FF43B2">
      <w:pPr>
        <w:pStyle w:val="a6"/>
        <w:numPr>
          <w:ilvl w:val="0"/>
          <w:numId w:val="98"/>
        </w:numPr>
        <w:tabs>
          <w:tab w:val="left" w:pos="851"/>
        </w:tabs>
        <w:spacing w:before="0" w:beforeAutospacing="0" w:after="0" w:afterAutospacing="0"/>
        <w:ind w:left="284" w:firstLine="283"/>
        <w:jc w:val="both"/>
        <w:rPr>
          <w:rFonts w:eastAsia="Calibri"/>
          <w:sz w:val="28"/>
          <w:szCs w:val="28"/>
        </w:rPr>
      </w:pPr>
      <w:r w:rsidRPr="00B55311">
        <w:rPr>
          <w:rFonts w:eastAsia="Calibri"/>
          <w:sz w:val="28"/>
          <w:szCs w:val="28"/>
        </w:rPr>
        <w:t xml:space="preserve">разрешительных документов на проведение земляных работ в случаях, </w:t>
      </w:r>
    </w:p>
    <w:p w:rsidR="00B55311" w:rsidRPr="00B55311" w:rsidRDefault="00B55311" w:rsidP="00FF43B2">
      <w:pPr>
        <w:pStyle w:val="a6"/>
        <w:numPr>
          <w:ilvl w:val="0"/>
          <w:numId w:val="98"/>
        </w:numPr>
        <w:tabs>
          <w:tab w:val="left" w:pos="851"/>
        </w:tabs>
        <w:spacing w:before="0" w:beforeAutospacing="0" w:after="0" w:afterAutospacing="0"/>
        <w:ind w:left="284" w:firstLine="283"/>
        <w:jc w:val="both"/>
        <w:rPr>
          <w:rFonts w:eastAsia="Calibri"/>
          <w:sz w:val="28"/>
          <w:szCs w:val="28"/>
        </w:rPr>
      </w:pPr>
      <w:r w:rsidRPr="00B55311">
        <w:rPr>
          <w:rFonts w:eastAsia="Calibri"/>
          <w:sz w:val="28"/>
          <w:szCs w:val="28"/>
        </w:rPr>
        <w:t>предусмотренных правовыми актами органов местного самоуправления.</w:t>
      </w:r>
    </w:p>
    <w:p w:rsidR="00B55311" w:rsidRPr="00B55311" w:rsidRDefault="00B55311" w:rsidP="00FF43B2">
      <w:pPr>
        <w:pStyle w:val="a6"/>
        <w:numPr>
          <w:ilvl w:val="0"/>
          <w:numId w:val="16"/>
        </w:numPr>
        <w:tabs>
          <w:tab w:val="left" w:pos="851"/>
          <w:tab w:val="left" w:pos="993"/>
        </w:tabs>
        <w:spacing w:before="0" w:beforeAutospacing="0" w:after="0" w:afterAutospacing="0"/>
        <w:ind w:left="0" w:firstLine="567"/>
        <w:jc w:val="both"/>
        <w:rPr>
          <w:sz w:val="28"/>
          <w:szCs w:val="28"/>
        </w:rPr>
      </w:pPr>
      <w:bookmarkStart w:id="214" w:name="sub_51019"/>
      <w:bookmarkEnd w:id="213"/>
      <w:r w:rsidRPr="00B55311">
        <w:rPr>
          <w:rFonts w:eastAsia="Calibri"/>
          <w:sz w:val="28"/>
          <w:szCs w:val="28"/>
        </w:rPr>
        <w:t xml:space="preserve">При отсутствии одного из документов, указанных в </w:t>
      </w:r>
      <w:hyperlink r:id="rId51" w:history="1">
        <w:r w:rsidRPr="00B55311">
          <w:rPr>
            <w:rFonts w:eastAsia="Calibri"/>
            <w:sz w:val="28"/>
            <w:szCs w:val="28"/>
          </w:rPr>
          <w:t>частях 10</w:t>
        </w:r>
      </w:hyperlink>
      <w:r w:rsidRPr="00B55311">
        <w:rPr>
          <w:rFonts w:eastAsia="Calibri"/>
          <w:sz w:val="28"/>
          <w:szCs w:val="28"/>
        </w:rPr>
        <w:t xml:space="preserve"> или </w:t>
      </w:r>
      <w:hyperlink r:id="rId52" w:history="1">
        <w:r w:rsidRPr="00B55311">
          <w:rPr>
            <w:rFonts w:eastAsia="Calibri"/>
            <w:sz w:val="28"/>
            <w:szCs w:val="28"/>
          </w:rPr>
          <w:t>11</w:t>
        </w:r>
      </w:hyperlink>
      <w:r w:rsidRPr="00B55311">
        <w:rPr>
          <w:rFonts w:eastAsia="Calibri"/>
          <w:sz w:val="28"/>
          <w:szCs w:val="28"/>
        </w:rPr>
        <w:t xml:space="preserve"> настоящей статьи, строительство или реконструкция осуществляются в соответствии с требованиями </w:t>
      </w:r>
      <w:hyperlink r:id="rId53" w:history="1">
        <w:r w:rsidRPr="00B55311">
          <w:rPr>
            <w:rFonts w:eastAsia="Calibri"/>
            <w:sz w:val="28"/>
            <w:szCs w:val="28"/>
          </w:rPr>
          <w:t>статьи 51</w:t>
        </w:r>
      </w:hyperlink>
      <w:r w:rsidRPr="00B55311">
        <w:rPr>
          <w:rFonts w:eastAsia="Calibri"/>
          <w:sz w:val="28"/>
          <w:szCs w:val="28"/>
        </w:rPr>
        <w:t xml:space="preserve"> Градостроительного кодекса РФ.</w:t>
      </w:r>
    </w:p>
    <w:p w:rsidR="00B55311" w:rsidRPr="00B55311" w:rsidRDefault="00B55311" w:rsidP="00FF43B2">
      <w:pPr>
        <w:pStyle w:val="a6"/>
        <w:numPr>
          <w:ilvl w:val="0"/>
          <w:numId w:val="16"/>
        </w:numPr>
        <w:tabs>
          <w:tab w:val="left" w:pos="851"/>
          <w:tab w:val="left" w:pos="993"/>
        </w:tabs>
        <w:spacing w:before="0" w:beforeAutospacing="0" w:after="0" w:afterAutospacing="0"/>
        <w:ind w:left="0" w:firstLine="567"/>
        <w:jc w:val="both"/>
        <w:rPr>
          <w:sz w:val="28"/>
          <w:szCs w:val="28"/>
        </w:rPr>
      </w:pPr>
      <w:r w:rsidRPr="00B55311">
        <w:rPr>
          <w:sz w:val="28"/>
          <w:szCs w:val="28"/>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bookmarkEnd w:id="214"/>
    </w:p>
    <w:p w:rsidR="00B55311" w:rsidRPr="00B55311" w:rsidRDefault="00B55311" w:rsidP="00FF43B2">
      <w:pPr>
        <w:pStyle w:val="a6"/>
        <w:numPr>
          <w:ilvl w:val="0"/>
          <w:numId w:val="16"/>
        </w:numPr>
        <w:tabs>
          <w:tab w:val="left" w:pos="851"/>
          <w:tab w:val="left" w:pos="993"/>
        </w:tabs>
        <w:spacing w:before="0" w:beforeAutospacing="0" w:after="0" w:afterAutospacing="0"/>
        <w:ind w:left="0" w:firstLine="567"/>
        <w:jc w:val="both"/>
        <w:rPr>
          <w:sz w:val="28"/>
          <w:szCs w:val="28"/>
        </w:rPr>
      </w:pPr>
      <w:r w:rsidRPr="00B55311">
        <w:rPr>
          <w:sz w:val="28"/>
          <w:szCs w:val="28"/>
        </w:rPr>
        <w:t xml:space="preserve">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w:t>
      </w:r>
      <w:r w:rsidRPr="00B55311">
        <w:rPr>
          <w:sz w:val="28"/>
          <w:szCs w:val="28"/>
        </w:rPr>
        <w:lastRenderedPageBreak/>
        <w:t>случае застройщик имеет право подать заявление об отклонении от предельных параметров разрешённого строительства, реконструкции.</w:t>
      </w:r>
    </w:p>
    <w:p w:rsidR="00B55311" w:rsidRPr="00B55311" w:rsidRDefault="00B55311" w:rsidP="00B55311">
      <w:pPr>
        <w:pStyle w:val="a6"/>
        <w:tabs>
          <w:tab w:val="left" w:pos="851"/>
          <w:tab w:val="left" w:pos="993"/>
        </w:tabs>
        <w:spacing w:before="0" w:beforeAutospacing="0" w:after="0" w:afterAutospacing="0"/>
        <w:jc w:val="both"/>
        <w:rPr>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215" w:name="_Toc318557029"/>
      <w:bookmarkStart w:id="216" w:name="_Toc383423887"/>
      <w:bookmarkStart w:id="217" w:name="_Toc15292293"/>
      <w:r w:rsidRPr="00B55311">
        <w:rPr>
          <w:rFonts w:ascii="Times New Roman" w:hAnsi="Times New Roman" w:cs="Times New Roman"/>
          <w:b/>
          <w:i/>
          <w:sz w:val="28"/>
          <w:szCs w:val="28"/>
        </w:rPr>
        <w:t>Статья 19.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215"/>
      <w:bookmarkEnd w:id="216"/>
      <w:bookmarkEnd w:id="217"/>
    </w:p>
    <w:p w:rsidR="00B55311" w:rsidRPr="00B55311" w:rsidRDefault="00B55311" w:rsidP="00FF43B2">
      <w:pPr>
        <w:pStyle w:val="a6"/>
        <w:numPr>
          <w:ilvl w:val="0"/>
          <w:numId w:val="17"/>
        </w:numPr>
        <w:tabs>
          <w:tab w:val="left" w:pos="851"/>
        </w:tabs>
        <w:spacing w:before="0" w:beforeAutospacing="0" w:after="0" w:afterAutospacing="0"/>
        <w:ind w:left="0" w:firstLine="567"/>
        <w:jc w:val="both"/>
        <w:rPr>
          <w:sz w:val="28"/>
          <w:szCs w:val="28"/>
        </w:rPr>
      </w:pPr>
      <w:r w:rsidRPr="00B55311">
        <w:rPr>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w:t>
      </w:r>
      <w:r w:rsidRPr="00B55311">
        <w:rPr>
          <w:i/>
          <w:iCs/>
          <w:sz w:val="28"/>
          <w:szCs w:val="28"/>
        </w:rPr>
        <w:t>(ст. 40, "Градостроительный кодекс Российской Федерации" от 29.12.2004 N 190-ФЗ (ред. от 27.06.2019))</w:t>
      </w:r>
      <w:r w:rsidRPr="00B55311">
        <w:rPr>
          <w:sz w:val="28"/>
          <w:szCs w:val="28"/>
        </w:rPr>
        <w:t>.</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rPr>
        <w:t>Указанное разрешение может быть предоставлено только для отдельного земельного участка при соблюдении требований технических регламентов в порядке, установленном в настоящей статье Правил, в соответствии с действующим законодательством.</w:t>
      </w:r>
    </w:p>
    <w:p w:rsidR="00B55311" w:rsidRPr="00B55311" w:rsidRDefault="00B55311" w:rsidP="00FF43B2">
      <w:pPr>
        <w:pStyle w:val="a6"/>
        <w:numPr>
          <w:ilvl w:val="0"/>
          <w:numId w:val="17"/>
        </w:numPr>
        <w:tabs>
          <w:tab w:val="left" w:pos="851"/>
        </w:tabs>
        <w:spacing w:before="0" w:beforeAutospacing="0" w:after="0" w:afterAutospacing="0"/>
        <w:ind w:left="0" w:firstLine="567"/>
        <w:jc w:val="both"/>
        <w:rPr>
          <w:sz w:val="28"/>
          <w:szCs w:val="28"/>
        </w:rPr>
      </w:pPr>
      <w:r w:rsidRPr="00B55311">
        <w:rPr>
          <w:sz w:val="28"/>
          <w:szCs w:val="28"/>
          <w:shd w:val="clear" w:color="auto" w:fill="FFFFFF"/>
        </w:rPr>
        <w:t xml:space="preserve">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заявитель), направляет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в Комиссию по подготовке проекта правил землепользования и застройки </w:t>
      </w:r>
      <w:r w:rsidRPr="00B55311">
        <w:rPr>
          <w:sz w:val="28"/>
          <w:szCs w:val="28"/>
        </w:rPr>
        <w:t>Западнодвинского сельского поселения Западнодвинского района</w:t>
      </w:r>
      <w:r w:rsidRPr="00B55311">
        <w:rPr>
          <w:sz w:val="28"/>
          <w:szCs w:val="28"/>
          <w:shd w:val="clear" w:color="auto" w:fill="FFFFFF"/>
        </w:rPr>
        <w:t>.</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rPr>
        <w:t>К заявлению прилагаются материалы, подтверждающие наличие у земельного участка характеристик из числа указанных в части 1 настоящей статьи,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B55311" w:rsidRPr="00B55311" w:rsidRDefault="00B55311" w:rsidP="00FF43B2">
      <w:pPr>
        <w:pStyle w:val="a6"/>
        <w:numPr>
          <w:ilvl w:val="0"/>
          <w:numId w:val="17"/>
        </w:numPr>
        <w:tabs>
          <w:tab w:val="left" w:pos="851"/>
        </w:tabs>
        <w:spacing w:before="0" w:beforeAutospacing="0" w:after="0" w:afterAutospacing="0"/>
        <w:ind w:left="0" w:firstLine="567"/>
        <w:jc w:val="both"/>
        <w:rPr>
          <w:sz w:val="28"/>
          <w:szCs w:val="28"/>
          <w:shd w:val="clear" w:color="auto" w:fill="FFFFFF"/>
        </w:rPr>
      </w:pPr>
      <w:r w:rsidRPr="00B55311">
        <w:rPr>
          <w:sz w:val="28"/>
          <w:szCs w:val="28"/>
          <w:shd w:val="clear" w:color="auto" w:fill="FFFFFF"/>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выносится Комиссией на общественные обсуждения или публичные слушания в соответствии с порядком, установленным </w:t>
      </w:r>
      <w:r w:rsidRPr="00B55311">
        <w:rPr>
          <w:i/>
          <w:sz w:val="28"/>
          <w:szCs w:val="28"/>
          <w:shd w:val="clear" w:color="auto" w:fill="FFFFFF"/>
        </w:rPr>
        <w:t>статьей 5.1</w:t>
      </w:r>
      <w:r w:rsidRPr="00B55311">
        <w:rPr>
          <w:sz w:val="28"/>
          <w:szCs w:val="28"/>
          <w:shd w:val="clear" w:color="auto" w:fill="FFFFFF"/>
        </w:rPr>
        <w:t xml:space="preserve"> и с учетом положений </w:t>
      </w:r>
      <w:r w:rsidRPr="00B55311">
        <w:rPr>
          <w:i/>
          <w:sz w:val="28"/>
          <w:szCs w:val="28"/>
          <w:shd w:val="clear" w:color="auto" w:fill="FFFFFF"/>
        </w:rPr>
        <w:t xml:space="preserve">статьи 39 Градостроительного Кодекса Российской Федерации </w:t>
      </w:r>
      <w:r w:rsidRPr="00B55311">
        <w:rPr>
          <w:i/>
          <w:iCs/>
          <w:sz w:val="28"/>
          <w:szCs w:val="28"/>
        </w:rPr>
        <w:t>от 29.12.2004 N 190-ФЗ (ред. от 27.06.2019).</w:t>
      </w:r>
    </w:p>
    <w:p w:rsidR="00B55311" w:rsidRPr="00B55311" w:rsidRDefault="00B55311" w:rsidP="00FF43B2">
      <w:pPr>
        <w:pStyle w:val="a6"/>
        <w:numPr>
          <w:ilvl w:val="0"/>
          <w:numId w:val="17"/>
        </w:numPr>
        <w:tabs>
          <w:tab w:val="left" w:pos="851"/>
        </w:tabs>
        <w:spacing w:before="0" w:beforeAutospacing="0" w:after="0" w:afterAutospacing="0"/>
        <w:ind w:left="0" w:firstLine="567"/>
        <w:jc w:val="both"/>
        <w:rPr>
          <w:sz w:val="28"/>
          <w:szCs w:val="28"/>
          <w:shd w:val="clear" w:color="auto" w:fill="FFFFFF"/>
        </w:rPr>
      </w:pPr>
      <w:r w:rsidRPr="00B55311">
        <w:rPr>
          <w:sz w:val="28"/>
          <w:szCs w:val="28"/>
          <w:shd w:val="clear" w:color="auto" w:fill="FFFFFF"/>
        </w:rPr>
        <w:t xml:space="preserve">Комиссия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 подготовку рекомендаций о предоставлении такого разрешения или об отказе в предоставлении такого разрешения с указанием </w:t>
      </w:r>
      <w:r w:rsidRPr="00B55311">
        <w:rPr>
          <w:sz w:val="28"/>
          <w:szCs w:val="28"/>
          <w:shd w:val="clear" w:color="auto" w:fill="FFFFFF"/>
        </w:rPr>
        <w:lastRenderedPageBreak/>
        <w:t xml:space="preserve">причин принятого решения и направляет указанные рекомендации Главе администрации </w:t>
      </w:r>
      <w:r w:rsidRPr="00B55311">
        <w:rPr>
          <w:sz w:val="28"/>
          <w:szCs w:val="28"/>
        </w:rPr>
        <w:t>Западнодвинского сельского поселения Западнодвинского района</w:t>
      </w:r>
      <w:r w:rsidRPr="00B55311">
        <w:rPr>
          <w:sz w:val="28"/>
          <w:szCs w:val="28"/>
          <w:shd w:val="clear" w:color="auto" w:fill="FFFFFF"/>
        </w:rPr>
        <w:t>.</w:t>
      </w:r>
    </w:p>
    <w:p w:rsidR="00B55311" w:rsidRPr="00B55311" w:rsidRDefault="00B55311" w:rsidP="00FF43B2">
      <w:pPr>
        <w:pStyle w:val="a6"/>
        <w:numPr>
          <w:ilvl w:val="0"/>
          <w:numId w:val="17"/>
        </w:numPr>
        <w:tabs>
          <w:tab w:val="left" w:pos="851"/>
        </w:tabs>
        <w:spacing w:before="0" w:beforeAutospacing="0" w:after="0" w:afterAutospacing="0"/>
        <w:ind w:left="0" w:firstLine="567"/>
        <w:jc w:val="both"/>
        <w:rPr>
          <w:sz w:val="28"/>
          <w:szCs w:val="28"/>
          <w:shd w:val="clear" w:color="auto" w:fill="FFFFFF"/>
        </w:rPr>
      </w:pPr>
      <w:r w:rsidRPr="00B55311">
        <w:rPr>
          <w:sz w:val="28"/>
          <w:szCs w:val="28"/>
          <w:shd w:val="clear" w:color="auto" w:fill="FFFFFF"/>
        </w:rPr>
        <w:t>Для подготовки указанных в части 4 настоящей статьи рекомендаций Комиссия имеет право запросить заключения органов уполномоченных в сфере градостроительства, в области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w:t>
      </w:r>
    </w:p>
    <w:p w:rsidR="00B55311" w:rsidRPr="00B55311" w:rsidRDefault="00B55311" w:rsidP="00FF43B2">
      <w:pPr>
        <w:pStyle w:val="a6"/>
        <w:numPr>
          <w:ilvl w:val="1"/>
          <w:numId w:val="17"/>
        </w:numPr>
        <w:tabs>
          <w:tab w:val="left" w:pos="993"/>
        </w:tabs>
        <w:spacing w:before="0" w:beforeAutospacing="0" w:after="0" w:afterAutospacing="0"/>
        <w:ind w:left="567" w:firstLine="0"/>
        <w:jc w:val="both"/>
        <w:rPr>
          <w:sz w:val="28"/>
          <w:szCs w:val="28"/>
          <w:shd w:val="clear" w:color="auto" w:fill="FFFFFF"/>
        </w:rPr>
      </w:pPr>
      <w:r w:rsidRPr="00B55311">
        <w:rPr>
          <w:sz w:val="28"/>
          <w:szCs w:val="28"/>
          <w:shd w:val="clear" w:color="auto" w:fill="FFFFFF"/>
        </w:rPr>
        <w:t>В указанных заключениях:</w:t>
      </w:r>
    </w:p>
    <w:p w:rsidR="00B55311" w:rsidRPr="00B55311" w:rsidRDefault="00B55311" w:rsidP="00FF43B2">
      <w:pPr>
        <w:pStyle w:val="a6"/>
        <w:numPr>
          <w:ilvl w:val="0"/>
          <w:numId w:val="75"/>
        </w:numPr>
        <w:tabs>
          <w:tab w:val="left" w:pos="851"/>
        </w:tabs>
        <w:spacing w:before="0" w:beforeAutospacing="0" w:after="0" w:afterAutospacing="0"/>
        <w:ind w:left="0" w:firstLine="567"/>
        <w:jc w:val="both"/>
        <w:rPr>
          <w:sz w:val="28"/>
          <w:szCs w:val="28"/>
          <w:shd w:val="clear" w:color="auto" w:fill="FFFFFF"/>
        </w:rPr>
      </w:pPr>
      <w:r w:rsidRPr="00B55311">
        <w:rPr>
          <w:sz w:val="28"/>
          <w:szCs w:val="28"/>
          <w:shd w:val="clear" w:color="auto" w:fill="FFFFFF"/>
        </w:rPr>
        <w:t>дается оценка соответствия намерений заявителя требованиям настоящих Правил;</w:t>
      </w:r>
    </w:p>
    <w:p w:rsidR="00B55311" w:rsidRPr="00B55311" w:rsidRDefault="00B55311" w:rsidP="00FF43B2">
      <w:pPr>
        <w:pStyle w:val="a6"/>
        <w:numPr>
          <w:ilvl w:val="0"/>
          <w:numId w:val="75"/>
        </w:numPr>
        <w:tabs>
          <w:tab w:val="left" w:pos="851"/>
        </w:tabs>
        <w:spacing w:before="0" w:beforeAutospacing="0" w:after="0" w:afterAutospacing="0"/>
        <w:ind w:left="0" w:firstLine="567"/>
        <w:jc w:val="both"/>
        <w:rPr>
          <w:sz w:val="28"/>
          <w:szCs w:val="28"/>
          <w:shd w:val="clear" w:color="auto" w:fill="FFFFFF"/>
        </w:rPr>
      </w:pPr>
      <w:r w:rsidRPr="00B55311">
        <w:rPr>
          <w:sz w:val="28"/>
          <w:szCs w:val="28"/>
          <w:shd w:val="clear" w:color="auto" w:fill="FFFFFF"/>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B55311" w:rsidRPr="00B55311" w:rsidRDefault="00B55311" w:rsidP="00FF43B2">
      <w:pPr>
        <w:pStyle w:val="a6"/>
        <w:numPr>
          <w:ilvl w:val="0"/>
          <w:numId w:val="75"/>
        </w:numPr>
        <w:tabs>
          <w:tab w:val="left" w:pos="851"/>
        </w:tabs>
        <w:spacing w:before="0" w:beforeAutospacing="0" w:after="0" w:afterAutospacing="0"/>
        <w:ind w:left="0" w:firstLine="567"/>
        <w:jc w:val="both"/>
        <w:rPr>
          <w:sz w:val="28"/>
          <w:szCs w:val="28"/>
          <w:shd w:val="clear" w:color="auto" w:fill="FFFFFF"/>
        </w:rPr>
      </w:pPr>
      <w:r w:rsidRPr="00B55311">
        <w:rPr>
          <w:sz w:val="28"/>
          <w:szCs w:val="28"/>
          <w:shd w:val="clear" w:color="auto" w:fill="FFFFFF"/>
        </w:rPr>
        <w:t>характеризуются возможность и условия соблюдения прав и интересов владельцев смежно расположенных объектов недвижимости, иных физических и 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rsidR="00B55311" w:rsidRPr="00B55311" w:rsidRDefault="00B55311" w:rsidP="00FF43B2">
      <w:pPr>
        <w:pStyle w:val="a6"/>
        <w:numPr>
          <w:ilvl w:val="0"/>
          <w:numId w:val="17"/>
        </w:numPr>
        <w:tabs>
          <w:tab w:val="left" w:pos="851"/>
        </w:tabs>
        <w:spacing w:before="0" w:beforeAutospacing="0" w:after="0" w:afterAutospacing="0"/>
        <w:ind w:left="0" w:firstLine="567"/>
        <w:jc w:val="both"/>
        <w:rPr>
          <w:sz w:val="28"/>
          <w:szCs w:val="28"/>
          <w:shd w:val="clear" w:color="auto" w:fill="FFFFFF"/>
        </w:rPr>
      </w:pPr>
      <w:r w:rsidRPr="00B55311">
        <w:rPr>
          <w:sz w:val="28"/>
          <w:szCs w:val="28"/>
          <w:shd w:val="clear" w:color="auto" w:fill="FFFFFF"/>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принимает Глава администрации </w:t>
      </w:r>
      <w:r w:rsidRPr="00B55311">
        <w:rPr>
          <w:sz w:val="28"/>
          <w:szCs w:val="28"/>
        </w:rPr>
        <w:t xml:space="preserve">Западнодвинского сельского поселения Западнодвинского района </w:t>
      </w:r>
      <w:r w:rsidRPr="00B55311">
        <w:rPr>
          <w:sz w:val="28"/>
          <w:szCs w:val="28"/>
          <w:shd w:val="clear" w:color="auto" w:fill="FFFFFF"/>
        </w:rPr>
        <w:t>в течение семи дней со дня поступления вышеуказанных рекомендаций Комиссии.</w:t>
      </w:r>
    </w:p>
    <w:p w:rsidR="00B55311" w:rsidRPr="00B55311" w:rsidRDefault="00B55311" w:rsidP="00FF43B2">
      <w:pPr>
        <w:pStyle w:val="a6"/>
        <w:numPr>
          <w:ilvl w:val="0"/>
          <w:numId w:val="17"/>
        </w:numPr>
        <w:tabs>
          <w:tab w:val="left" w:pos="851"/>
        </w:tabs>
        <w:spacing w:before="0" w:beforeAutospacing="0" w:after="0" w:afterAutospacing="0"/>
        <w:ind w:left="0" w:firstLine="567"/>
        <w:jc w:val="both"/>
        <w:rPr>
          <w:sz w:val="28"/>
          <w:szCs w:val="28"/>
          <w:shd w:val="clear" w:color="auto" w:fill="FFFFFF"/>
        </w:rPr>
      </w:pPr>
      <w:r w:rsidRPr="00B55311">
        <w:rPr>
          <w:sz w:val="28"/>
          <w:szCs w:val="28"/>
          <w:shd w:val="clear" w:color="auto" w:fill="FFFFFF"/>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55311" w:rsidRPr="00B55311" w:rsidRDefault="00B55311" w:rsidP="00B55311">
      <w:pPr>
        <w:spacing w:line="240" w:lineRule="auto"/>
        <w:ind w:firstLine="567"/>
        <w:outlineLvl w:val="2"/>
        <w:rPr>
          <w:rFonts w:ascii="Times New Roman" w:hAnsi="Times New Roman" w:cs="Times New Roman"/>
          <w:b/>
          <w:i/>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218" w:name="_Toc318557030"/>
      <w:bookmarkStart w:id="219" w:name="_Toc383423888"/>
      <w:bookmarkStart w:id="220" w:name="_Toc15292294"/>
      <w:r w:rsidRPr="00B55311">
        <w:rPr>
          <w:rFonts w:ascii="Times New Roman" w:hAnsi="Times New Roman" w:cs="Times New Roman"/>
          <w:b/>
          <w:i/>
          <w:sz w:val="28"/>
          <w:szCs w:val="28"/>
        </w:rPr>
        <w:t>Статья 20. Осуществление строительства, реконструкции, капитального ремонта объекта капитального строительства</w:t>
      </w:r>
      <w:bookmarkStart w:id="221" w:name="sub_5201"/>
      <w:bookmarkEnd w:id="201"/>
      <w:bookmarkEnd w:id="202"/>
      <w:bookmarkEnd w:id="203"/>
      <w:bookmarkEnd w:id="218"/>
      <w:bookmarkEnd w:id="219"/>
      <w:r w:rsidRPr="00B55311">
        <w:rPr>
          <w:rFonts w:ascii="Times New Roman" w:hAnsi="Times New Roman" w:cs="Times New Roman"/>
          <w:b/>
          <w:i/>
          <w:sz w:val="28"/>
          <w:szCs w:val="28"/>
        </w:rPr>
        <w:t>. Снос объекта капитального строительства</w:t>
      </w:r>
      <w:bookmarkEnd w:id="220"/>
    </w:p>
    <w:p w:rsidR="00B55311" w:rsidRPr="00B55311" w:rsidRDefault="00B55311" w:rsidP="00FF43B2">
      <w:pPr>
        <w:pStyle w:val="a6"/>
        <w:numPr>
          <w:ilvl w:val="0"/>
          <w:numId w:val="76"/>
        </w:numPr>
        <w:tabs>
          <w:tab w:val="left" w:pos="851"/>
        </w:tabs>
        <w:spacing w:before="0" w:beforeAutospacing="0" w:after="0" w:afterAutospacing="0"/>
        <w:ind w:left="0" w:firstLine="567"/>
        <w:jc w:val="both"/>
        <w:rPr>
          <w:sz w:val="28"/>
          <w:szCs w:val="28"/>
        </w:rPr>
      </w:pPr>
      <w:r w:rsidRPr="00B55311">
        <w:rPr>
          <w:sz w:val="28"/>
          <w:szCs w:val="28"/>
        </w:rPr>
        <w:t xml:space="preserve">Строительство, реконструкция объектов капитального строительства, а также их капитальный ремонт регулируются </w:t>
      </w:r>
      <w:r w:rsidRPr="00B55311">
        <w:rPr>
          <w:i/>
          <w:iCs/>
          <w:sz w:val="28"/>
          <w:szCs w:val="28"/>
        </w:rPr>
        <w:t>статьей 52 Градостроительного кодекса Российской Федерации от 29.12.2004 N 190-ФЗ (ред. от 27.06.2019)</w:t>
      </w:r>
      <w:r w:rsidRPr="00B55311">
        <w:rPr>
          <w:sz w:val="28"/>
          <w:szCs w:val="28"/>
        </w:rPr>
        <w:t>, федеральными законами и принятыми в соответствии с ними иными нормативными правовыми актами РФ.</w:t>
      </w:r>
      <w:bookmarkStart w:id="222" w:name="sub_5203"/>
      <w:bookmarkEnd w:id="221"/>
    </w:p>
    <w:p w:rsidR="00B55311" w:rsidRPr="00B55311" w:rsidRDefault="00B55311" w:rsidP="00FF43B2">
      <w:pPr>
        <w:pStyle w:val="a6"/>
        <w:numPr>
          <w:ilvl w:val="0"/>
          <w:numId w:val="76"/>
        </w:numPr>
        <w:tabs>
          <w:tab w:val="left" w:pos="851"/>
        </w:tabs>
        <w:spacing w:before="0" w:beforeAutospacing="0" w:after="0" w:afterAutospacing="0"/>
        <w:ind w:left="0" w:firstLine="567"/>
        <w:jc w:val="both"/>
        <w:rPr>
          <w:sz w:val="28"/>
          <w:szCs w:val="28"/>
        </w:rPr>
      </w:pPr>
      <w:r w:rsidRPr="00B55311">
        <w:rPr>
          <w:sz w:val="28"/>
          <w:szCs w:val="28"/>
        </w:rPr>
        <w:lastRenderedPageBreak/>
        <w:t xml:space="preserve">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w:t>
      </w:r>
      <w:r w:rsidRPr="00B55311">
        <w:rPr>
          <w:i/>
          <w:iCs/>
          <w:sz w:val="28"/>
          <w:szCs w:val="28"/>
        </w:rPr>
        <w:t>(Приказ Минрегиона РФ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Pr="00B55311">
        <w:rPr>
          <w:sz w:val="28"/>
          <w:szCs w:val="28"/>
        </w:rPr>
        <w:t xml:space="preserve"> </w:t>
      </w:r>
      <w:r w:rsidRPr="00B55311">
        <w:rPr>
          <w:i/>
          <w:iCs/>
          <w:sz w:val="28"/>
          <w:szCs w:val="28"/>
        </w:rPr>
        <w:t>Письмо Минрегиона России от 14.01.2012 N 916-08/ДШ-ОГ "О порядке выполнения работ, которые оказывают влияние на безопасность объектов капитального строительства"; Письмо Минрегиона России от 29.07.2011 N 20456-ИП/08 "О применении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Pr="00B55311">
        <w:rPr>
          <w:sz w:val="28"/>
          <w:szCs w:val="28"/>
        </w:rPr>
        <w:t xml:space="preserve">). </w:t>
      </w:r>
    </w:p>
    <w:p w:rsidR="00B55311" w:rsidRPr="00B55311" w:rsidRDefault="00B55311" w:rsidP="00B55311">
      <w:pPr>
        <w:pStyle w:val="a6"/>
        <w:spacing w:before="0" w:beforeAutospacing="0" w:after="0" w:afterAutospacing="0"/>
        <w:ind w:firstLine="709"/>
        <w:jc w:val="both"/>
        <w:rPr>
          <w:sz w:val="28"/>
          <w:szCs w:val="28"/>
        </w:rPr>
      </w:pPr>
      <w:r w:rsidRPr="00B55311">
        <w:rPr>
          <w:sz w:val="28"/>
          <w:szCs w:val="28"/>
        </w:rPr>
        <w:t>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55311" w:rsidRPr="00B55311" w:rsidRDefault="00B55311" w:rsidP="00FF43B2">
      <w:pPr>
        <w:pStyle w:val="a6"/>
        <w:numPr>
          <w:ilvl w:val="0"/>
          <w:numId w:val="76"/>
        </w:numPr>
        <w:tabs>
          <w:tab w:val="left" w:pos="851"/>
        </w:tabs>
        <w:spacing w:before="0" w:beforeAutospacing="0" w:after="0" w:afterAutospacing="0"/>
        <w:ind w:left="0" w:firstLine="567"/>
        <w:jc w:val="both"/>
        <w:rPr>
          <w:sz w:val="28"/>
          <w:szCs w:val="28"/>
        </w:rPr>
      </w:pPr>
      <w:bookmarkStart w:id="223" w:name="sub_5207"/>
      <w:bookmarkEnd w:id="222"/>
      <w:r w:rsidRPr="00B55311">
        <w:rPr>
          <w:sz w:val="28"/>
          <w:szCs w:val="28"/>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w:t>
      </w:r>
    </w:p>
    <w:p w:rsidR="00B55311" w:rsidRPr="00B55311" w:rsidRDefault="00B55311" w:rsidP="00B55311">
      <w:pPr>
        <w:pStyle w:val="a6"/>
        <w:spacing w:before="0" w:beforeAutospacing="0" w:after="0" w:afterAutospacing="0"/>
        <w:ind w:firstLine="709"/>
        <w:jc w:val="both"/>
        <w:rPr>
          <w:sz w:val="28"/>
          <w:szCs w:val="28"/>
        </w:rPr>
      </w:pPr>
      <w:r w:rsidRPr="00B55311">
        <w:rPr>
          <w:sz w:val="28"/>
          <w:szCs w:val="28"/>
        </w:rPr>
        <w:t>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B55311" w:rsidRPr="00B55311" w:rsidRDefault="00B55311" w:rsidP="00FF43B2">
      <w:pPr>
        <w:pStyle w:val="a6"/>
        <w:numPr>
          <w:ilvl w:val="0"/>
          <w:numId w:val="76"/>
        </w:numPr>
        <w:tabs>
          <w:tab w:val="left" w:pos="851"/>
        </w:tabs>
        <w:spacing w:before="0" w:beforeAutospacing="0" w:after="0" w:afterAutospacing="0"/>
        <w:ind w:left="0" w:firstLine="567"/>
        <w:jc w:val="both"/>
        <w:rPr>
          <w:sz w:val="28"/>
          <w:szCs w:val="28"/>
        </w:rPr>
      </w:pPr>
      <w:bookmarkStart w:id="224" w:name="sub_5208"/>
      <w:bookmarkEnd w:id="223"/>
      <w:r w:rsidRPr="00B55311">
        <w:rPr>
          <w:sz w:val="28"/>
          <w:szCs w:val="28"/>
        </w:rP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w:t>
      </w:r>
      <w:r w:rsidRPr="00B55311">
        <w:rPr>
          <w:sz w:val="28"/>
          <w:szCs w:val="28"/>
        </w:rPr>
        <w:lastRenderedPageBreak/>
        <w:t>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B55311" w:rsidRPr="00B55311" w:rsidRDefault="00B55311" w:rsidP="00FF43B2">
      <w:pPr>
        <w:pStyle w:val="a6"/>
        <w:numPr>
          <w:ilvl w:val="0"/>
          <w:numId w:val="76"/>
        </w:numPr>
        <w:tabs>
          <w:tab w:val="left" w:pos="851"/>
        </w:tabs>
        <w:spacing w:before="0" w:beforeAutospacing="0" w:after="0" w:afterAutospacing="0"/>
        <w:ind w:left="0" w:firstLine="567"/>
        <w:jc w:val="both"/>
        <w:rPr>
          <w:sz w:val="28"/>
          <w:szCs w:val="28"/>
        </w:rPr>
      </w:pPr>
      <w:r w:rsidRPr="00B55311">
        <w:rPr>
          <w:sz w:val="28"/>
          <w:szCs w:val="28"/>
        </w:rPr>
        <w:t xml:space="preserve">В случае обнаружения в </w:t>
      </w:r>
      <w:r w:rsidRPr="00B55311">
        <w:rPr>
          <w:rFonts w:eastAsia="Calibri"/>
          <w:sz w:val="28"/>
          <w:szCs w:val="28"/>
        </w:rPr>
        <w:t>ходе проведения изыскательских, проектных, земляных, строительных, мелиоративных, хозяйственных и иных работ</w:t>
      </w:r>
      <w:r w:rsidRPr="00B55311">
        <w:rPr>
          <w:sz w:val="28"/>
          <w:szCs w:val="28"/>
        </w:rPr>
        <w:t xml:space="preserve"> объекта, обладающего признаками объекта культурного наследия, </w:t>
      </w:r>
      <w:bookmarkEnd w:id="224"/>
      <w:r w:rsidRPr="00B55311">
        <w:rPr>
          <w:rFonts w:eastAsia="Calibri"/>
          <w:sz w:val="28"/>
          <w:szCs w:val="28"/>
        </w:rPr>
        <w:t>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r w:rsidRPr="00B55311">
        <w:rPr>
          <w:sz w:val="28"/>
          <w:szCs w:val="28"/>
        </w:rPr>
        <w:t xml:space="preserve"> </w:t>
      </w:r>
      <w:r w:rsidRPr="00B55311">
        <w:rPr>
          <w:i/>
          <w:iCs/>
          <w:sz w:val="28"/>
          <w:szCs w:val="28"/>
        </w:rPr>
        <w:t>(ст. 36, Федеральный закон от 25.06.2002 N 73-ФЗ (ред. от 21.02.2019) "Об объектах культурного наследия (памятниках истории и культуры) народов Российской Федерации".)</w:t>
      </w:r>
    </w:p>
    <w:p w:rsidR="00B55311" w:rsidRPr="00B55311" w:rsidRDefault="00B55311" w:rsidP="00FF43B2">
      <w:pPr>
        <w:pStyle w:val="a6"/>
        <w:numPr>
          <w:ilvl w:val="0"/>
          <w:numId w:val="76"/>
        </w:numPr>
        <w:tabs>
          <w:tab w:val="left" w:pos="851"/>
        </w:tabs>
        <w:spacing w:before="0" w:beforeAutospacing="0" w:after="0" w:afterAutospacing="0"/>
        <w:ind w:left="0" w:firstLine="567"/>
        <w:jc w:val="both"/>
        <w:rPr>
          <w:sz w:val="28"/>
          <w:szCs w:val="28"/>
        </w:rPr>
      </w:pPr>
      <w:r w:rsidRPr="00B55311">
        <w:rPr>
          <w:sz w:val="28"/>
          <w:szCs w:val="28"/>
        </w:rPr>
        <w:t>Если в ходе земляных работ, связанных со строительством на территории Западнодвинского сельского поселения Западнодвинского района будут обнаружены крупные костные останки животных, необходимо приостановить земляные работы и обратиться в орган местного самоуправления Западнодвинского сельского поселения Западнодвинского района для создания специальной комиссии.</w:t>
      </w:r>
    </w:p>
    <w:p w:rsidR="00B55311" w:rsidRPr="00B55311" w:rsidRDefault="00B55311" w:rsidP="00FF43B2">
      <w:pPr>
        <w:pStyle w:val="a6"/>
        <w:numPr>
          <w:ilvl w:val="0"/>
          <w:numId w:val="76"/>
        </w:numPr>
        <w:tabs>
          <w:tab w:val="left" w:pos="851"/>
        </w:tabs>
        <w:spacing w:before="0" w:beforeAutospacing="0" w:after="0" w:afterAutospacing="0"/>
        <w:ind w:left="0" w:firstLine="567"/>
        <w:jc w:val="both"/>
        <w:rPr>
          <w:sz w:val="28"/>
          <w:szCs w:val="28"/>
        </w:rPr>
      </w:pPr>
      <w:r w:rsidRPr="00B55311">
        <w:rPr>
          <w:sz w:val="28"/>
          <w:szCs w:val="28"/>
        </w:rPr>
        <w:t xml:space="preserve">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w:t>
      </w:r>
      <w:r w:rsidRPr="00B55311">
        <w:rPr>
          <w:i/>
          <w:sz w:val="28"/>
          <w:szCs w:val="28"/>
        </w:rPr>
        <w:t>Градостроительным Кодексом Российской Федерации</w:t>
      </w:r>
      <w:r w:rsidRPr="00B55311">
        <w:rPr>
          <w:sz w:val="28"/>
          <w:szCs w:val="28"/>
        </w:rPr>
        <w:t>, другими федеральными законами, на основании решения суда или органа местного самоуправления.</w:t>
      </w:r>
    </w:p>
    <w:p w:rsidR="00B55311" w:rsidRPr="00B55311" w:rsidRDefault="00B55311" w:rsidP="00FF43B2">
      <w:pPr>
        <w:pStyle w:val="a6"/>
        <w:numPr>
          <w:ilvl w:val="0"/>
          <w:numId w:val="76"/>
        </w:numPr>
        <w:tabs>
          <w:tab w:val="left" w:pos="851"/>
        </w:tabs>
        <w:spacing w:before="0" w:beforeAutospacing="0" w:after="0" w:afterAutospacing="0"/>
        <w:ind w:left="0" w:firstLine="567"/>
        <w:jc w:val="both"/>
        <w:rPr>
          <w:sz w:val="28"/>
          <w:szCs w:val="28"/>
        </w:rPr>
      </w:pPr>
      <w:r w:rsidRPr="00B55311">
        <w:rPr>
          <w:sz w:val="28"/>
          <w:szCs w:val="28"/>
        </w:rPr>
        <w:t xml:space="preserve">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r:id="rId54" w:history="1">
        <w:r w:rsidRPr="00B55311">
          <w:rPr>
            <w:sz w:val="28"/>
            <w:szCs w:val="28"/>
          </w:rPr>
          <w:t>частями 9</w:t>
        </w:r>
      </w:hyperlink>
      <w:r w:rsidRPr="00B55311">
        <w:rPr>
          <w:sz w:val="28"/>
          <w:szCs w:val="28"/>
        </w:rPr>
        <w:t xml:space="preserve"> и </w:t>
      </w:r>
      <w:hyperlink r:id="rId55" w:history="1">
        <w:r w:rsidRPr="00B55311">
          <w:rPr>
            <w:sz w:val="28"/>
            <w:szCs w:val="28"/>
          </w:rPr>
          <w:t>11</w:t>
        </w:r>
      </w:hyperlink>
      <w:r w:rsidRPr="00B55311">
        <w:rPr>
          <w:sz w:val="28"/>
          <w:szCs w:val="28"/>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B55311" w:rsidRPr="00B55311" w:rsidRDefault="00B55311" w:rsidP="00FF43B2">
      <w:pPr>
        <w:pStyle w:val="a6"/>
        <w:numPr>
          <w:ilvl w:val="0"/>
          <w:numId w:val="76"/>
        </w:numPr>
        <w:tabs>
          <w:tab w:val="left" w:pos="851"/>
        </w:tabs>
        <w:spacing w:before="0" w:beforeAutospacing="0" w:after="0" w:afterAutospacing="0"/>
        <w:ind w:left="0" w:firstLine="567"/>
        <w:jc w:val="both"/>
        <w:rPr>
          <w:sz w:val="28"/>
          <w:szCs w:val="28"/>
        </w:rPr>
      </w:pPr>
      <w:r w:rsidRPr="00B55311">
        <w:rPr>
          <w:sz w:val="28"/>
          <w:szCs w:val="28"/>
        </w:rPr>
        <w:t xml:space="preserve">Подготовка проекта организации работ по сносу объекта капитального строительства не требуется для сноса объектов, указанных в </w:t>
      </w:r>
      <w:hyperlink r:id="rId56" w:history="1">
        <w:r w:rsidRPr="00B55311">
          <w:rPr>
            <w:i/>
            <w:sz w:val="28"/>
            <w:szCs w:val="28"/>
          </w:rPr>
          <w:t>пунктах 8.1</w:t>
        </w:r>
      </w:hyperlink>
      <w:r w:rsidRPr="00B55311">
        <w:rPr>
          <w:i/>
          <w:sz w:val="28"/>
          <w:szCs w:val="28"/>
        </w:rPr>
        <w:t>-8.</w:t>
      </w:r>
      <w:hyperlink r:id="rId57" w:history="1">
        <w:r w:rsidRPr="00B55311">
          <w:rPr>
            <w:i/>
            <w:sz w:val="28"/>
            <w:szCs w:val="28"/>
          </w:rPr>
          <w:t>4 части 8 статьи 18</w:t>
        </w:r>
      </w:hyperlink>
      <w:r w:rsidRPr="00B55311">
        <w:rPr>
          <w:i/>
          <w:sz w:val="28"/>
          <w:szCs w:val="28"/>
        </w:rPr>
        <w:t xml:space="preserve"> настоящих Правил</w:t>
      </w:r>
      <w:r w:rsidRPr="00B55311">
        <w:rPr>
          <w:sz w:val="28"/>
          <w:szCs w:val="28"/>
        </w:rPr>
        <w:t>.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B55311" w:rsidRPr="00B55311" w:rsidRDefault="00B55311" w:rsidP="00FF43B2">
      <w:pPr>
        <w:pStyle w:val="a6"/>
        <w:numPr>
          <w:ilvl w:val="0"/>
          <w:numId w:val="76"/>
        </w:numPr>
        <w:tabs>
          <w:tab w:val="left" w:pos="851"/>
        </w:tabs>
        <w:spacing w:before="0" w:beforeAutospacing="0" w:after="0" w:afterAutospacing="0"/>
        <w:ind w:left="0" w:firstLine="567"/>
        <w:jc w:val="both"/>
        <w:rPr>
          <w:sz w:val="28"/>
          <w:szCs w:val="28"/>
        </w:rPr>
      </w:pPr>
      <w:r w:rsidRPr="00B55311">
        <w:rPr>
          <w:sz w:val="28"/>
          <w:szCs w:val="28"/>
        </w:rPr>
        <w:t xml:space="preserve">Подготовка проекта организации работ по сносу объекта капитального строительства осуществляется на основании результатов и </w:t>
      </w:r>
      <w:r w:rsidRPr="00B55311">
        <w:rPr>
          <w:sz w:val="28"/>
          <w:szCs w:val="28"/>
        </w:rPr>
        <w:lastRenderedPageBreak/>
        <w:t>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B55311" w:rsidRPr="00B55311" w:rsidRDefault="00B55311" w:rsidP="00FF43B2">
      <w:pPr>
        <w:pStyle w:val="a6"/>
        <w:numPr>
          <w:ilvl w:val="0"/>
          <w:numId w:val="76"/>
        </w:numPr>
        <w:tabs>
          <w:tab w:val="left" w:pos="851"/>
        </w:tabs>
        <w:spacing w:before="0" w:beforeAutospacing="0" w:after="0" w:afterAutospacing="0"/>
        <w:ind w:left="0" w:firstLine="567"/>
        <w:jc w:val="both"/>
        <w:rPr>
          <w:sz w:val="28"/>
          <w:szCs w:val="28"/>
        </w:rPr>
      </w:pPr>
      <w:r w:rsidRPr="00B55311">
        <w:rPr>
          <w:rFonts w:eastAsia="Calibri"/>
          <w:sz w:val="28"/>
          <w:szCs w:val="28"/>
        </w:rPr>
        <w:t xml:space="preserve">Положения </w:t>
      </w:r>
      <w:r w:rsidRPr="00B55311">
        <w:rPr>
          <w:rFonts w:eastAsia="Calibri"/>
          <w:i/>
          <w:sz w:val="28"/>
          <w:szCs w:val="28"/>
        </w:rPr>
        <w:t>частей 7-10 настоящей статьи</w:t>
      </w:r>
      <w:r w:rsidRPr="00B55311">
        <w:rPr>
          <w:rFonts w:eastAsia="Calibri"/>
          <w:sz w:val="28"/>
          <w:szCs w:val="28"/>
        </w:rPr>
        <w:t xml:space="preserve">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58" w:history="1">
        <w:r w:rsidRPr="00B55311">
          <w:rPr>
            <w:rFonts w:eastAsia="Calibri"/>
            <w:i/>
            <w:sz w:val="28"/>
            <w:szCs w:val="28"/>
          </w:rPr>
          <w:t>главой 6</w:t>
        </w:r>
      </w:hyperlink>
      <w:r w:rsidRPr="00B55311">
        <w:rPr>
          <w:rFonts w:eastAsia="Calibri"/>
          <w:i/>
          <w:sz w:val="28"/>
          <w:szCs w:val="28"/>
        </w:rPr>
        <w:t xml:space="preserve"> Градостроительного Кодекса</w:t>
      </w:r>
      <w:r w:rsidRPr="00B55311">
        <w:rPr>
          <w:rFonts w:eastAsia="Calibri"/>
          <w:sz w:val="28"/>
          <w:szCs w:val="28"/>
        </w:rPr>
        <w:t xml:space="preserve"> для строительства объектов капитального строительства.</w:t>
      </w: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225" w:name="_Toc279156667"/>
      <w:bookmarkStart w:id="226" w:name="_Toc279394785"/>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227" w:name="_Toc318557031"/>
      <w:bookmarkStart w:id="228" w:name="_Toc472927425"/>
      <w:bookmarkStart w:id="229" w:name="_Toc15292295"/>
      <w:bookmarkStart w:id="230" w:name="_Toc279156668"/>
      <w:bookmarkStart w:id="231" w:name="_Toc279394786"/>
      <w:bookmarkStart w:id="232" w:name="_Toc318557032"/>
      <w:bookmarkStart w:id="233" w:name="_Toc383423890"/>
      <w:bookmarkStart w:id="234" w:name="_Toc154142031"/>
      <w:bookmarkEnd w:id="225"/>
      <w:bookmarkEnd w:id="226"/>
      <w:r w:rsidRPr="00B55311">
        <w:rPr>
          <w:rFonts w:ascii="Times New Roman" w:hAnsi="Times New Roman" w:cs="Times New Roman"/>
          <w:b/>
          <w:i/>
          <w:sz w:val="28"/>
          <w:szCs w:val="28"/>
        </w:rPr>
        <w:t>Статья 21. Строительный контроль и государственный строительный надзор</w:t>
      </w:r>
      <w:bookmarkEnd w:id="227"/>
      <w:bookmarkEnd w:id="228"/>
      <w:bookmarkEnd w:id="229"/>
    </w:p>
    <w:p w:rsidR="00B55311" w:rsidRPr="00B55311" w:rsidRDefault="00B55311" w:rsidP="00FF43B2">
      <w:pPr>
        <w:pStyle w:val="a6"/>
        <w:numPr>
          <w:ilvl w:val="0"/>
          <w:numId w:val="18"/>
        </w:numPr>
        <w:tabs>
          <w:tab w:val="left" w:pos="851"/>
        </w:tabs>
        <w:spacing w:before="0" w:beforeAutospacing="0" w:after="0" w:afterAutospacing="0"/>
        <w:ind w:left="0" w:firstLine="567"/>
        <w:jc w:val="both"/>
        <w:rPr>
          <w:sz w:val="28"/>
          <w:szCs w:val="28"/>
        </w:rPr>
      </w:pPr>
      <w:r w:rsidRPr="00B55311">
        <w:rPr>
          <w:sz w:val="28"/>
          <w:szCs w:val="28"/>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w:t>
      </w:r>
      <w:r w:rsidRPr="00B55311">
        <w:rPr>
          <w:rFonts w:eastAsia="Calibri"/>
          <w:sz w:val="28"/>
          <w:szCs w:val="28"/>
        </w:rPr>
        <w:t xml:space="preserve">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w:t>
      </w:r>
      <w:r w:rsidRPr="00B55311">
        <w:rPr>
          <w:sz w:val="28"/>
          <w:szCs w:val="28"/>
        </w:rPr>
        <w:t xml:space="preserve">требованиям технических регламентов, результатам инженерных изысканий, требованиям к строительству, </w:t>
      </w:r>
      <w:r w:rsidRPr="00B55311">
        <w:rPr>
          <w:rFonts w:eastAsia="Calibri"/>
          <w:sz w:val="28"/>
          <w:szCs w:val="28"/>
        </w:rPr>
        <w:t xml:space="preserve">реконструкции объекта капитального строительства, установленным на дату выдачи представленного для получения разрешения на строительство </w:t>
      </w:r>
      <w:r w:rsidRPr="00B55311">
        <w:rPr>
          <w:sz w:val="28"/>
          <w:szCs w:val="28"/>
        </w:rPr>
        <w:t xml:space="preserve">градостроительного плана земельного участка, </w:t>
      </w:r>
      <w:r w:rsidRPr="00B55311">
        <w:rPr>
          <w:rFonts w:eastAsia="Calibri"/>
          <w:sz w:val="28"/>
          <w:szCs w:val="28"/>
        </w:rPr>
        <w:t>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r w:rsidRPr="00B55311">
        <w:rPr>
          <w:sz w:val="28"/>
          <w:szCs w:val="28"/>
        </w:rPr>
        <w:t>.</w:t>
      </w:r>
    </w:p>
    <w:p w:rsidR="00B55311" w:rsidRPr="00B55311" w:rsidRDefault="00B55311" w:rsidP="00FF43B2">
      <w:pPr>
        <w:pStyle w:val="a6"/>
        <w:numPr>
          <w:ilvl w:val="0"/>
          <w:numId w:val="18"/>
        </w:numPr>
        <w:tabs>
          <w:tab w:val="left" w:pos="851"/>
        </w:tabs>
        <w:spacing w:before="0" w:beforeAutospacing="0" w:after="0" w:afterAutospacing="0"/>
        <w:ind w:left="0" w:firstLine="567"/>
        <w:jc w:val="both"/>
        <w:rPr>
          <w:sz w:val="28"/>
          <w:szCs w:val="28"/>
        </w:rPr>
      </w:pPr>
      <w:r w:rsidRPr="00B55311">
        <w:rPr>
          <w:sz w:val="28"/>
          <w:szCs w:val="28"/>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w:t>
      </w:r>
      <w:r w:rsidRPr="00B55311">
        <w:rPr>
          <w:sz w:val="28"/>
          <w:szCs w:val="28"/>
        </w:rPr>
        <w:lastRenderedPageBreak/>
        <w:t>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55311" w:rsidRPr="00B55311" w:rsidRDefault="00B55311" w:rsidP="00FF43B2">
      <w:pPr>
        <w:pStyle w:val="a6"/>
        <w:numPr>
          <w:ilvl w:val="0"/>
          <w:numId w:val="18"/>
        </w:numPr>
        <w:tabs>
          <w:tab w:val="left" w:pos="851"/>
        </w:tabs>
        <w:spacing w:before="0" w:beforeAutospacing="0" w:after="0" w:afterAutospacing="0"/>
        <w:ind w:left="0" w:firstLine="567"/>
        <w:jc w:val="both"/>
        <w:rPr>
          <w:sz w:val="28"/>
          <w:szCs w:val="28"/>
        </w:rPr>
      </w:pPr>
      <w:r w:rsidRPr="00B55311">
        <w:rPr>
          <w:sz w:val="28"/>
          <w:szCs w:val="28"/>
        </w:rPr>
        <w:t xml:space="preserve">Порядок проведения строительного контроля установлен </w:t>
      </w:r>
      <w:r w:rsidRPr="00B55311">
        <w:rPr>
          <w:i/>
          <w:iCs/>
          <w:sz w:val="28"/>
          <w:szCs w:val="28"/>
        </w:rPr>
        <w:t>статьей 53 Градостроительного кодекса Российской Федерации от 29.12.2004 N 190-ФЗ (ред. от 27.06.2019)</w:t>
      </w:r>
      <w:r w:rsidRPr="00B55311">
        <w:rPr>
          <w:sz w:val="28"/>
          <w:szCs w:val="28"/>
        </w:rPr>
        <w:t xml:space="preserve">, </w:t>
      </w:r>
      <w:r w:rsidRPr="00B55311">
        <w:rPr>
          <w:i/>
          <w:iCs/>
          <w:sz w:val="28"/>
          <w:szCs w:val="28"/>
        </w:rPr>
        <w:t>Постановлением Правительства РФ от 21.06.2010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sidRPr="00B55311">
        <w:rPr>
          <w:sz w:val="28"/>
          <w:szCs w:val="28"/>
        </w:rPr>
        <w:t>.</w:t>
      </w:r>
    </w:p>
    <w:p w:rsidR="00B55311" w:rsidRPr="00B55311" w:rsidRDefault="00B55311" w:rsidP="00FF43B2">
      <w:pPr>
        <w:pStyle w:val="a6"/>
        <w:numPr>
          <w:ilvl w:val="0"/>
          <w:numId w:val="18"/>
        </w:numPr>
        <w:tabs>
          <w:tab w:val="left" w:pos="851"/>
        </w:tabs>
        <w:spacing w:before="0" w:beforeAutospacing="0" w:after="0" w:afterAutospacing="0"/>
        <w:ind w:left="0" w:firstLine="567"/>
        <w:jc w:val="both"/>
        <w:rPr>
          <w:sz w:val="28"/>
          <w:szCs w:val="28"/>
        </w:rPr>
      </w:pPr>
      <w:bookmarkStart w:id="235" w:name="sub_5401"/>
      <w:r w:rsidRPr="00B55311">
        <w:rPr>
          <w:sz w:val="28"/>
          <w:szCs w:val="28"/>
        </w:rPr>
        <w:t xml:space="preserve">Государственный строительный надзор осуществляется в порядке, установленном </w:t>
      </w:r>
      <w:r w:rsidRPr="00B55311">
        <w:rPr>
          <w:i/>
          <w:iCs/>
          <w:sz w:val="28"/>
          <w:szCs w:val="28"/>
        </w:rPr>
        <w:t xml:space="preserve">статьей 54 Градостроительного кодекса Российской Федерации от 29.12.2004 N 190-ФЗ </w:t>
      </w:r>
      <w:r w:rsidRPr="00B55311">
        <w:rPr>
          <w:i/>
          <w:iCs/>
          <w:sz w:val="28"/>
          <w:szCs w:val="28"/>
        </w:rPr>
        <w:br/>
        <w:t xml:space="preserve">(ред. от </w:t>
      </w:r>
      <w:r w:rsidRPr="00B55311">
        <w:rPr>
          <w:i/>
          <w:sz w:val="28"/>
          <w:szCs w:val="28"/>
        </w:rPr>
        <w:t>27.06.2019</w:t>
      </w:r>
      <w:r w:rsidRPr="00B55311">
        <w:rPr>
          <w:i/>
          <w:iCs/>
          <w:sz w:val="28"/>
          <w:szCs w:val="28"/>
        </w:rPr>
        <w:t>)</w:t>
      </w:r>
      <w:r w:rsidRPr="00B55311">
        <w:rPr>
          <w:sz w:val="28"/>
          <w:szCs w:val="28"/>
        </w:rPr>
        <w:t xml:space="preserve">, </w:t>
      </w:r>
      <w:r w:rsidRPr="00B55311">
        <w:rPr>
          <w:i/>
          <w:iCs/>
          <w:sz w:val="28"/>
          <w:szCs w:val="28"/>
        </w:rPr>
        <w:t>Постановлением Правительства РФ от 01.02.2006 N 54 "О государственном строительном надзоре в Российской Федерации".</w:t>
      </w:r>
    </w:p>
    <w:p w:rsidR="00B55311" w:rsidRPr="00B55311" w:rsidRDefault="00B55311" w:rsidP="00FF43B2">
      <w:pPr>
        <w:pStyle w:val="a6"/>
        <w:numPr>
          <w:ilvl w:val="0"/>
          <w:numId w:val="18"/>
        </w:numPr>
        <w:tabs>
          <w:tab w:val="left" w:pos="851"/>
        </w:tabs>
        <w:spacing w:before="0" w:beforeAutospacing="0" w:after="0" w:afterAutospacing="0"/>
        <w:ind w:left="0" w:firstLine="567"/>
        <w:jc w:val="both"/>
        <w:rPr>
          <w:sz w:val="28"/>
          <w:szCs w:val="28"/>
        </w:rPr>
      </w:pPr>
      <w:r w:rsidRPr="00B55311">
        <w:rPr>
          <w:sz w:val="28"/>
          <w:szCs w:val="28"/>
        </w:rPr>
        <w:t>Государственный строительный надзор осуществляется при:</w:t>
      </w:r>
    </w:p>
    <w:p w:rsidR="00B55311" w:rsidRPr="00B55311" w:rsidRDefault="00B55311" w:rsidP="00FF43B2">
      <w:pPr>
        <w:pStyle w:val="a6"/>
        <w:numPr>
          <w:ilvl w:val="1"/>
          <w:numId w:val="18"/>
        </w:numPr>
        <w:tabs>
          <w:tab w:val="left" w:pos="993"/>
        </w:tabs>
        <w:spacing w:before="0" w:beforeAutospacing="0" w:after="0" w:afterAutospacing="0"/>
        <w:ind w:left="0" w:firstLine="567"/>
        <w:jc w:val="both"/>
        <w:rPr>
          <w:sz w:val="28"/>
          <w:szCs w:val="28"/>
        </w:rPr>
      </w:pPr>
      <w:bookmarkStart w:id="236" w:name="sub_54011"/>
      <w:bookmarkEnd w:id="235"/>
      <w:r w:rsidRPr="00B55311">
        <w:rPr>
          <w:sz w:val="28"/>
          <w:szCs w:val="28"/>
        </w:rPr>
        <w:t>строительстве объектов капитального строительства, проектная документация которых подлежит экспертизе</w:t>
      </w:r>
      <w:r w:rsidRPr="00B55311">
        <w:rPr>
          <w:rFonts w:eastAsia="Calibri"/>
          <w:sz w:val="28"/>
          <w:szCs w:val="28"/>
        </w:rPr>
        <w:t xml:space="preserve"> в соответствии со </w:t>
      </w:r>
      <w:r w:rsidRPr="00B55311">
        <w:rPr>
          <w:rFonts w:eastAsia="Calibri"/>
          <w:i/>
          <w:sz w:val="28"/>
          <w:szCs w:val="28"/>
        </w:rPr>
        <w:t>статьей 49</w:t>
      </w:r>
      <w:r w:rsidRPr="00B55311">
        <w:rPr>
          <w:rFonts w:eastAsia="Calibri"/>
          <w:sz w:val="28"/>
          <w:szCs w:val="28"/>
        </w:rPr>
        <w:t xml:space="preserve"> </w:t>
      </w:r>
      <w:r w:rsidRPr="00B55311">
        <w:rPr>
          <w:i/>
          <w:iCs/>
          <w:sz w:val="28"/>
          <w:szCs w:val="28"/>
        </w:rPr>
        <w:t>Градостроительного кодекса Российской Федерации от 29.12.2004 N 190-ФЗ (ред. от 27.06.2019)</w:t>
      </w:r>
      <w:r w:rsidRPr="00B55311">
        <w:rPr>
          <w:sz w:val="28"/>
          <w:szCs w:val="28"/>
        </w:rPr>
        <w:t>, либо является типовой проектной документацией или ее модификацией;</w:t>
      </w:r>
    </w:p>
    <w:p w:rsidR="00B55311" w:rsidRPr="00B55311" w:rsidRDefault="00B55311" w:rsidP="00FF43B2">
      <w:pPr>
        <w:pStyle w:val="a6"/>
        <w:numPr>
          <w:ilvl w:val="1"/>
          <w:numId w:val="18"/>
        </w:numPr>
        <w:tabs>
          <w:tab w:val="left" w:pos="993"/>
        </w:tabs>
        <w:spacing w:before="0" w:beforeAutospacing="0" w:after="0" w:afterAutospacing="0"/>
        <w:ind w:left="0" w:firstLine="567"/>
        <w:jc w:val="both"/>
        <w:rPr>
          <w:sz w:val="28"/>
          <w:szCs w:val="28"/>
        </w:rPr>
      </w:pPr>
      <w:bookmarkStart w:id="237" w:name="sub_54012"/>
      <w:bookmarkEnd w:id="236"/>
      <w:r w:rsidRPr="00B55311">
        <w:rPr>
          <w:rFonts w:eastAsia="Calibri"/>
          <w:sz w:val="28"/>
          <w:szCs w:val="28"/>
        </w:rPr>
        <w:t xml:space="preserve">реконструкции объектов капитального строительства, </w:t>
      </w:r>
      <w:r w:rsidRPr="00B55311">
        <w:rPr>
          <w:sz w:val="28"/>
          <w:szCs w:val="28"/>
        </w:rPr>
        <w:t xml:space="preserve">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w:t>
      </w:r>
      <w:r w:rsidRPr="00B55311">
        <w:rPr>
          <w:rFonts w:eastAsia="Calibri"/>
          <w:sz w:val="28"/>
          <w:szCs w:val="28"/>
        </w:rPr>
        <w:t xml:space="preserve">подлежит экспертизе в соответствии со </w:t>
      </w:r>
      <w:r w:rsidRPr="00B55311">
        <w:rPr>
          <w:rFonts w:eastAsia="Calibri"/>
          <w:i/>
          <w:sz w:val="28"/>
          <w:szCs w:val="28"/>
        </w:rPr>
        <w:t>статьей 49</w:t>
      </w:r>
      <w:r w:rsidRPr="00B55311">
        <w:rPr>
          <w:rFonts w:eastAsia="Calibri"/>
          <w:sz w:val="28"/>
          <w:szCs w:val="28"/>
        </w:rPr>
        <w:t xml:space="preserve"> </w:t>
      </w:r>
      <w:r w:rsidRPr="00B55311">
        <w:rPr>
          <w:i/>
          <w:iCs/>
          <w:sz w:val="28"/>
          <w:szCs w:val="28"/>
        </w:rPr>
        <w:t>Градостроительного кодекса Российской Федерации от 29.12.2004 N 190-ФЗ (ред. от 27.06.2019)</w:t>
      </w:r>
      <w:r w:rsidRPr="00B55311">
        <w:rPr>
          <w:sz w:val="28"/>
          <w:szCs w:val="28"/>
        </w:rPr>
        <w:t>.</w:t>
      </w:r>
    </w:p>
    <w:p w:rsidR="00B55311" w:rsidRPr="00B55311" w:rsidRDefault="00B55311" w:rsidP="00FF43B2">
      <w:pPr>
        <w:pStyle w:val="a6"/>
        <w:numPr>
          <w:ilvl w:val="0"/>
          <w:numId w:val="18"/>
        </w:numPr>
        <w:tabs>
          <w:tab w:val="left" w:pos="851"/>
        </w:tabs>
        <w:spacing w:before="0" w:beforeAutospacing="0" w:after="0" w:afterAutospacing="0"/>
        <w:ind w:left="0" w:firstLine="567"/>
        <w:jc w:val="both"/>
        <w:rPr>
          <w:sz w:val="28"/>
          <w:szCs w:val="28"/>
        </w:rPr>
      </w:pPr>
      <w:bookmarkStart w:id="238" w:name="sub_5402"/>
      <w:bookmarkEnd w:id="237"/>
      <w:r w:rsidRPr="00B55311">
        <w:rPr>
          <w:sz w:val="28"/>
          <w:szCs w:val="28"/>
        </w:rPr>
        <w:t xml:space="preserve">Задачей государственного строительного надзора является предупреждение, выявление и пресечение допущенных застройщиком, заказчиком, а также лицом, осуществляющим строительство на основании договора с застройщиком или заказчиком, нарушений законодательства о </w:t>
      </w:r>
      <w:r w:rsidRPr="00B55311">
        <w:rPr>
          <w:sz w:val="28"/>
          <w:szCs w:val="28"/>
        </w:rPr>
        <w:lastRenderedPageBreak/>
        <w:t>градостроительной деятельности, в том числе технических регламентов, и проектной документации.</w:t>
      </w:r>
    </w:p>
    <w:p w:rsidR="00B55311" w:rsidRPr="00B55311" w:rsidRDefault="00B55311" w:rsidP="00FF43B2">
      <w:pPr>
        <w:pStyle w:val="a6"/>
        <w:numPr>
          <w:ilvl w:val="0"/>
          <w:numId w:val="18"/>
        </w:numPr>
        <w:tabs>
          <w:tab w:val="left" w:pos="851"/>
        </w:tabs>
        <w:spacing w:before="0" w:beforeAutospacing="0" w:after="0" w:afterAutospacing="0"/>
        <w:ind w:left="0" w:firstLine="567"/>
        <w:jc w:val="both"/>
        <w:rPr>
          <w:sz w:val="28"/>
          <w:szCs w:val="28"/>
        </w:rPr>
      </w:pPr>
      <w:r w:rsidRPr="00B55311">
        <w:rPr>
          <w:sz w:val="28"/>
          <w:szCs w:val="28"/>
        </w:rPr>
        <w:t>Предметом государственного строительного надзора в отношении объектов капитального строительства, указанных в части 5 настоящей статьи, является проверка:</w:t>
      </w:r>
    </w:p>
    <w:p w:rsidR="00B55311" w:rsidRPr="00B55311" w:rsidRDefault="00B55311" w:rsidP="00FF43B2">
      <w:pPr>
        <w:numPr>
          <w:ilvl w:val="1"/>
          <w:numId w:val="18"/>
        </w:numPr>
        <w:tabs>
          <w:tab w:val="left" w:pos="993"/>
        </w:tabs>
        <w:spacing w:after="0" w:line="264" w:lineRule="auto"/>
        <w:ind w:left="0" w:firstLine="567"/>
        <w:jc w:val="both"/>
        <w:rPr>
          <w:rFonts w:ascii="Times New Roman" w:eastAsia="Calibri" w:hAnsi="Times New Roman" w:cs="Times New Roman"/>
          <w:sz w:val="28"/>
          <w:szCs w:val="28"/>
        </w:rPr>
      </w:pPr>
      <w:bookmarkStart w:id="239" w:name="sub_5403"/>
      <w:bookmarkEnd w:id="238"/>
      <w:r w:rsidRPr="00B55311">
        <w:rPr>
          <w:rFonts w:ascii="Times New Roman" w:eastAsia="Calibri" w:hAnsi="Times New Roman" w:cs="Times New Roman"/>
          <w:sz w:val="28"/>
          <w:szCs w:val="28"/>
        </w:rPr>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B55311" w:rsidRPr="00B55311" w:rsidRDefault="00B55311" w:rsidP="00FF43B2">
      <w:pPr>
        <w:numPr>
          <w:ilvl w:val="1"/>
          <w:numId w:val="18"/>
        </w:numPr>
        <w:tabs>
          <w:tab w:val="left" w:pos="993"/>
        </w:tabs>
        <w:spacing w:after="0" w:line="264"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наличия разрешения на строительство;</w:t>
      </w:r>
    </w:p>
    <w:p w:rsidR="00B55311" w:rsidRPr="00B55311" w:rsidRDefault="00B55311" w:rsidP="00FF43B2">
      <w:pPr>
        <w:numPr>
          <w:ilvl w:val="1"/>
          <w:numId w:val="18"/>
        </w:numPr>
        <w:tabs>
          <w:tab w:val="left" w:pos="993"/>
        </w:tabs>
        <w:spacing w:after="0" w:line="264"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выполнения требований, установленных частями </w:t>
      </w:r>
      <w:r w:rsidRPr="00B55311">
        <w:rPr>
          <w:rFonts w:ascii="Times New Roman" w:eastAsia="Calibri" w:hAnsi="Times New Roman" w:cs="Times New Roman"/>
          <w:i/>
          <w:sz w:val="28"/>
          <w:szCs w:val="28"/>
        </w:rPr>
        <w:t>2, 3 и 3.1 статьи 52</w:t>
      </w:r>
      <w:r w:rsidRPr="00B55311">
        <w:rPr>
          <w:rFonts w:ascii="Times New Roman" w:eastAsia="Calibri" w:hAnsi="Times New Roman" w:cs="Times New Roman"/>
          <w:sz w:val="28"/>
          <w:szCs w:val="28"/>
        </w:rPr>
        <w:t xml:space="preserve"> </w:t>
      </w:r>
      <w:r w:rsidRPr="00B55311">
        <w:rPr>
          <w:rFonts w:ascii="Times New Roman" w:hAnsi="Times New Roman" w:cs="Times New Roman"/>
          <w:i/>
          <w:iCs/>
          <w:sz w:val="28"/>
          <w:szCs w:val="28"/>
        </w:rPr>
        <w:t>Градостроительного кодекса Российской Федерации от 29.12.2004 N 190-ФЗ (ред. от 27.06.2019).</w:t>
      </w:r>
    </w:p>
    <w:p w:rsidR="00B55311" w:rsidRPr="00B55311" w:rsidRDefault="00B55311" w:rsidP="00B55311">
      <w:pPr>
        <w:tabs>
          <w:tab w:val="left" w:pos="993"/>
        </w:tabs>
        <w:rPr>
          <w:rFonts w:ascii="Times New Roman" w:eastAsia="Calibri" w:hAnsi="Times New Roman" w:cs="Times New Roman"/>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240" w:name="_Toc15292296"/>
      <w:bookmarkEnd w:id="239"/>
      <w:r w:rsidRPr="00B55311">
        <w:rPr>
          <w:rFonts w:ascii="Times New Roman" w:hAnsi="Times New Roman" w:cs="Times New Roman"/>
          <w:b/>
          <w:i/>
          <w:sz w:val="28"/>
          <w:szCs w:val="28"/>
        </w:rPr>
        <w:t>Статья 22. Разрешение на ввод объекта в эксплуатацию</w:t>
      </w:r>
      <w:bookmarkEnd w:id="230"/>
      <w:bookmarkEnd w:id="231"/>
      <w:bookmarkEnd w:id="232"/>
      <w:bookmarkEnd w:id="233"/>
      <w:bookmarkEnd w:id="240"/>
    </w:p>
    <w:bookmarkEnd w:id="234"/>
    <w:p w:rsidR="00B55311" w:rsidRPr="00B55311" w:rsidRDefault="00B55311" w:rsidP="00FF43B2">
      <w:pPr>
        <w:pStyle w:val="a6"/>
        <w:numPr>
          <w:ilvl w:val="0"/>
          <w:numId w:val="19"/>
        </w:numPr>
        <w:tabs>
          <w:tab w:val="left" w:pos="851"/>
        </w:tabs>
        <w:spacing w:before="0" w:beforeAutospacing="0" w:after="0" w:afterAutospacing="0"/>
        <w:ind w:left="0" w:firstLine="567"/>
        <w:jc w:val="both"/>
        <w:rPr>
          <w:sz w:val="28"/>
          <w:szCs w:val="28"/>
        </w:rPr>
      </w:pPr>
      <w:r w:rsidRPr="00B55311">
        <w:rPr>
          <w:iCs/>
          <w:sz w:val="28"/>
          <w:szCs w:val="28"/>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w:t>
      </w:r>
      <w:r w:rsidRPr="00B55311">
        <w:rPr>
          <w:rFonts w:eastAsia="Calibri"/>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B55311">
        <w:rPr>
          <w:iCs/>
          <w:sz w:val="28"/>
          <w:szCs w:val="28"/>
        </w:rPr>
        <w:t>, а также ограничениям, установленным в соответствии с земельным и иным законодательством Российской Федерации</w:t>
      </w:r>
      <w:r w:rsidRPr="00B55311">
        <w:rPr>
          <w:sz w:val="28"/>
          <w:szCs w:val="28"/>
        </w:rPr>
        <w:t>.</w:t>
      </w:r>
    </w:p>
    <w:p w:rsidR="00B55311" w:rsidRPr="00B55311" w:rsidRDefault="00B55311" w:rsidP="00FF43B2">
      <w:pPr>
        <w:pStyle w:val="a6"/>
        <w:numPr>
          <w:ilvl w:val="0"/>
          <w:numId w:val="19"/>
        </w:numPr>
        <w:tabs>
          <w:tab w:val="left" w:pos="851"/>
        </w:tabs>
        <w:spacing w:before="0" w:beforeAutospacing="0" w:after="0" w:afterAutospacing="0"/>
        <w:ind w:left="0" w:firstLine="567"/>
        <w:jc w:val="both"/>
        <w:rPr>
          <w:sz w:val="28"/>
          <w:szCs w:val="28"/>
        </w:rPr>
      </w:pPr>
      <w:r w:rsidRPr="00B55311">
        <w:rPr>
          <w:sz w:val="28"/>
          <w:szCs w:val="28"/>
        </w:rPr>
        <w:t xml:space="preserve">До 1 марта 2020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w:t>
      </w:r>
      <w:r w:rsidRPr="00B55311">
        <w:rPr>
          <w:i/>
          <w:iCs/>
          <w:sz w:val="28"/>
          <w:szCs w:val="28"/>
        </w:rPr>
        <w:t xml:space="preserve">(ст. 8, Федеральный закон от </w:t>
      </w:r>
      <w:r w:rsidRPr="00B55311">
        <w:rPr>
          <w:i/>
          <w:iCs/>
          <w:sz w:val="28"/>
          <w:szCs w:val="28"/>
        </w:rPr>
        <w:lastRenderedPageBreak/>
        <w:t>29.12.2004 N 191-ФЗ (ред. от 27.06.2019) "О введении в действие Градостроительного кодекса Российской Федерации").</w:t>
      </w:r>
    </w:p>
    <w:p w:rsidR="00B55311" w:rsidRPr="00B55311" w:rsidRDefault="00B55311" w:rsidP="00FF43B2">
      <w:pPr>
        <w:pStyle w:val="a6"/>
        <w:numPr>
          <w:ilvl w:val="0"/>
          <w:numId w:val="19"/>
        </w:numPr>
        <w:tabs>
          <w:tab w:val="left" w:pos="851"/>
        </w:tabs>
        <w:spacing w:before="0" w:beforeAutospacing="0" w:after="0" w:afterAutospacing="0"/>
        <w:ind w:left="0" w:firstLine="567"/>
        <w:jc w:val="both"/>
        <w:rPr>
          <w:sz w:val="28"/>
          <w:szCs w:val="28"/>
        </w:rPr>
      </w:pPr>
      <w:r w:rsidRPr="00B55311">
        <w:rPr>
          <w:sz w:val="28"/>
          <w:szCs w:val="28"/>
        </w:rPr>
        <w:t xml:space="preserve">Для ввода объекта в эксплуатацию застройщик обращается в федеральный орган исполнительной власти, орган исполнительной власти Тверской области, орган местного самоуправления Западнодвинского сельского поселения Западнодвинского района, Государственную корпорацию по атомной энергии </w:t>
      </w:r>
      <w:r w:rsidRPr="00B55311">
        <w:rPr>
          <w:i/>
          <w:iCs/>
          <w:sz w:val="28"/>
          <w:szCs w:val="28"/>
        </w:rPr>
        <w:t>"</w:t>
      </w:r>
      <w:r w:rsidRPr="00B55311">
        <w:rPr>
          <w:sz w:val="28"/>
          <w:szCs w:val="28"/>
        </w:rPr>
        <w:t>Росатом</w:t>
      </w:r>
      <w:r w:rsidRPr="00B55311">
        <w:rPr>
          <w:i/>
          <w:iCs/>
          <w:sz w:val="28"/>
          <w:szCs w:val="28"/>
        </w:rPr>
        <w:t>"</w:t>
      </w:r>
      <w:r w:rsidRPr="00B55311">
        <w:rPr>
          <w:sz w:val="28"/>
          <w:szCs w:val="28"/>
        </w:rPr>
        <w:t xml:space="preserve"> или Государственную корпорацию по космической деятельности </w:t>
      </w:r>
      <w:r w:rsidRPr="00B55311">
        <w:rPr>
          <w:i/>
          <w:iCs/>
          <w:sz w:val="28"/>
          <w:szCs w:val="28"/>
        </w:rPr>
        <w:t>"</w:t>
      </w:r>
      <w:r w:rsidRPr="00B55311">
        <w:rPr>
          <w:sz w:val="28"/>
          <w:szCs w:val="28"/>
        </w:rPr>
        <w:t>Роскосмос</w:t>
      </w:r>
      <w:r w:rsidRPr="00B55311">
        <w:rPr>
          <w:i/>
          <w:iCs/>
          <w:sz w:val="28"/>
          <w:szCs w:val="28"/>
        </w:rPr>
        <w:t>"</w:t>
      </w:r>
      <w:r w:rsidRPr="00B55311">
        <w:rPr>
          <w:iCs/>
          <w:sz w:val="28"/>
          <w:szCs w:val="28"/>
        </w:rPr>
        <w:t>,</w:t>
      </w:r>
      <w:r w:rsidRPr="00B55311">
        <w:rPr>
          <w:sz w:val="28"/>
          <w:szCs w:val="28"/>
        </w:rPr>
        <w:t xml:space="preserve"> выдавшие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B55311" w:rsidRPr="00B55311" w:rsidRDefault="00B55311" w:rsidP="00FF43B2">
      <w:pPr>
        <w:pStyle w:val="a6"/>
        <w:numPr>
          <w:ilvl w:val="0"/>
          <w:numId w:val="19"/>
        </w:numPr>
        <w:tabs>
          <w:tab w:val="left" w:pos="851"/>
        </w:tabs>
        <w:spacing w:before="0" w:beforeAutospacing="0" w:after="0" w:afterAutospacing="0"/>
        <w:ind w:left="0" w:firstLine="567"/>
        <w:jc w:val="both"/>
        <w:rPr>
          <w:sz w:val="28"/>
          <w:szCs w:val="28"/>
        </w:rPr>
      </w:pPr>
      <w:r w:rsidRPr="00B55311">
        <w:rPr>
          <w:sz w:val="28"/>
          <w:szCs w:val="28"/>
        </w:rPr>
        <w:t xml:space="preserve">Выдача разрешения на ввод объекта в эксплуатацию осуществляется в порядке, установленном </w:t>
      </w:r>
      <w:r w:rsidRPr="00B55311">
        <w:rPr>
          <w:i/>
          <w:iCs/>
          <w:sz w:val="28"/>
          <w:szCs w:val="28"/>
        </w:rPr>
        <w:t xml:space="preserve">статьей 55 Градостроительного кодекса Российской Федерации от 29.12.2004 </w:t>
      </w:r>
      <w:r w:rsidRPr="00B55311">
        <w:rPr>
          <w:i/>
          <w:iCs/>
          <w:sz w:val="28"/>
          <w:szCs w:val="28"/>
        </w:rPr>
        <w:br/>
        <w:t>N 190-ФЗ (ред. от 27.06.2019).</w:t>
      </w:r>
    </w:p>
    <w:p w:rsidR="00B55311" w:rsidRPr="00B55311" w:rsidRDefault="00B55311" w:rsidP="00FF43B2">
      <w:pPr>
        <w:pStyle w:val="a6"/>
        <w:numPr>
          <w:ilvl w:val="0"/>
          <w:numId w:val="19"/>
        </w:numPr>
        <w:tabs>
          <w:tab w:val="left" w:pos="851"/>
        </w:tabs>
        <w:spacing w:before="0" w:beforeAutospacing="0" w:after="0" w:afterAutospacing="0"/>
        <w:ind w:left="0" w:firstLine="567"/>
        <w:jc w:val="both"/>
        <w:rPr>
          <w:sz w:val="28"/>
          <w:szCs w:val="28"/>
        </w:rPr>
      </w:pPr>
      <w:bookmarkStart w:id="241" w:name="sub_55010"/>
      <w:r w:rsidRPr="00B55311">
        <w:rPr>
          <w:sz w:val="28"/>
          <w:szCs w:val="28"/>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bookmarkEnd w:id="241"/>
    <w:p w:rsidR="00B55311" w:rsidRPr="00B55311" w:rsidRDefault="00B55311" w:rsidP="00FF43B2">
      <w:pPr>
        <w:pStyle w:val="a6"/>
        <w:numPr>
          <w:ilvl w:val="0"/>
          <w:numId w:val="19"/>
        </w:numPr>
        <w:tabs>
          <w:tab w:val="left" w:pos="851"/>
        </w:tabs>
        <w:spacing w:before="0" w:beforeAutospacing="0" w:after="0" w:afterAutospacing="0"/>
        <w:ind w:left="0" w:firstLine="567"/>
        <w:jc w:val="both"/>
        <w:rPr>
          <w:sz w:val="28"/>
          <w:szCs w:val="28"/>
        </w:rPr>
      </w:pPr>
      <w:r w:rsidRPr="00B55311">
        <w:rPr>
          <w:sz w:val="28"/>
          <w:szCs w:val="28"/>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w:t>
      </w:r>
      <w:r w:rsidRPr="00B55311">
        <w:rPr>
          <w:i/>
          <w:sz w:val="28"/>
          <w:szCs w:val="28"/>
        </w:rPr>
        <w:t>с Федеральным Законом от 13.07.2015 г. № 218-ФЗ "О государственной регистрации недвижимости"</w:t>
      </w:r>
      <w:r w:rsidRPr="00B55311">
        <w:rPr>
          <w:sz w:val="28"/>
          <w:szCs w:val="28"/>
        </w:rPr>
        <w:t xml:space="preserve"> требованиям к составу сведений в графической и текстовой частях технического плана.</w:t>
      </w:r>
    </w:p>
    <w:p w:rsidR="00B55311" w:rsidRPr="00B55311" w:rsidRDefault="00B55311" w:rsidP="00B55311">
      <w:pPr>
        <w:pStyle w:val="a6"/>
        <w:tabs>
          <w:tab w:val="left" w:pos="851"/>
        </w:tabs>
        <w:spacing w:before="0" w:beforeAutospacing="0" w:after="0" w:afterAutospacing="0"/>
        <w:jc w:val="both"/>
        <w:rPr>
          <w:sz w:val="28"/>
          <w:szCs w:val="28"/>
        </w:rPr>
      </w:pPr>
    </w:p>
    <w:p w:rsidR="00B55311" w:rsidRPr="00B55311" w:rsidRDefault="00B55311" w:rsidP="00B55311">
      <w:pPr>
        <w:pStyle w:val="a6"/>
        <w:tabs>
          <w:tab w:val="left" w:pos="851"/>
        </w:tabs>
        <w:spacing w:before="0" w:beforeAutospacing="0" w:after="0" w:afterAutospacing="0"/>
        <w:jc w:val="both"/>
        <w:rPr>
          <w:sz w:val="28"/>
          <w:szCs w:val="28"/>
        </w:rPr>
      </w:pPr>
    </w:p>
    <w:p w:rsidR="00B55311" w:rsidRPr="00B55311" w:rsidRDefault="00B55311" w:rsidP="00B55311">
      <w:pPr>
        <w:widowControl w:val="0"/>
        <w:autoSpaceDE w:val="0"/>
        <w:autoSpaceDN w:val="0"/>
        <w:adjustRightInd w:val="0"/>
        <w:spacing w:line="240" w:lineRule="auto"/>
        <w:ind w:firstLine="567"/>
        <w:outlineLvl w:val="1"/>
        <w:rPr>
          <w:rFonts w:ascii="Times New Roman" w:hAnsi="Times New Roman" w:cs="Times New Roman"/>
          <w:b/>
          <w:sz w:val="28"/>
          <w:szCs w:val="28"/>
        </w:rPr>
      </w:pPr>
      <w:bookmarkStart w:id="242" w:name="_Toc279146497"/>
      <w:bookmarkStart w:id="243" w:name="_Toc279156674"/>
      <w:bookmarkStart w:id="244" w:name="_Toc279394792"/>
      <w:bookmarkStart w:id="245" w:name="_Toc318557033"/>
      <w:bookmarkStart w:id="246" w:name="_Toc383423891"/>
      <w:bookmarkStart w:id="247" w:name="_Toc15292297"/>
      <w:bookmarkStart w:id="248" w:name="_Toc276135147"/>
      <w:r w:rsidRPr="00B55311">
        <w:rPr>
          <w:rFonts w:ascii="Times New Roman" w:hAnsi="Times New Roman" w:cs="Times New Roman"/>
          <w:b/>
          <w:sz w:val="28"/>
          <w:szCs w:val="28"/>
        </w:rPr>
        <w:t>Глава 6. Общественные обсуждения или публичные слушания по вопросам землепользования и застройки</w:t>
      </w:r>
      <w:bookmarkEnd w:id="242"/>
      <w:bookmarkEnd w:id="243"/>
      <w:bookmarkEnd w:id="244"/>
      <w:bookmarkEnd w:id="245"/>
      <w:bookmarkEnd w:id="246"/>
      <w:bookmarkEnd w:id="247"/>
    </w:p>
    <w:p w:rsidR="00B55311" w:rsidRPr="00B55311" w:rsidRDefault="00B55311" w:rsidP="00B55311">
      <w:pPr>
        <w:tabs>
          <w:tab w:val="left" w:pos="10260"/>
        </w:tabs>
        <w:spacing w:line="240" w:lineRule="auto"/>
        <w:ind w:firstLine="567"/>
        <w:outlineLvl w:val="2"/>
        <w:rPr>
          <w:rFonts w:ascii="Times New Roman" w:hAnsi="Times New Roman" w:cs="Times New Roman"/>
          <w:b/>
          <w:i/>
          <w:sz w:val="28"/>
          <w:szCs w:val="28"/>
        </w:rPr>
      </w:pPr>
      <w:bookmarkStart w:id="249" w:name="_Toc279156675"/>
      <w:bookmarkStart w:id="250" w:name="_Toc279394793"/>
      <w:bookmarkStart w:id="251" w:name="_Toc318557034"/>
      <w:bookmarkStart w:id="252" w:name="_Toc383423892"/>
      <w:bookmarkStart w:id="253" w:name="_Toc15292298"/>
      <w:r w:rsidRPr="00B55311">
        <w:rPr>
          <w:rFonts w:ascii="Times New Roman" w:hAnsi="Times New Roman" w:cs="Times New Roman"/>
          <w:b/>
          <w:i/>
          <w:sz w:val="28"/>
          <w:szCs w:val="28"/>
        </w:rPr>
        <w:t>Статья 23. Общие положения организации и проведения общественных обсуждений или публичных слушаний по вопросам землепользования и застройки</w:t>
      </w:r>
      <w:bookmarkEnd w:id="249"/>
      <w:bookmarkEnd w:id="250"/>
      <w:bookmarkEnd w:id="251"/>
      <w:bookmarkEnd w:id="252"/>
      <w:bookmarkEnd w:id="253"/>
    </w:p>
    <w:p w:rsidR="00B55311" w:rsidRPr="00B55311" w:rsidRDefault="00B55311" w:rsidP="00FF43B2">
      <w:pPr>
        <w:pStyle w:val="a6"/>
        <w:numPr>
          <w:ilvl w:val="1"/>
          <w:numId w:val="21"/>
        </w:numPr>
        <w:tabs>
          <w:tab w:val="num" w:pos="0"/>
          <w:tab w:val="left" w:pos="993"/>
        </w:tabs>
        <w:spacing w:before="0" w:beforeAutospacing="0" w:after="0" w:afterAutospacing="0"/>
        <w:ind w:left="0" w:firstLine="567"/>
        <w:jc w:val="both"/>
        <w:rPr>
          <w:sz w:val="28"/>
          <w:szCs w:val="28"/>
        </w:rPr>
      </w:pPr>
      <w:r w:rsidRPr="00B55311">
        <w:rPr>
          <w:sz w:val="28"/>
          <w:szCs w:val="28"/>
          <w:shd w:val="clear" w:color="auto" w:fill="FFFFFF"/>
        </w:rPr>
        <w:t xml:space="preserve">Общественные обсуждения или публичные слушания по вопросам землепользования и застройки территории </w:t>
      </w:r>
      <w:r w:rsidRPr="00B55311">
        <w:rPr>
          <w:sz w:val="28"/>
          <w:szCs w:val="28"/>
        </w:rPr>
        <w:t>Западнодвинского сельского поселения</w:t>
      </w:r>
      <w:r w:rsidRPr="00B55311">
        <w:rPr>
          <w:sz w:val="28"/>
          <w:szCs w:val="28"/>
          <w:shd w:val="clear" w:color="auto" w:fill="FFFFFF"/>
        </w:rPr>
        <w:t xml:space="preserve"> проводятся в целях</w:t>
      </w:r>
      <w:r w:rsidRPr="00B55311">
        <w:rPr>
          <w:sz w:val="28"/>
          <w:szCs w:val="28"/>
        </w:rPr>
        <w:t xml:space="preserve"> </w:t>
      </w:r>
      <w:r w:rsidRPr="00B55311">
        <w:rPr>
          <w:rFonts w:eastAsia="Calibri"/>
          <w:sz w:val="28"/>
          <w:szCs w:val="28"/>
        </w:rPr>
        <w:t xml:space="preserve">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w:t>
      </w:r>
      <w:r w:rsidRPr="00B55311">
        <w:rPr>
          <w:rFonts w:eastAsia="Calibri"/>
          <w:sz w:val="28"/>
          <w:szCs w:val="28"/>
        </w:rPr>
        <w:lastRenderedPageBreak/>
        <w:t xml:space="preserve">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Pr="00B55311">
        <w:rPr>
          <w:rFonts w:eastAsia="Calibri"/>
          <w:i/>
          <w:sz w:val="28"/>
          <w:szCs w:val="28"/>
        </w:rPr>
        <w:t>Градостроительного Кодекса Российской Федерации</w:t>
      </w:r>
      <w:r w:rsidRPr="00B55311">
        <w:rPr>
          <w:rFonts w:eastAsia="Calibri"/>
          <w:sz w:val="28"/>
          <w:szCs w:val="28"/>
        </w:rPr>
        <w:t>.</w:t>
      </w:r>
    </w:p>
    <w:p w:rsidR="00B55311" w:rsidRPr="00B55311" w:rsidRDefault="00B55311" w:rsidP="00FF43B2">
      <w:pPr>
        <w:pStyle w:val="a6"/>
        <w:numPr>
          <w:ilvl w:val="0"/>
          <w:numId w:val="20"/>
        </w:numPr>
        <w:tabs>
          <w:tab w:val="left" w:pos="851"/>
        </w:tabs>
        <w:spacing w:before="0" w:beforeAutospacing="0" w:after="0" w:afterAutospacing="0"/>
        <w:ind w:left="0" w:firstLine="567"/>
        <w:jc w:val="both"/>
        <w:rPr>
          <w:sz w:val="28"/>
          <w:szCs w:val="28"/>
        </w:rPr>
      </w:pPr>
      <w:r w:rsidRPr="00B55311">
        <w:rPr>
          <w:sz w:val="28"/>
          <w:szCs w:val="28"/>
          <w:shd w:val="clear" w:color="auto" w:fill="FFFFFF"/>
        </w:rPr>
        <w:t>Рассмотрению на общественных обсуждениях или публичных слушаниях подлежат</w:t>
      </w:r>
      <w:r w:rsidRPr="00B55311">
        <w:rPr>
          <w:sz w:val="28"/>
          <w:szCs w:val="28"/>
        </w:rPr>
        <w:t>:</w:t>
      </w:r>
    </w:p>
    <w:p w:rsidR="00B55311" w:rsidRPr="00B55311" w:rsidRDefault="00B55311" w:rsidP="00FF43B2">
      <w:pPr>
        <w:pStyle w:val="a6"/>
        <w:numPr>
          <w:ilvl w:val="1"/>
          <w:numId w:val="20"/>
        </w:numPr>
        <w:tabs>
          <w:tab w:val="left" w:pos="993"/>
        </w:tabs>
        <w:spacing w:before="0" w:beforeAutospacing="0" w:after="0" w:afterAutospacing="0"/>
        <w:ind w:left="0" w:firstLine="567"/>
        <w:jc w:val="both"/>
        <w:rPr>
          <w:sz w:val="28"/>
          <w:szCs w:val="28"/>
        </w:rPr>
      </w:pPr>
      <w:r w:rsidRPr="00B55311">
        <w:rPr>
          <w:sz w:val="28"/>
          <w:szCs w:val="28"/>
          <w:shd w:val="clear" w:color="auto" w:fill="FFFFFF"/>
        </w:rPr>
        <w:t xml:space="preserve">Правила землепользования и застройки </w:t>
      </w:r>
      <w:r w:rsidRPr="00B55311">
        <w:rPr>
          <w:sz w:val="28"/>
          <w:szCs w:val="28"/>
        </w:rPr>
        <w:t>Западнодвинского сельского поселения Западнодвинского района;</w:t>
      </w:r>
    </w:p>
    <w:p w:rsidR="00B55311" w:rsidRPr="00B55311" w:rsidRDefault="00B55311" w:rsidP="00FF43B2">
      <w:pPr>
        <w:pStyle w:val="a6"/>
        <w:numPr>
          <w:ilvl w:val="1"/>
          <w:numId w:val="20"/>
        </w:numPr>
        <w:tabs>
          <w:tab w:val="left" w:pos="993"/>
        </w:tabs>
        <w:spacing w:before="0" w:beforeAutospacing="0" w:after="0" w:afterAutospacing="0"/>
        <w:ind w:left="0" w:firstLine="567"/>
        <w:jc w:val="both"/>
        <w:rPr>
          <w:sz w:val="28"/>
          <w:szCs w:val="28"/>
        </w:rPr>
      </w:pPr>
      <w:r w:rsidRPr="00B55311">
        <w:rPr>
          <w:sz w:val="28"/>
          <w:szCs w:val="28"/>
          <w:shd w:val="clear" w:color="auto" w:fill="FFFFFF"/>
        </w:rPr>
        <w:t>проекты решений о внесении изменений в настоящие Правила</w:t>
      </w:r>
      <w:r w:rsidRPr="00B55311">
        <w:rPr>
          <w:sz w:val="28"/>
          <w:szCs w:val="28"/>
        </w:rPr>
        <w:t>;</w:t>
      </w:r>
    </w:p>
    <w:p w:rsidR="00B55311" w:rsidRPr="00B55311" w:rsidRDefault="00B55311" w:rsidP="00FF43B2">
      <w:pPr>
        <w:pStyle w:val="a6"/>
        <w:numPr>
          <w:ilvl w:val="1"/>
          <w:numId w:val="20"/>
        </w:numPr>
        <w:tabs>
          <w:tab w:val="left" w:pos="993"/>
        </w:tabs>
        <w:spacing w:before="0" w:beforeAutospacing="0" w:after="0" w:afterAutospacing="0"/>
        <w:ind w:left="0" w:firstLine="567"/>
        <w:jc w:val="both"/>
        <w:rPr>
          <w:sz w:val="28"/>
          <w:szCs w:val="28"/>
        </w:rPr>
      </w:pPr>
      <w:r w:rsidRPr="00B55311">
        <w:rPr>
          <w:sz w:val="28"/>
          <w:szCs w:val="28"/>
          <w:shd w:val="clear" w:color="auto" w:fill="FFFFFF"/>
        </w:rPr>
        <w:t xml:space="preserve">проекты планировки территории и проекты межевания территории, </w:t>
      </w:r>
      <w:r w:rsidRPr="00B55311">
        <w:rPr>
          <w:sz w:val="28"/>
          <w:szCs w:val="28"/>
        </w:rPr>
        <w:t>подготовленные в составе документации по планировке территории на основании решения органа местного самоуправления Западнодвинского сельского поселения Западнодвинского района</w:t>
      </w:r>
      <w:r w:rsidRPr="00B55311">
        <w:rPr>
          <w:sz w:val="28"/>
          <w:szCs w:val="28"/>
          <w:shd w:val="clear" w:color="auto" w:fill="FFFFFF"/>
        </w:rPr>
        <w:t>;</w:t>
      </w:r>
    </w:p>
    <w:p w:rsidR="00B55311" w:rsidRPr="00B55311" w:rsidRDefault="00B55311" w:rsidP="00FF43B2">
      <w:pPr>
        <w:pStyle w:val="a6"/>
        <w:numPr>
          <w:ilvl w:val="1"/>
          <w:numId w:val="20"/>
        </w:numPr>
        <w:tabs>
          <w:tab w:val="left" w:pos="993"/>
        </w:tabs>
        <w:spacing w:before="0" w:beforeAutospacing="0" w:after="0" w:afterAutospacing="0"/>
        <w:ind w:left="0" w:firstLine="567"/>
        <w:jc w:val="both"/>
        <w:rPr>
          <w:sz w:val="28"/>
          <w:szCs w:val="28"/>
        </w:rPr>
      </w:pPr>
      <w:r w:rsidRPr="00B55311">
        <w:rPr>
          <w:sz w:val="28"/>
          <w:szCs w:val="28"/>
          <w:shd w:val="clear" w:color="auto" w:fill="FFFFFF"/>
        </w:rPr>
        <w:t>вопросы о предоставлении разрешений на условно разрешенные виды использования земельных участков;</w:t>
      </w:r>
    </w:p>
    <w:p w:rsidR="00B55311" w:rsidRPr="00B55311" w:rsidRDefault="00B55311" w:rsidP="00FF43B2">
      <w:pPr>
        <w:pStyle w:val="a6"/>
        <w:numPr>
          <w:ilvl w:val="1"/>
          <w:numId w:val="20"/>
        </w:numPr>
        <w:tabs>
          <w:tab w:val="left" w:pos="993"/>
        </w:tabs>
        <w:spacing w:before="0" w:beforeAutospacing="0" w:after="0" w:afterAutospacing="0"/>
        <w:ind w:left="0" w:firstLine="567"/>
        <w:jc w:val="both"/>
        <w:rPr>
          <w:sz w:val="28"/>
          <w:szCs w:val="28"/>
        </w:rPr>
      </w:pPr>
      <w:r w:rsidRPr="00B55311">
        <w:rPr>
          <w:sz w:val="28"/>
          <w:szCs w:val="28"/>
        </w:rPr>
        <w:t>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B55311" w:rsidRPr="00B55311" w:rsidRDefault="00B55311" w:rsidP="00FF43B2">
      <w:pPr>
        <w:pStyle w:val="a6"/>
        <w:numPr>
          <w:ilvl w:val="0"/>
          <w:numId w:val="20"/>
        </w:numPr>
        <w:tabs>
          <w:tab w:val="left" w:pos="851"/>
        </w:tabs>
        <w:spacing w:before="0" w:beforeAutospacing="0" w:after="0" w:afterAutospacing="0"/>
        <w:ind w:left="0" w:firstLine="567"/>
        <w:jc w:val="both"/>
        <w:rPr>
          <w:sz w:val="28"/>
          <w:szCs w:val="28"/>
        </w:rPr>
      </w:pPr>
      <w:r w:rsidRPr="00B55311">
        <w:rPr>
          <w:sz w:val="28"/>
          <w:szCs w:val="28"/>
        </w:rPr>
        <w:t>Общественные обсуждения или публичные слушания по вопросам землепользования и застройки назначаются Главой Западнодвинского сельского поселения Западнодвинского района и проводятся Комиссией по подготовке проекта правил землепользования и застройки.</w:t>
      </w:r>
    </w:p>
    <w:p w:rsidR="00B55311" w:rsidRPr="00B55311" w:rsidRDefault="00B55311" w:rsidP="00FF43B2">
      <w:pPr>
        <w:pStyle w:val="a6"/>
        <w:numPr>
          <w:ilvl w:val="0"/>
          <w:numId w:val="20"/>
        </w:numPr>
        <w:tabs>
          <w:tab w:val="left" w:pos="851"/>
        </w:tabs>
        <w:spacing w:before="0" w:beforeAutospacing="0" w:after="0" w:afterAutospacing="0"/>
        <w:ind w:left="0" w:firstLine="567"/>
        <w:jc w:val="both"/>
        <w:rPr>
          <w:sz w:val="28"/>
          <w:szCs w:val="28"/>
        </w:rPr>
      </w:pPr>
      <w:r w:rsidRPr="00B55311">
        <w:rPr>
          <w:sz w:val="28"/>
          <w:szCs w:val="28"/>
        </w:rPr>
        <w:t>Продолжительность общественных обсуждений или публичных слушаний определяется постановлением Главы Западнодвинского сельского поселения Западнодвинского района о назначении публичных слушаний в соответствии со статьей 25 настоящих Правил.</w:t>
      </w:r>
    </w:p>
    <w:p w:rsidR="00B55311" w:rsidRPr="00B55311" w:rsidRDefault="00B55311" w:rsidP="00FF43B2">
      <w:pPr>
        <w:pStyle w:val="a6"/>
        <w:numPr>
          <w:ilvl w:val="0"/>
          <w:numId w:val="20"/>
        </w:numPr>
        <w:tabs>
          <w:tab w:val="left" w:pos="851"/>
        </w:tabs>
        <w:spacing w:before="0" w:beforeAutospacing="0" w:after="0" w:afterAutospacing="0"/>
        <w:ind w:left="0" w:firstLine="567"/>
        <w:jc w:val="both"/>
        <w:rPr>
          <w:sz w:val="28"/>
          <w:szCs w:val="28"/>
        </w:rPr>
      </w:pPr>
      <w:r w:rsidRPr="00B55311">
        <w:rPr>
          <w:sz w:val="28"/>
          <w:szCs w:val="28"/>
        </w:rPr>
        <w:t xml:space="preserve">Нормативно-правовую основу организации и проведения общественных обсуждений или публичных слушаний составляют Конституция РФ, Градостроительный кодекс РФ, Федеральный закон от 06.10.2003г. № 131-ФЗ "Об общих принципах организации местного самоуправления в РФ", иные федеральные законы, законы Тверской области, Устав муниципального образования Западнодвинское сельское поселениеЗападнодвинского района, иные муниципальные правовые акты, настоящие Правила. </w:t>
      </w:r>
    </w:p>
    <w:p w:rsidR="00B55311" w:rsidRPr="00B55311" w:rsidRDefault="00B55311" w:rsidP="00FF43B2">
      <w:pPr>
        <w:pStyle w:val="a6"/>
        <w:numPr>
          <w:ilvl w:val="0"/>
          <w:numId w:val="20"/>
        </w:numPr>
        <w:tabs>
          <w:tab w:val="left" w:pos="851"/>
        </w:tabs>
        <w:spacing w:before="0" w:beforeAutospacing="0" w:after="0" w:afterAutospacing="0"/>
        <w:ind w:left="0" w:firstLine="567"/>
        <w:jc w:val="both"/>
        <w:rPr>
          <w:sz w:val="28"/>
          <w:szCs w:val="28"/>
        </w:rPr>
      </w:pPr>
      <w:r w:rsidRPr="00B55311">
        <w:rPr>
          <w:sz w:val="28"/>
          <w:szCs w:val="28"/>
        </w:rPr>
        <w:t>Мнение населения Западнодвинского сельского поселения Западнодвинского района, выявленное в результате проведения общественных обсуждений или публичных слушаний:</w:t>
      </w:r>
    </w:p>
    <w:p w:rsidR="00B55311" w:rsidRPr="00B55311" w:rsidRDefault="00B55311" w:rsidP="00FF43B2">
      <w:pPr>
        <w:pStyle w:val="a6"/>
        <w:numPr>
          <w:ilvl w:val="1"/>
          <w:numId w:val="20"/>
        </w:numPr>
        <w:tabs>
          <w:tab w:val="left" w:pos="993"/>
        </w:tabs>
        <w:spacing w:before="0" w:beforeAutospacing="0" w:after="0" w:afterAutospacing="0"/>
        <w:ind w:left="0" w:firstLine="567"/>
        <w:jc w:val="both"/>
        <w:rPr>
          <w:sz w:val="28"/>
          <w:szCs w:val="28"/>
        </w:rPr>
      </w:pPr>
      <w:r w:rsidRPr="00B55311">
        <w:rPr>
          <w:sz w:val="28"/>
          <w:szCs w:val="28"/>
        </w:rPr>
        <w:t>носит для органов местного самоуправления Западнодвинского сельского поселения Западнодвинского района рекомендательный характер;</w:t>
      </w:r>
    </w:p>
    <w:p w:rsidR="00B55311" w:rsidRPr="00B55311" w:rsidRDefault="00B55311" w:rsidP="00FF43B2">
      <w:pPr>
        <w:pStyle w:val="a6"/>
        <w:numPr>
          <w:ilvl w:val="1"/>
          <w:numId w:val="20"/>
        </w:numPr>
        <w:tabs>
          <w:tab w:val="left" w:pos="993"/>
        </w:tabs>
        <w:spacing w:before="0" w:beforeAutospacing="0" w:after="0" w:afterAutospacing="0"/>
        <w:ind w:left="0" w:firstLine="567"/>
        <w:jc w:val="both"/>
        <w:rPr>
          <w:sz w:val="28"/>
          <w:szCs w:val="28"/>
        </w:rPr>
      </w:pPr>
      <w:r w:rsidRPr="00B55311">
        <w:rPr>
          <w:sz w:val="28"/>
          <w:szCs w:val="28"/>
        </w:rPr>
        <w:lastRenderedPageBreak/>
        <w:t>обязательно для рассмотрения и учета органами местного самоуправления Западнодвинского сельского поселения Западнодвинского района при принятии ими соответствующих решений.</w:t>
      </w:r>
    </w:p>
    <w:p w:rsidR="00B55311" w:rsidRPr="00B55311" w:rsidRDefault="00B55311" w:rsidP="00FF43B2">
      <w:pPr>
        <w:pStyle w:val="a6"/>
        <w:numPr>
          <w:ilvl w:val="0"/>
          <w:numId w:val="20"/>
        </w:numPr>
        <w:tabs>
          <w:tab w:val="left" w:pos="851"/>
        </w:tabs>
        <w:spacing w:before="0" w:beforeAutospacing="0" w:after="0" w:afterAutospacing="0"/>
        <w:ind w:left="0" w:firstLine="567"/>
        <w:jc w:val="both"/>
        <w:rPr>
          <w:sz w:val="28"/>
          <w:szCs w:val="28"/>
        </w:rPr>
      </w:pPr>
      <w:r w:rsidRPr="00B55311">
        <w:rPr>
          <w:rFonts w:eastAsia="Calibri"/>
          <w:sz w:val="28"/>
          <w:szCs w:val="28"/>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r w:rsidRPr="00B55311">
        <w:rPr>
          <w:sz w:val="28"/>
          <w:szCs w:val="28"/>
        </w:rPr>
        <w:t xml:space="preserve"> </w:t>
      </w:r>
    </w:p>
    <w:p w:rsidR="00B55311" w:rsidRPr="00B55311" w:rsidRDefault="00B55311" w:rsidP="00FF43B2">
      <w:pPr>
        <w:pStyle w:val="a6"/>
        <w:numPr>
          <w:ilvl w:val="0"/>
          <w:numId w:val="20"/>
        </w:numPr>
        <w:tabs>
          <w:tab w:val="left" w:pos="851"/>
        </w:tabs>
        <w:spacing w:before="0" w:beforeAutospacing="0" w:after="0" w:afterAutospacing="0"/>
        <w:ind w:left="0" w:firstLine="567"/>
        <w:jc w:val="both"/>
        <w:rPr>
          <w:sz w:val="28"/>
          <w:szCs w:val="28"/>
        </w:rPr>
      </w:pPr>
      <w:r w:rsidRPr="00B55311">
        <w:rPr>
          <w:sz w:val="28"/>
          <w:szCs w:val="28"/>
        </w:rPr>
        <w:t xml:space="preserve">Финансирование проведения общественных обсуждений или публичных слушаний осуществляется за счет средств местного бюджета, за исключением случаев проведения общественных обсуждений или публичных слушаний по вопросам предоставления разрешений, предусмотренных пунктами 4 и 5 части 2 настоящей статьи. В указанных случаях расходы, связанные с организацией и проведением общественных обсуждений или публичных слушаний, несут заинтересованные </w:t>
      </w:r>
      <w:bookmarkStart w:id="254" w:name="_Toc279156676"/>
      <w:bookmarkStart w:id="255" w:name="_Toc279394794"/>
      <w:r w:rsidRPr="00B55311">
        <w:rPr>
          <w:sz w:val="28"/>
          <w:szCs w:val="28"/>
        </w:rPr>
        <w:t xml:space="preserve">физические или юридические лица </w:t>
      </w:r>
      <w:r w:rsidRPr="00B55311">
        <w:rPr>
          <w:i/>
          <w:iCs/>
          <w:sz w:val="28"/>
          <w:szCs w:val="28"/>
        </w:rPr>
        <w:t>(ч. 10 ст. 39, ч. 4 ст. 40, "Градостроительный кодекс Российской Федерации" от 29.12.2004 N 190-ФЗ (ред. от 27.06.2019))</w:t>
      </w:r>
      <w:r w:rsidRPr="00B55311">
        <w:rPr>
          <w:sz w:val="28"/>
          <w:szCs w:val="28"/>
        </w:rPr>
        <w:t>.</w:t>
      </w:r>
    </w:p>
    <w:p w:rsidR="00B55311" w:rsidRPr="00B55311" w:rsidRDefault="00B55311" w:rsidP="00B55311">
      <w:pPr>
        <w:tabs>
          <w:tab w:val="left" w:pos="10260"/>
        </w:tabs>
        <w:spacing w:line="240" w:lineRule="auto"/>
        <w:ind w:firstLine="567"/>
        <w:outlineLvl w:val="2"/>
        <w:rPr>
          <w:rFonts w:ascii="Times New Roman" w:hAnsi="Times New Roman" w:cs="Times New Roman"/>
          <w:b/>
          <w:i/>
          <w:sz w:val="28"/>
          <w:szCs w:val="28"/>
        </w:rPr>
      </w:pPr>
      <w:bookmarkStart w:id="256" w:name="_Toc318557035"/>
      <w:bookmarkStart w:id="257" w:name="_Toc383423893"/>
    </w:p>
    <w:p w:rsidR="00B55311" w:rsidRPr="00B55311" w:rsidRDefault="00B55311" w:rsidP="00B55311">
      <w:pPr>
        <w:tabs>
          <w:tab w:val="left" w:pos="10260"/>
        </w:tabs>
        <w:spacing w:line="240" w:lineRule="auto"/>
        <w:ind w:firstLine="567"/>
        <w:outlineLvl w:val="2"/>
        <w:rPr>
          <w:rFonts w:ascii="Times New Roman" w:hAnsi="Times New Roman" w:cs="Times New Roman"/>
          <w:b/>
          <w:i/>
          <w:sz w:val="28"/>
          <w:szCs w:val="28"/>
        </w:rPr>
      </w:pPr>
      <w:bookmarkStart w:id="258" w:name="_Toc15292299"/>
      <w:r w:rsidRPr="00B55311">
        <w:rPr>
          <w:rFonts w:ascii="Times New Roman" w:hAnsi="Times New Roman" w:cs="Times New Roman"/>
          <w:b/>
          <w:i/>
          <w:sz w:val="28"/>
          <w:szCs w:val="28"/>
        </w:rPr>
        <w:t>Статья 24. Принятие решения о проведении общественных обсуждений или публичных слушаний</w:t>
      </w:r>
      <w:bookmarkEnd w:id="254"/>
      <w:bookmarkEnd w:id="255"/>
      <w:bookmarkEnd w:id="256"/>
      <w:bookmarkEnd w:id="257"/>
      <w:bookmarkEnd w:id="258"/>
    </w:p>
    <w:p w:rsidR="00B55311" w:rsidRPr="00B55311" w:rsidRDefault="00B55311" w:rsidP="00FF43B2">
      <w:pPr>
        <w:numPr>
          <w:ilvl w:val="0"/>
          <w:numId w:val="22"/>
        </w:numPr>
        <w:autoSpaceDE w:val="0"/>
        <w:autoSpaceDN w:val="0"/>
        <w:adjustRightInd w:val="0"/>
        <w:spacing w:after="0" w:line="240" w:lineRule="auto"/>
        <w:ind w:left="0" w:firstLine="567"/>
        <w:jc w:val="both"/>
        <w:rPr>
          <w:rFonts w:ascii="Times New Roman" w:eastAsia="Calibri" w:hAnsi="Times New Roman" w:cs="Times New Roman"/>
          <w:sz w:val="28"/>
          <w:szCs w:val="28"/>
        </w:rPr>
      </w:pPr>
      <w:bookmarkStart w:id="259" w:name="_Toc279156677"/>
      <w:bookmarkStart w:id="260" w:name="_Toc279394795"/>
      <w:r w:rsidRPr="00B55311">
        <w:rPr>
          <w:rFonts w:ascii="Times New Roman" w:eastAsia="Calibri" w:hAnsi="Times New Roman" w:cs="Times New Roman"/>
          <w:sz w:val="28"/>
          <w:szCs w:val="28"/>
        </w:rPr>
        <w:t>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55311" w:rsidRPr="00B55311" w:rsidRDefault="00B55311" w:rsidP="00FF43B2">
      <w:pPr>
        <w:pStyle w:val="a6"/>
        <w:numPr>
          <w:ilvl w:val="1"/>
          <w:numId w:val="23"/>
        </w:numPr>
        <w:tabs>
          <w:tab w:val="num" w:pos="0"/>
          <w:tab w:val="left" w:pos="993"/>
        </w:tabs>
        <w:spacing w:before="0" w:beforeAutospacing="0" w:after="0" w:afterAutospacing="0"/>
        <w:ind w:left="0" w:firstLine="567"/>
        <w:jc w:val="both"/>
        <w:rPr>
          <w:sz w:val="28"/>
          <w:szCs w:val="28"/>
        </w:rPr>
      </w:pPr>
      <w:r w:rsidRPr="00B55311">
        <w:rPr>
          <w:rFonts w:eastAsia="Calibri"/>
          <w:sz w:val="28"/>
          <w:szCs w:val="28"/>
        </w:rPr>
        <w:t xml:space="preserve">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w:t>
      </w:r>
      <w:r w:rsidRPr="00B55311">
        <w:rPr>
          <w:rFonts w:eastAsia="Calibri"/>
          <w:i/>
          <w:sz w:val="28"/>
          <w:szCs w:val="28"/>
        </w:rPr>
        <w:t xml:space="preserve">со </w:t>
      </w:r>
      <w:hyperlink r:id="rId59" w:history="1">
        <w:r w:rsidRPr="00B55311">
          <w:rPr>
            <w:rFonts w:eastAsia="Calibri"/>
            <w:i/>
            <w:sz w:val="28"/>
            <w:szCs w:val="28"/>
          </w:rPr>
          <w:t>статьей 24.1</w:t>
        </w:r>
      </w:hyperlink>
      <w:r w:rsidRPr="00B55311">
        <w:rPr>
          <w:rFonts w:eastAsia="Calibri"/>
          <w:i/>
          <w:sz w:val="28"/>
          <w:szCs w:val="28"/>
        </w:rPr>
        <w:t xml:space="preserve"> и с </w:t>
      </w:r>
      <w:hyperlink r:id="rId60" w:history="1">
        <w:r w:rsidRPr="00B55311">
          <w:rPr>
            <w:rFonts w:eastAsia="Calibri"/>
            <w:i/>
            <w:sz w:val="28"/>
            <w:szCs w:val="28"/>
          </w:rPr>
          <w:t>частями 1</w:t>
        </w:r>
      </w:hyperlink>
      <w:r w:rsidRPr="00B55311">
        <w:rPr>
          <w:rFonts w:eastAsia="Calibri"/>
          <w:i/>
          <w:sz w:val="28"/>
          <w:szCs w:val="28"/>
        </w:rPr>
        <w:t xml:space="preserve"> и </w:t>
      </w:r>
      <w:hyperlink r:id="rId61" w:history="1">
        <w:r w:rsidRPr="00B55311">
          <w:rPr>
            <w:rFonts w:eastAsia="Calibri"/>
            <w:i/>
            <w:sz w:val="28"/>
            <w:szCs w:val="28"/>
          </w:rPr>
          <w:t>2</w:t>
        </w:r>
      </w:hyperlink>
      <w:r w:rsidRPr="00B55311">
        <w:rPr>
          <w:rFonts w:eastAsia="Calibri"/>
          <w:i/>
          <w:sz w:val="28"/>
          <w:szCs w:val="28"/>
        </w:rPr>
        <w:t xml:space="preserve"> статьи 25 настоящих Правил, статьей </w:t>
      </w:r>
      <w:hyperlink r:id="rId62" w:history="1">
        <w:r w:rsidRPr="00B55311">
          <w:rPr>
            <w:rFonts w:eastAsia="Calibri"/>
            <w:i/>
            <w:sz w:val="28"/>
            <w:szCs w:val="28"/>
          </w:rPr>
          <w:t>28</w:t>
        </w:r>
      </w:hyperlink>
      <w:r w:rsidRPr="00B55311">
        <w:rPr>
          <w:rFonts w:eastAsia="Calibri"/>
          <w:i/>
          <w:sz w:val="28"/>
          <w:szCs w:val="28"/>
        </w:rPr>
        <w:t xml:space="preserve"> Градостроительного Кодекса Российской Федерации.</w:t>
      </w:r>
    </w:p>
    <w:p w:rsidR="00B55311" w:rsidRPr="00B55311" w:rsidRDefault="00B55311" w:rsidP="00B55311">
      <w:pPr>
        <w:tabs>
          <w:tab w:val="left" w:pos="10260"/>
        </w:tabs>
        <w:spacing w:line="240" w:lineRule="auto"/>
        <w:ind w:firstLine="567"/>
        <w:outlineLvl w:val="2"/>
        <w:rPr>
          <w:rFonts w:ascii="Times New Roman" w:hAnsi="Times New Roman" w:cs="Times New Roman"/>
          <w:b/>
          <w:i/>
          <w:sz w:val="28"/>
          <w:szCs w:val="28"/>
        </w:rPr>
      </w:pPr>
      <w:bookmarkStart w:id="261" w:name="_Toc318557036"/>
      <w:bookmarkStart w:id="262" w:name="_Toc383423894"/>
    </w:p>
    <w:p w:rsidR="00B55311" w:rsidRPr="00B55311" w:rsidRDefault="00B55311" w:rsidP="00B55311">
      <w:pPr>
        <w:tabs>
          <w:tab w:val="left" w:pos="10260"/>
        </w:tabs>
        <w:spacing w:line="240" w:lineRule="auto"/>
        <w:ind w:firstLine="567"/>
        <w:outlineLvl w:val="2"/>
        <w:rPr>
          <w:rFonts w:ascii="Times New Roman" w:hAnsi="Times New Roman" w:cs="Times New Roman"/>
          <w:b/>
          <w:i/>
          <w:sz w:val="28"/>
          <w:szCs w:val="28"/>
        </w:rPr>
      </w:pPr>
      <w:bookmarkStart w:id="263" w:name="_Toc506904807"/>
      <w:bookmarkStart w:id="264" w:name="_Toc15292300"/>
      <w:r w:rsidRPr="00B55311">
        <w:rPr>
          <w:rFonts w:ascii="Times New Roman" w:hAnsi="Times New Roman" w:cs="Times New Roman"/>
          <w:b/>
          <w:i/>
          <w:sz w:val="28"/>
          <w:szCs w:val="28"/>
        </w:rPr>
        <w:t>Статья 24.1. Порядок организации и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63"/>
      <w:bookmarkEnd w:id="264"/>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rFonts w:eastAsia="Calibri"/>
          <w:bCs/>
          <w:iCs/>
          <w:sz w:val="28"/>
          <w:szCs w:val="28"/>
        </w:rPr>
        <w:lastRenderedPageBreak/>
        <w:t>1</w:t>
      </w:r>
      <w:r w:rsidRPr="00B55311">
        <w:rPr>
          <w:rFonts w:eastAsia="Calibri"/>
          <w:b/>
          <w:bCs/>
          <w:i/>
          <w:iCs/>
          <w:sz w:val="28"/>
          <w:szCs w:val="28"/>
        </w:rPr>
        <w:t xml:space="preserve">. </w:t>
      </w:r>
      <w:r w:rsidRPr="00B55311">
        <w:rPr>
          <w:sz w:val="28"/>
          <w:szCs w:val="28"/>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Pr="00B55311">
        <w:rPr>
          <w:i/>
          <w:sz w:val="28"/>
          <w:szCs w:val="28"/>
          <w:shd w:val="clear" w:color="auto" w:fill="FFFFFF"/>
        </w:rPr>
        <w:t>Градостроительного Кодекса</w:t>
      </w:r>
      <w:r w:rsidRPr="00B55311">
        <w:rPr>
          <w:sz w:val="28"/>
          <w:szCs w:val="28"/>
          <w:shd w:val="clear" w:color="auto" w:fill="FFFFFF"/>
        </w:rPr>
        <w:t xml:space="preserve"> </w:t>
      </w:r>
      <w:r w:rsidRPr="00B55311">
        <w:rPr>
          <w:i/>
          <w:sz w:val="28"/>
          <w:szCs w:val="28"/>
          <w:shd w:val="clear" w:color="auto" w:fill="FFFFFF"/>
        </w:rPr>
        <w:t>Российской Федерации</w:t>
      </w:r>
      <w:r w:rsidRPr="00B55311">
        <w:rPr>
          <w:sz w:val="28"/>
          <w:szCs w:val="28"/>
          <w:shd w:val="clear" w:color="auto" w:fill="FFFFFF"/>
        </w:rPr>
        <w:t xml:space="preserve"> проводятся общественные обсуждения или публичные слушания, за исключением случаев, предусмотренных </w:t>
      </w:r>
      <w:r w:rsidRPr="00B55311">
        <w:rPr>
          <w:i/>
          <w:sz w:val="28"/>
          <w:szCs w:val="28"/>
          <w:shd w:val="clear" w:color="auto" w:fill="FFFFFF"/>
        </w:rPr>
        <w:t>Градостроительным Кодексом Российской Федерации</w:t>
      </w:r>
      <w:r w:rsidRPr="00B55311">
        <w:rPr>
          <w:sz w:val="28"/>
          <w:szCs w:val="28"/>
          <w:shd w:val="clear" w:color="auto" w:fill="FFFFFF"/>
        </w:rPr>
        <w:t xml:space="preserve"> и другими федеральными законами.</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bookmarkStart w:id="265" w:name="Par2"/>
      <w:bookmarkEnd w:id="265"/>
      <w:r w:rsidRPr="00B55311">
        <w:rPr>
          <w:sz w:val="28"/>
          <w:szCs w:val="28"/>
          <w:shd w:val="clear" w:color="auto" w:fill="FFFFFF"/>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w:t>
      </w:r>
      <w:r w:rsidRPr="00B55311">
        <w:rPr>
          <w:sz w:val="28"/>
          <w:szCs w:val="28"/>
          <w:shd w:val="clear" w:color="auto" w:fill="FFFFFF"/>
        </w:rPr>
        <w:lastRenderedPageBreak/>
        <w:t xml:space="preserve">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63" w:history="1">
        <w:r w:rsidRPr="00B55311">
          <w:rPr>
            <w:i/>
            <w:sz w:val="28"/>
            <w:szCs w:val="28"/>
            <w:shd w:val="clear" w:color="auto" w:fill="FFFFFF"/>
          </w:rPr>
          <w:t>частью 3 статьи 39</w:t>
        </w:r>
      </w:hyperlink>
      <w:r w:rsidRPr="00B55311">
        <w:rPr>
          <w:i/>
          <w:sz w:val="28"/>
          <w:szCs w:val="28"/>
          <w:shd w:val="clear" w:color="auto" w:fill="FFFFFF"/>
        </w:rPr>
        <w:t xml:space="preserve"> Градостроительного Кодекса</w:t>
      </w:r>
      <w:r w:rsidRPr="00B55311">
        <w:rPr>
          <w:sz w:val="28"/>
          <w:szCs w:val="28"/>
          <w:shd w:val="clear" w:color="auto" w:fill="FFFFFF"/>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4. Процедура проведения общественных обсуждений состоит из следующих этапов:</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1) оповещение о начале общественных обсуждений;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3) проведение экспозиции или экспозиций проекта, подлежащего рассмотрению на общественных обсуждениях;</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4) подготовка и оформление протокола общественных обсуждений;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5) подготовка и опубликование заключения о результатах общественных обсуждений.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5. Процедура проведения публичных слушаний состоит из следующих этапов:</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1) оповещение о начале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3) проведение экспозиции или экспозиций проекта, подлежащего рассмотрению на публичных слушаниях;</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4) проведение собрания или собраний участников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5) подготовка и оформление протокола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6) подготовка и опубликование заключения о результатах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6. Оповещение о начале общественных обсуждений или публичных слушаний должно содержать:</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lastRenderedPageBreak/>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8. Оповещение о начале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B55311">
          <w:rPr>
            <w:sz w:val="28"/>
            <w:szCs w:val="28"/>
            <w:shd w:val="clear" w:color="auto" w:fill="FFFFFF"/>
          </w:rPr>
          <w:t>части 3</w:t>
        </w:r>
      </w:hyperlink>
      <w:r w:rsidRPr="00B55311">
        <w:rPr>
          <w:sz w:val="28"/>
          <w:szCs w:val="28"/>
          <w:shd w:val="clear" w:color="auto" w:fill="FFFFFF"/>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 xml:space="preserve">9. В течение всего периода размещения в соответствии с </w:t>
      </w:r>
      <w:hyperlink w:anchor="Par5" w:history="1">
        <w:r w:rsidRPr="00B55311">
          <w:rPr>
            <w:sz w:val="28"/>
            <w:szCs w:val="28"/>
            <w:shd w:val="clear" w:color="auto" w:fill="FFFFFF"/>
          </w:rPr>
          <w:t>пунктом 2 части 4</w:t>
        </w:r>
      </w:hyperlink>
      <w:r w:rsidRPr="00B55311">
        <w:rPr>
          <w:sz w:val="28"/>
          <w:szCs w:val="28"/>
          <w:shd w:val="clear" w:color="auto" w:fill="FFFFFF"/>
        </w:rPr>
        <w:t xml:space="preserve"> и </w:t>
      </w:r>
      <w:hyperlink w:anchor="Par11" w:history="1">
        <w:r w:rsidRPr="00B55311">
          <w:rPr>
            <w:sz w:val="28"/>
            <w:szCs w:val="28"/>
            <w:shd w:val="clear" w:color="auto" w:fill="FFFFFF"/>
          </w:rPr>
          <w:t>пунктом 2 части 5</w:t>
        </w:r>
      </w:hyperlink>
      <w:r w:rsidRPr="00B55311">
        <w:rPr>
          <w:sz w:val="28"/>
          <w:szCs w:val="28"/>
          <w:shd w:val="clear" w:color="auto" w:fill="FFFFFF"/>
        </w:rPr>
        <w:t xml:space="preserve"> настоящей статьи проекта, подлежащего </w:t>
      </w:r>
      <w:r w:rsidRPr="00B55311">
        <w:rPr>
          <w:sz w:val="28"/>
          <w:szCs w:val="28"/>
          <w:shd w:val="clear" w:color="auto" w:fill="FFFFFF"/>
        </w:rPr>
        <w:lastRenderedPageBreak/>
        <w:t>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bookmarkStart w:id="266" w:name="Par26"/>
      <w:bookmarkEnd w:id="266"/>
      <w:r w:rsidRPr="00B55311">
        <w:rPr>
          <w:sz w:val="28"/>
          <w:szCs w:val="28"/>
          <w:shd w:val="clear" w:color="auto" w:fill="FFFFFF"/>
        </w:rPr>
        <w:t xml:space="preserve">10. В период размещения в соответствии с </w:t>
      </w:r>
      <w:hyperlink w:anchor="Par5" w:history="1">
        <w:r w:rsidRPr="00B55311">
          <w:rPr>
            <w:sz w:val="28"/>
            <w:szCs w:val="28"/>
            <w:shd w:val="clear" w:color="auto" w:fill="FFFFFF"/>
          </w:rPr>
          <w:t>пунктом 2 части 4</w:t>
        </w:r>
      </w:hyperlink>
      <w:r w:rsidRPr="00B55311">
        <w:rPr>
          <w:sz w:val="28"/>
          <w:szCs w:val="28"/>
          <w:shd w:val="clear" w:color="auto" w:fill="FFFFFF"/>
        </w:rPr>
        <w:t xml:space="preserve"> и </w:t>
      </w:r>
      <w:hyperlink w:anchor="Par11" w:history="1">
        <w:r w:rsidRPr="00B55311">
          <w:rPr>
            <w:sz w:val="28"/>
            <w:szCs w:val="28"/>
            <w:shd w:val="clear" w:color="auto" w:fill="FFFFFF"/>
          </w:rPr>
          <w:t>пунктом 2 части 5</w:t>
        </w:r>
      </w:hyperlink>
      <w:r w:rsidRPr="00B55311">
        <w:rPr>
          <w:sz w:val="28"/>
          <w:szCs w:val="28"/>
          <w:shd w:val="clear" w:color="auto" w:fill="FFFFFF"/>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B55311">
          <w:rPr>
            <w:sz w:val="28"/>
            <w:szCs w:val="28"/>
            <w:shd w:val="clear" w:color="auto" w:fill="FFFFFF"/>
          </w:rPr>
          <w:t>частью 12</w:t>
        </w:r>
      </w:hyperlink>
      <w:r w:rsidRPr="00B55311">
        <w:rPr>
          <w:sz w:val="28"/>
          <w:szCs w:val="28"/>
          <w:shd w:val="clear" w:color="auto" w:fill="FFFFFF"/>
        </w:rPr>
        <w:t xml:space="preserve"> настоящей статьи идентификацию, имеют право вносить предложения и замечания, касающиеся такого проекта:</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1) посредством официального сайта или информационных систем (в случае проведения общественных обсуждений);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3) в письменной форме в адрес организатора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 xml:space="preserve">11. Предложения и замечания, внесенные в соответствии с </w:t>
      </w:r>
      <w:hyperlink w:anchor="Par26" w:history="1">
        <w:r w:rsidRPr="00B55311">
          <w:rPr>
            <w:sz w:val="28"/>
            <w:szCs w:val="28"/>
            <w:shd w:val="clear" w:color="auto" w:fill="FFFFFF"/>
          </w:rPr>
          <w:t>частью 10</w:t>
        </w:r>
      </w:hyperlink>
      <w:r w:rsidRPr="00B55311">
        <w:rPr>
          <w:sz w:val="28"/>
          <w:szCs w:val="28"/>
          <w:shd w:val="clear" w:color="auto" w:fill="FFFFFF"/>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B55311">
          <w:rPr>
            <w:sz w:val="28"/>
            <w:szCs w:val="28"/>
            <w:shd w:val="clear" w:color="auto" w:fill="FFFFFF"/>
          </w:rPr>
          <w:t>частью 15</w:t>
        </w:r>
      </w:hyperlink>
      <w:r w:rsidRPr="00B55311">
        <w:rPr>
          <w:sz w:val="28"/>
          <w:szCs w:val="28"/>
          <w:shd w:val="clear" w:color="auto" w:fill="FFFFFF"/>
        </w:rPr>
        <w:t xml:space="preserve"> настоящей статьи.</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bookmarkStart w:id="267" w:name="Par32"/>
      <w:bookmarkEnd w:id="267"/>
      <w:r w:rsidRPr="00B55311">
        <w:rPr>
          <w:sz w:val="28"/>
          <w:szCs w:val="28"/>
          <w:shd w:val="clear" w:color="auto" w:fill="FFFFFF"/>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w:t>
      </w:r>
      <w:r w:rsidRPr="00B55311">
        <w:rPr>
          <w:sz w:val="28"/>
          <w:szCs w:val="28"/>
          <w:shd w:val="clear" w:color="auto" w:fill="FFFFFF"/>
        </w:rPr>
        <w:lastRenderedPageBreak/>
        <w:t>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 xml:space="preserve">13. Не требуется представление указанных в </w:t>
      </w:r>
      <w:hyperlink w:anchor="Par32" w:history="1">
        <w:r w:rsidRPr="00B55311">
          <w:rPr>
            <w:sz w:val="28"/>
            <w:szCs w:val="28"/>
            <w:shd w:val="clear" w:color="auto" w:fill="FFFFFF"/>
          </w:rPr>
          <w:t>части 12</w:t>
        </w:r>
      </w:hyperlink>
      <w:r w:rsidRPr="00B55311">
        <w:rPr>
          <w:sz w:val="28"/>
          <w:szCs w:val="28"/>
          <w:shd w:val="clear" w:color="auto" w:fill="FFFFFF"/>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B55311">
          <w:rPr>
            <w:sz w:val="28"/>
            <w:szCs w:val="28"/>
            <w:shd w:val="clear" w:color="auto" w:fill="FFFFFF"/>
          </w:rPr>
          <w:t>части 12</w:t>
        </w:r>
      </w:hyperlink>
      <w:r w:rsidRPr="00B55311">
        <w:rPr>
          <w:sz w:val="28"/>
          <w:szCs w:val="28"/>
          <w:shd w:val="clear" w:color="auto" w:fill="FFFFFF"/>
        </w:rPr>
        <w:t xml:space="preserve"> настоящей статьи, может использоваться единая система идентификации и аутентификации.</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r w:rsidRPr="00B55311">
        <w:rPr>
          <w:i/>
          <w:sz w:val="28"/>
          <w:szCs w:val="28"/>
          <w:shd w:val="clear" w:color="auto" w:fill="FFFFFF"/>
        </w:rPr>
        <w:t xml:space="preserve">Федеральным </w:t>
      </w:r>
      <w:hyperlink r:id="rId64" w:history="1">
        <w:r w:rsidRPr="00B55311">
          <w:rPr>
            <w:i/>
            <w:sz w:val="28"/>
            <w:szCs w:val="28"/>
            <w:shd w:val="clear" w:color="auto" w:fill="FFFFFF"/>
          </w:rPr>
          <w:t>законом</w:t>
        </w:r>
      </w:hyperlink>
      <w:r w:rsidRPr="00B55311">
        <w:rPr>
          <w:i/>
          <w:sz w:val="28"/>
          <w:szCs w:val="28"/>
          <w:shd w:val="clear" w:color="auto" w:fill="FFFFFF"/>
        </w:rPr>
        <w:t xml:space="preserve"> от 27 июля 2006 года N 152-ФЗ "О персональных данных"</w:t>
      </w:r>
      <w:r w:rsidRPr="00B55311">
        <w:rPr>
          <w:sz w:val="28"/>
          <w:szCs w:val="28"/>
          <w:shd w:val="clear" w:color="auto" w:fill="FFFFFF"/>
        </w:rPr>
        <w:t>.</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bookmarkStart w:id="268" w:name="Par35"/>
      <w:bookmarkEnd w:id="268"/>
      <w:r w:rsidRPr="00B55311">
        <w:rPr>
          <w:sz w:val="28"/>
          <w:szCs w:val="28"/>
          <w:shd w:val="clear" w:color="auto" w:fill="FFFFFF"/>
        </w:rPr>
        <w:t xml:space="preserve">15. Предложения и замечания, внесенные в соответствии с </w:t>
      </w:r>
      <w:hyperlink w:anchor="Par26" w:history="1">
        <w:r w:rsidRPr="00B55311">
          <w:rPr>
            <w:sz w:val="28"/>
            <w:szCs w:val="28"/>
            <w:shd w:val="clear" w:color="auto" w:fill="FFFFFF"/>
          </w:rPr>
          <w:t>частью 10</w:t>
        </w:r>
      </w:hyperlink>
      <w:r w:rsidRPr="00B55311">
        <w:rPr>
          <w:sz w:val="28"/>
          <w:szCs w:val="28"/>
          <w:shd w:val="clear" w:color="auto" w:fill="FFFFFF"/>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17. Официальный сайт и (или) информационные системы должны обеспечивать возможность:</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2) представления информации о результатах общественных обсуждений, количестве участников общественных обсуждений.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lastRenderedPageBreak/>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1) дата оформления протокола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2) информация об организаторе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22. В заключении о результатах общественных обсуждений или публичных слушаний должны быть указаны:</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1) дата оформления заключения о результатах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Pr="00B55311">
        <w:rPr>
          <w:i/>
          <w:sz w:val="28"/>
          <w:szCs w:val="28"/>
          <w:shd w:val="clear" w:color="auto" w:fill="FFFFFF"/>
        </w:rPr>
        <w:t>Градостроительного Кодекса</w:t>
      </w:r>
      <w:r w:rsidRPr="00B55311">
        <w:rPr>
          <w:sz w:val="28"/>
          <w:szCs w:val="28"/>
          <w:shd w:val="clear" w:color="auto" w:fill="FFFFFF"/>
        </w:rPr>
        <w:t xml:space="preserve"> </w:t>
      </w:r>
      <w:r w:rsidRPr="00B55311">
        <w:rPr>
          <w:i/>
          <w:sz w:val="28"/>
          <w:szCs w:val="28"/>
          <w:shd w:val="clear" w:color="auto" w:fill="FFFFFF"/>
        </w:rPr>
        <w:t>Российской Федерации</w:t>
      </w:r>
      <w:r w:rsidRPr="00B55311">
        <w:rPr>
          <w:sz w:val="28"/>
          <w:szCs w:val="28"/>
          <w:shd w:val="clear" w:color="auto" w:fill="FFFFFF"/>
        </w:rPr>
        <w:t xml:space="preserve"> определяются:</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1) порядок организации и проведения общественных обсуждений или публичных слушаний по проектам;</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2) организатор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3) срок проведения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4) официальный сайт и (или) информационные системы;</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5) требования к информационным стендам, на которых размещаются оповещения о начале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55311" w:rsidRPr="00B55311" w:rsidRDefault="00B55311" w:rsidP="00B55311">
      <w:pPr>
        <w:pStyle w:val="a6"/>
        <w:tabs>
          <w:tab w:val="left" w:pos="851"/>
        </w:tabs>
        <w:spacing w:before="0" w:beforeAutospacing="0" w:after="0" w:afterAutospacing="0"/>
        <w:ind w:firstLine="567"/>
        <w:jc w:val="both"/>
        <w:rPr>
          <w:sz w:val="28"/>
          <w:szCs w:val="28"/>
          <w:shd w:val="clear" w:color="auto" w:fill="FFFFFF"/>
        </w:rPr>
      </w:pPr>
      <w:r w:rsidRPr="00B55311">
        <w:rPr>
          <w:sz w:val="28"/>
          <w:szCs w:val="28"/>
          <w:shd w:val="clear" w:color="auto" w:fill="FFFFFF"/>
        </w:rP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55311" w:rsidRPr="00B55311" w:rsidRDefault="00B55311" w:rsidP="00B55311">
      <w:pPr>
        <w:tabs>
          <w:tab w:val="left" w:pos="10260"/>
        </w:tabs>
        <w:spacing w:line="240" w:lineRule="auto"/>
        <w:ind w:firstLine="567"/>
        <w:rPr>
          <w:rFonts w:ascii="Times New Roman" w:hAnsi="Times New Roman" w:cs="Times New Roman"/>
          <w:b/>
          <w:i/>
          <w:sz w:val="28"/>
          <w:szCs w:val="28"/>
        </w:rPr>
      </w:pPr>
      <w:r w:rsidRPr="00B55311">
        <w:rPr>
          <w:rFonts w:ascii="Times New Roman" w:hAnsi="Times New Roman" w:cs="Times New Roman"/>
          <w:sz w:val="28"/>
          <w:szCs w:val="28"/>
          <w:shd w:val="clear" w:color="auto" w:fill="FFFFFF"/>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55311" w:rsidRPr="00B55311" w:rsidRDefault="00B55311" w:rsidP="00B55311">
      <w:pPr>
        <w:tabs>
          <w:tab w:val="left" w:pos="10260"/>
        </w:tabs>
        <w:spacing w:line="240" w:lineRule="auto"/>
        <w:ind w:firstLine="567"/>
        <w:outlineLvl w:val="2"/>
        <w:rPr>
          <w:rFonts w:ascii="Times New Roman" w:hAnsi="Times New Roman" w:cs="Times New Roman"/>
          <w:b/>
          <w:i/>
          <w:sz w:val="28"/>
          <w:szCs w:val="28"/>
        </w:rPr>
      </w:pPr>
    </w:p>
    <w:p w:rsidR="00B55311" w:rsidRPr="00B55311" w:rsidRDefault="00B55311" w:rsidP="00B55311">
      <w:pPr>
        <w:tabs>
          <w:tab w:val="left" w:pos="10260"/>
        </w:tabs>
        <w:spacing w:line="240" w:lineRule="auto"/>
        <w:ind w:firstLine="567"/>
        <w:outlineLvl w:val="2"/>
        <w:rPr>
          <w:rFonts w:ascii="Times New Roman" w:hAnsi="Times New Roman" w:cs="Times New Roman"/>
          <w:b/>
          <w:i/>
          <w:sz w:val="28"/>
          <w:szCs w:val="28"/>
        </w:rPr>
      </w:pPr>
      <w:bookmarkStart w:id="269" w:name="_Toc15292301"/>
      <w:r w:rsidRPr="00B55311">
        <w:rPr>
          <w:rFonts w:ascii="Times New Roman" w:hAnsi="Times New Roman" w:cs="Times New Roman"/>
          <w:b/>
          <w:i/>
          <w:sz w:val="28"/>
          <w:szCs w:val="28"/>
        </w:rPr>
        <w:t>Статья 25. Сроки проведения общественных обсуждений или публичных слушаний</w:t>
      </w:r>
      <w:bookmarkEnd w:id="259"/>
      <w:bookmarkEnd w:id="260"/>
      <w:bookmarkEnd w:id="261"/>
      <w:bookmarkEnd w:id="262"/>
      <w:bookmarkEnd w:id="269"/>
    </w:p>
    <w:p w:rsidR="00B55311" w:rsidRPr="00B55311" w:rsidRDefault="00B55311" w:rsidP="00FF43B2">
      <w:pPr>
        <w:pStyle w:val="a6"/>
        <w:numPr>
          <w:ilvl w:val="0"/>
          <w:numId w:val="24"/>
        </w:numPr>
        <w:tabs>
          <w:tab w:val="left" w:pos="851"/>
        </w:tabs>
        <w:spacing w:before="0" w:beforeAutospacing="0" w:after="0" w:afterAutospacing="0"/>
        <w:ind w:left="0" w:firstLine="567"/>
        <w:jc w:val="both"/>
        <w:rPr>
          <w:sz w:val="28"/>
          <w:szCs w:val="28"/>
        </w:rPr>
      </w:pPr>
      <w:r w:rsidRPr="00B55311">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w:t>
      </w:r>
      <w:r w:rsidRPr="00B55311">
        <w:rPr>
          <w:i/>
          <w:iCs/>
          <w:sz w:val="28"/>
          <w:szCs w:val="28"/>
        </w:rPr>
        <w:t>(ч. 13 ст. 31, "Градостроительный кодекс Российской Федерации" от 29.12.2004 N 190-ФЗ (ред. от 27.06.2019)).</w:t>
      </w:r>
    </w:p>
    <w:p w:rsidR="00B55311" w:rsidRPr="00B55311" w:rsidRDefault="00B55311" w:rsidP="00FF43B2">
      <w:pPr>
        <w:pStyle w:val="a6"/>
        <w:numPr>
          <w:ilvl w:val="0"/>
          <w:numId w:val="24"/>
        </w:numPr>
        <w:tabs>
          <w:tab w:val="left" w:pos="851"/>
        </w:tabs>
        <w:spacing w:before="0" w:beforeAutospacing="0" w:after="0" w:afterAutospacing="0"/>
        <w:ind w:left="0" w:firstLine="567"/>
        <w:jc w:val="both"/>
        <w:rPr>
          <w:sz w:val="28"/>
          <w:szCs w:val="28"/>
        </w:rPr>
      </w:pPr>
      <w:r w:rsidRPr="00B55311">
        <w:rPr>
          <w:sz w:val="28"/>
          <w:szCs w:val="28"/>
        </w:rPr>
        <w:t xml:space="preserve">В случаях, указанных в части 3 статьи 27 настоящих Правил, срок проведения общественных обсуждений или публичных слушаний не может быть более чем один месяц </w:t>
      </w:r>
      <w:r w:rsidRPr="00B55311">
        <w:rPr>
          <w:i/>
          <w:iCs/>
          <w:sz w:val="28"/>
          <w:szCs w:val="28"/>
        </w:rPr>
        <w:t>(ч. 14 ст. 31, "Градостроительный кодекс Российской Федерации" от 29.12.2004 N 190-ФЗ (ред. от 27.06.2019)).</w:t>
      </w:r>
    </w:p>
    <w:p w:rsidR="00B55311" w:rsidRPr="00B55311" w:rsidRDefault="00B55311" w:rsidP="00FF43B2">
      <w:pPr>
        <w:pStyle w:val="a6"/>
        <w:numPr>
          <w:ilvl w:val="0"/>
          <w:numId w:val="24"/>
        </w:numPr>
        <w:tabs>
          <w:tab w:val="left" w:pos="851"/>
        </w:tabs>
        <w:spacing w:before="0" w:beforeAutospacing="0" w:after="0" w:afterAutospacing="0"/>
        <w:ind w:left="0" w:firstLine="567"/>
        <w:jc w:val="both"/>
        <w:rPr>
          <w:sz w:val="28"/>
          <w:szCs w:val="28"/>
        </w:rPr>
      </w:pPr>
      <w:r w:rsidRPr="00B55311">
        <w:rPr>
          <w:iCs/>
          <w:sz w:val="28"/>
          <w:szCs w:val="28"/>
        </w:rPr>
        <w:t xml:space="preserve">Срок проведения общественных обсуждений или публичных слушаний по проектам решений о </w:t>
      </w:r>
      <w:r w:rsidRPr="00B55311">
        <w:rPr>
          <w:sz w:val="28"/>
          <w:szCs w:val="28"/>
        </w:rPr>
        <w:t>предоставлении</w:t>
      </w:r>
      <w:r w:rsidRPr="00B55311">
        <w:rPr>
          <w:iCs/>
          <w:sz w:val="28"/>
          <w:szCs w:val="28"/>
        </w:rPr>
        <w:t xml:space="preserve"> </w:t>
      </w:r>
      <w:r w:rsidRPr="00B55311">
        <w:rPr>
          <w:sz w:val="28"/>
          <w:szCs w:val="28"/>
        </w:rPr>
        <w:t>разрешений, предусмотренных пунктами 2.4 и 2.5 статьи 23 настоящих Правил</w:t>
      </w:r>
      <w:r w:rsidRPr="00B55311">
        <w:rPr>
          <w:iCs/>
          <w:sz w:val="28"/>
          <w:szCs w:val="28"/>
        </w:rPr>
        <w:t xml:space="preserve">,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w:t>
      </w:r>
      <w:r w:rsidRPr="00B55311">
        <w:rPr>
          <w:sz w:val="28"/>
          <w:szCs w:val="28"/>
        </w:rPr>
        <w:t>Западнодвинское сельское поселение Западнодвинского района</w:t>
      </w:r>
      <w:r w:rsidRPr="00B55311">
        <w:rPr>
          <w:iCs/>
          <w:sz w:val="28"/>
          <w:szCs w:val="28"/>
        </w:rPr>
        <w:t xml:space="preserve"> и (или) нормативным правовым актом представительного органа местного самоуправления муниципального образования </w:t>
      </w:r>
      <w:r w:rsidRPr="00B55311">
        <w:rPr>
          <w:sz w:val="28"/>
          <w:szCs w:val="28"/>
        </w:rPr>
        <w:t>Западнодвинское сельское поселение Западнодвинского района</w:t>
      </w:r>
      <w:r w:rsidRPr="00B55311">
        <w:rPr>
          <w:iCs/>
          <w:sz w:val="28"/>
          <w:szCs w:val="28"/>
        </w:rPr>
        <w:t xml:space="preserve"> и не может быть более одного месяца </w:t>
      </w:r>
      <w:r w:rsidRPr="00B55311">
        <w:rPr>
          <w:i/>
          <w:iCs/>
          <w:sz w:val="28"/>
          <w:szCs w:val="28"/>
        </w:rPr>
        <w:t>(ч. 7 ст. 39, "Градостроительный кодекс Российской Федерации" от 29.12.2004 N 190-ФЗ (ред. от 27.06.2019))</w:t>
      </w:r>
      <w:r w:rsidRPr="00B55311">
        <w:rPr>
          <w:sz w:val="28"/>
          <w:szCs w:val="28"/>
        </w:rPr>
        <w:t>.</w:t>
      </w:r>
    </w:p>
    <w:p w:rsidR="00B55311" w:rsidRPr="00B55311" w:rsidRDefault="00B55311" w:rsidP="00FF43B2">
      <w:pPr>
        <w:pStyle w:val="a6"/>
        <w:numPr>
          <w:ilvl w:val="0"/>
          <w:numId w:val="24"/>
        </w:numPr>
        <w:tabs>
          <w:tab w:val="left" w:pos="851"/>
        </w:tabs>
        <w:spacing w:before="0" w:beforeAutospacing="0" w:after="0" w:afterAutospacing="0"/>
        <w:ind w:left="0" w:firstLine="567"/>
        <w:jc w:val="both"/>
        <w:rPr>
          <w:sz w:val="28"/>
          <w:szCs w:val="28"/>
        </w:rPr>
      </w:pPr>
      <w:r w:rsidRPr="00B55311">
        <w:rPr>
          <w:iCs/>
          <w:sz w:val="28"/>
          <w:szCs w:val="28"/>
        </w:rPr>
        <w:t xml:space="preserve">Срок проведения общественных обсуждений или публичных слушаний </w:t>
      </w:r>
      <w:r w:rsidRPr="00B55311">
        <w:rPr>
          <w:sz w:val="28"/>
          <w:szCs w:val="28"/>
        </w:rPr>
        <w:t xml:space="preserve">по проектам планировки территории и проектам межевания территории, подготовленным в составе документации по планировке территории на основании решения органа местного самоуправления Западнодвинского сельского поселения Западнодвинского района, со дня оповещения жителей поселения об их проведении до дня опубликования </w:t>
      </w:r>
      <w:r w:rsidRPr="00B55311">
        <w:rPr>
          <w:sz w:val="28"/>
          <w:szCs w:val="28"/>
        </w:rPr>
        <w:lastRenderedPageBreak/>
        <w:t xml:space="preserve">заключения о результатах </w:t>
      </w:r>
      <w:r w:rsidRPr="00B55311">
        <w:rPr>
          <w:iCs/>
          <w:sz w:val="28"/>
          <w:szCs w:val="28"/>
        </w:rPr>
        <w:t xml:space="preserve">общественных обсуждений или </w:t>
      </w:r>
      <w:r w:rsidRPr="00B55311">
        <w:rPr>
          <w:sz w:val="28"/>
          <w:szCs w:val="28"/>
        </w:rPr>
        <w:t xml:space="preserve">публичных слушаний определяется </w:t>
      </w:r>
      <w:r w:rsidRPr="00B55311">
        <w:rPr>
          <w:iCs/>
          <w:sz w:val="28"/>
          <w:szCs w:val="28"/>
        </w:rPr>
        <w:t xml:space="preserve">Уставом муниципального образования </w:t>
      </w:r>
      <w:r w:rsidRPr="00B55311">
        <w:rPr>
          <w:sz w:val="28"/>
          <w:szCs w:val="28"/>
        </w:rPr>
        <w:t xml:space="preserve">Западнодвинское сельское поселение Западнодвинского района </w:t>
      </w:r>
      <w:r w:rsidRPr="00B55311">
        <w:rPr>
          <w:iCs/>
          <w:sz w:val="28"/>
          <w:szCs w:val="28"/>
        </w:rPr>
        <w:t xml:space="preserve">и (или) нормативным правовым актом представительного органа местного самоуправления муниципального образования </w:t>
      </w:r>
      <w:r w:rsidRPr="00B55311">
        <w:rPr>
          <w:sz w:val="28"/>
          <w:szCs w:val="28"/>
        </w:rPr>
        <w:t>Западнодвинское сельское поселение Западнодвинского района и не может быть менее одного месяца и более трех месяцев</w:t>
      </w:r>
      <w:r w:rsidRPr="00B55311">
        <w:rPr>
          <w:i/>
          <w:iCs/>
          <w:sz w:val="28"/>
          <w:szCs w:val="28"/>
        </w:rPr>
        <w:t xml:space="preserve"> (ч. 11 ст. 46, "Градостроительный кодекс Российской Федерации" от 29.12.2004 N 190-ФЗ (ред. от 27.06.2019))</w:t>
      </w:r>
      <w:r w:rsidRPr="00B55311">
        <w:rPr>
          <w:sz w:val="28"/>
          <w:szCs w:val="28"/>
        </w:rPr>
        <w:t>.</w:t>
      </w:r>
    </w:p>
    <w:p w:rsidR="00B55311" w:rsidRPr="00B55311" w:rsidRDefault="00B55311" w:rsidP="00B55311">
      <w:pPr>
        <w:pStyle w:val="a6"/>
        <w:tabs>
          <w:tab w:val="left" w:pos="851"/>
        </w:tabs>
        <w:spacing w:before="0" w:beforeAutospacing="0" w:after="0" w:afterAutospacing="0"/>
        <w:jc w:val="both"/>
        <w:rPr>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270" w:name="_Toc279156678"/>
      <w:bookmarkStart w:id="271" w:name="_Toc279394796"/>
      <w:bookmarkStart w:id="272" w:name="_Toc318557037"/>
      <w:bookmarkStart w:id="273" w:name="_Toc383423895"/>
      <w:bookmarkStart w:id="274" w:name="_Toc15292302"/>
      <w:r w:rsidRPr="00B55311">
        <w:rPr>
          <w:rFonts w:ascii="Times New Roman" w:hAnsi="Times New Roman" w:cs="Times New Roman"/>
          <w:b/>
          <w:i/>
          <w:sz w:val="28"/>
          <w:szCs w:val="28"/>
        </w:rPr>
        <w:t>Статья 26. Полномочия Комиссии по подготовке проекта правил землепользования и застройки в области организации и проведения общественных обсуждений или публичных слушаний</w:t>
      </w:r>
      <w:bookmarkEnd w:id="270"/>
      <w:bookmarkEnd w:id="271"/>
      <w:bookmarkEnd w:id="272"/>
      <w:bookmarkEnd w:id="273"/>
      <w:bookmarkEnd w:id="274"/>
    </w:p>
    <w:p w:rsidR="00B55311" w:rsidRPr="00B55311" w:rsidRDefault="00B55311" w:rsidP="00FF43B2">
      <w:pPr>
        <w:pStyle w:val="a6"/>
        <w:numPr>
          <w:ilvl w:val="0"/>
          <w:numId w:val="25"/>
        </w:numPr>
        <w:tabs>
          <w:tab w:val="left" w:pos="851"/>
        </w:tabs>
        <w:spacing w:before="0" w:beforeAutospacing="0" w:after="0" w:afterAutospacing="0"/>
        <w:ind w:left="0" w:firstLine="567"/>
        <w:jc w:val="both"/>
        <w:rPr>
          <w:sz w:val="28"/>
          <w:szCs w:val="28"/>
        </w:rPr>
      </w:pPr>
      <w:r w:rsidRPr="00B55311">
        <w:rPr>
          <w:sz w:val="28"/>
          <w:szCs w:val="28"/>
        </w:rPr>
        <w:t xml:space="preserve">Со дня принятия решения о проведении </w:t>
      </w:r>
      <w:r w:rsidRPr="00B55311">
        <w:rPr>
          <w:iCs/>
          <w:sz w:val="28"/>
          <w:szCs w:val="28"/>
        </w:rPr>
        <w:t xml:space="preserve">общественных обсуждений или </w:t>
      </w:r>
      <w:r w:rsidRPr="00B55311">
        <w:rPr>
          <w:sz w:val="28"/>
          <w:szCs w:val="28"/>
        </w:rPr>
        <w:t>публичных слушаний Комиссия:</w:t>
      </w:r>
    </w:p>
    <w:p w:rsidR="00B55311" w:rsidRPr="00B55311" w:rsidRDefault="00B55311" w:rsidP="00FF43B2">
      <w:pPr>
        <w:pStyle w:val="a6"/>
        <w:numPr>
          <w:ilvl w:val="1"/>
          <w:numId w:val="25"/>
        </w:numPr>
        <w:tabs>
          <w:tab w:val="left" w:pos="993"/>
        </w:tabs>
        <w:spacing w:before="0" w:beforeAutospacing="0" w:after="0" w:afterAutospacing="0"/>
        <w:ind w:left="0" w:firstLine="567"/>
        <w:jc w:val="both"/>
        <w:rPr>
          <w:sz w:val="28"/>
          <w:szCs w:val="28"/>
        </w:rPr>
      </w:pPr>
      <w:r w:rsidRPr="00B55311">
        <w:rPr>
          <w:sz w:val="28"/>
          <w:szCs w:val="28"/>
        </w:rPr>
        <w:t>организует подготовку проекта, подлежащего рассмотрению на общественных обсуждениях или публичных слушаниях, и информационных материалов к нему;</w:t>
      </w:r>
    </w:p>
    <w:p w:rsidR="00B55311" w:rsidRPr="00B55311" w:rsidRDefault="00B55311" w:rsidP="00FF43B2">
      <w:pPr>
        <w:pStyle w:val="a6"/>
        <w:numPr>
          <w:ilvl w:val="1"/>
          <w:numId w:val="26"/>
        </w:numPr>
        <w:tabs>
          <w:tab w:val="left" w:pos="993"/>
        </w:tabs>
        <w:spacing w:before="0" w:beforeAutospacing="0" w:after="0" w:afterAutospacing="0"/>
        <w:ind w:left="0" w:firstLine="567"/>
        <w:jc w:val="both"/>
        <w:rPr>
          <w:sz w:val="28"/>
          <w:szCs w:val="28"/>
        </w:rPr>
      </w:pPr>
      <w:r w:rsidRPr="00B55311">
        <w:rPr>
          <w:sz w:val="28"/>
          <w:szCs w:val="28"/>
        </w:rPr>
        <w:t xml:space="preserve">обеспечивает заблаговременную публикацию проекта, подлежащего рассмотрению на общественных обсуждениях или публичных слушаниях, и информационных материалов к нему на официальном сайте </w:t>
      </w:r>
      <w:r w:rsidRPr="00B55311">
        <w:rPr>
          <w:rFonts w:eastAsia="Calibri"/>
          <w:sz w:val="28"/>
          <w:szCs w:val="28"/>
        </w:rPr>
        <w:t>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B55311" w:rsidRPr="00B55311" w:rsidRDefault="00B55311" w:rsidP="00FF43B2">
      <w:pPr>
        <w:pStyle w:val="a6"/>
        <w:numPr>
          <w:ilvl w:val="1"/>
          <w:numId w:val="26"/>
        </w:numPr>
        <w:tabs>
          <w:tab w:val="num" w:pos="0"/>
          <w:tab w:val="left" w:pos="993"/>
        </w:tabs>
        <w:spacing w:before="0" w:beforeAutospacing="0" w:after="0" w:afterAutospacing="0"/>
        <w:ind w:left="0" w:firstLine="567"/>
        <w:jc w:val="both"/>
        <w:rPr>
          <w:sz w:val="28"/>
          <w:szCs w:val="28"/>
        </w:rPr>
      </w:pPr>
      <w:r w:rsidRPr="00B55311">
        <w:rPr>
          <w:sz w:val="28"/>
          <w:szCs w:val="28"/>
        </w:rPr>
        <w:t>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B55311" w:rsidRPr="00B55311" w:rsidRDefault="00B55311" w:rsidP="00FF43B2">
      <w:pPr>
        <w:pStyle w:val="a6"/>
        <w:numPr>
          <w:ilvl w:val="1"/>
          <w:numId w:val="26"/>
        </w:numPr>
        <w:tabs>
          <w:tab w:val="num" w:pos="0"/>
          <w:tab w:val="left" w:pos="993"/>
        </w:tabs>
        <w:spacing w:before="0" w:beforeAutospacing="0" w:after="0" w:afterAutospacing="0"/>
        <w:ind w:left="0" w:firstLine="567"/>
        <w:jc w:val="both"/>
        <w:rPr>
          <w:sz w:val="28"/>
          <w:szCs w:val="28"/>
        </w:rPr>
      </w:pPr>
      <w:r w:rsidRPr="00B55311">
        <w:rPr>
          <w:sz w:val="28"/>
          <w:szCs w:val="28"/>
        </w:rPr>
        <w:t>определяет перечень должностных лиц, специалистов, организаций и других представителей общественности, приглашаемых к участию в общественных обсуждениях или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B55311" w:rsidRPr="00B55311" w:rsidRDefault="00B55311" w:rsidP="00FF43B2">
      <w:pPr>
        <w:pStyle w:val="a6"/>
        <w:numPr>
          <w:ilvl w:val="1"/>
          <w:numId w:val="26"/>
        </w:numPr>
        <w:tabs>
          <w:tab w:val="num" w:pos="0"/>
          <w:tab w:val="left" w:pos="993"/>
        </w:tabs>
        <w:spacing w:before="0" w:beforeAutospacing="0" w:after="0" w:afterAutospacing="0"/>
        <w:ind w:left="0" w:firstLine="567"/>
        <w:jc w:val="both"/>
        <w:rPr>
          <w:sz w:val="28"/>
          <w:szCs w:val="28"/>
        </w:rPr>
      </w:pPr>
      <w:r w:rsidRPr="00B55311">
        <w:rPr>
          <w:sz w:val="28"/>
          <w:szCs w:val="28"/>
        </w:rPr>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общественные обсуждения или публичные слушания;</w:t>
      </w:r>
    </w:p>
    <w:p w:rsidR="00B55311" w:rsidRPr="00B55311" w:rsidRDefault="00B55311" w:rsidP="00FF43B2">
      <w:pPr>
        <w:pStyle w:val="a6"/>
        <w:numPr>
          <w:ilvl w:val="1"/>
          <w:numId w:val="26"/>
        </w:numPr>
        <w:tabs>
          <w:tab w:val="num" w:pos="0"/>
          <w:tab w:val="left" w:pos="993"/>
        </w:tabs>
        <w:spacing w:before="0" w:beforeAutospacing="0" w:after="0" w:afterAutospacing="0"/>
        <w:ind w:left="0" w:firstLine="567"/>
        <w:jc w:val="both"/>
        <w:rPr>
          <w:sz w:val="28"/>
          <w:szCs w:val="28"/>
        </w:rPr>
      </w:pPr>
      <w:r w:rsidRPr="00B55311">
        <w:rPr>
          <w:sz w:val="28"/>
          <w:szCs w:val="28"/>
        </w:rPr>
        <w:t xml:space="preserve">организует подготовку проекта заключения о результатах общественных обсуждений или публичных слушаний, состоящего из </w:t>
      </w:r>
      <w:r w:rsidRPr="00B55311">
        <w:rPr>
          <w:sz w:val="28"/>
          <w:szCs w:val="28"/>
        </w:rPr>
        <w:lastRenderedPageBreak/>
        <w:t>рекомендаций и предложений по проекту, выносимому на рассмотрение на общественных обсуждениях или публичных слушаниях;</w:t>
      </w:r>
    </w:p>
    <w:p w:rsidR="00B55311" w:rsidRPr="00B55311" w:rsidRDefault="00B55311" w:rsidP="00FF43B2">
      <w:pPr>
        <w:pStyle w:val="a6"/>
        <w:numPr>
          <w:ilvl w:val="1"/>
          <w:numId w:val="26"/>
        </w:numPr>
        <w:tabs>
          <w:tab w:val="num" w:pos="0"/>
          <w:tab w:val="left" w:pos="993"/>
        </w:tabs>
        <w:spacing w:before="0" w:beforeAutospacing="0" w:after="0" w:afterAutospacing="0"/>
        <w:ind w:left="0" w:firstLine="567"/>
        <w:jc w:val="both"/>
        <w:rPr>
          <w:sz w:val="28"/>
          <w:szCs w:val="28"/>
        </w:rPr>
      </w:pPr>
      <w:r w:rsidRPr="00B55311">
        <w:rPr>
          <w:sz w:val="28"/>
          <w:szCs w:val="28"/>
        </w:rPr>
        <w:t>составляет список экспертов общественных обсуждений или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о результатах общественных обсуждений или публичных слушаний;</w:t>
      </w:r>
    </w:p>
    <w:p w:rsidR="00B55311" w:rsidRPr="00B55311" w:rsidRDefault="00B55311" w:rsidP="00FF43B2">
      <w:pPr>
        <w:pStyle w:val="a6"/>
        <w:numPr>
          <w:ilvl w:val="1"/>
          <w:numId w:val="26"/>
        </w:numPr>
        <w:tabs>
          <w:tab w:val="num" w:pos="0"/>
          <w:tab w:val="left" w:pos="993"/>
        </w:tabs>
        <w:spacing w:before="0" w:beforeAutospacing="0" w:after="0" w:afterAutospacing="0"/>
        <w:ind w:left="0" w:firstLine="567"/>
        <w:jc w:val="both"/>
        <w:rPr>
          <w:sz w:val="28"/>
          <w:szCs w:val="28"/>
        </w:rPr>
      </w:pPr>
      <w:r w:rsidRPr="00B55311">
        <w:rPr>
          <w:sz w:val="28"/>
          <w:szCs w:val="28"/>
        </w:rPr>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w:t>
      </w:r>
    </w:p>
    <w:p w:rsidR="00B55311" w:rsidRPr="00B55311" w:rsidRDefault="00B55311" w:rsidP="00FF43B2">
      <w:pPr>
        <w:pStyle w:val="a6"/>
        <w:numPr>
          <w:ilvl w:val="1"/>
          <w:numId w:val="26"/>
        </w:numPr>
        <w:tabs>
          <w:tab w:val="num" w:pos="0"/>
          <w:tab w:val="left" w:pos="993"/>
        </w:tabs>
        <w:spacing w:before="0" w:beforeAutospacing="0" w:after="0" w:afterAutospacing="0"/>
        <w:ind w:left="0" w:firstLine="567"/>
        <w:jc w:val="both"/>
        <w:rPr>
          <w:sz w:val="28"/>
          <w:szCs w:val="28"/>
        </w:rPr>
      </w:pPr>
      <w:r w:rsidRPr="00B55311">
        <w:rPr>
          <w:sz w:val="28"/>
          <w:szCs w:val="28"/>
        </w:rPr>
        <w:t>оповещает население поселения и средства массовой информации об инициаторах, дате, времени и месте проведения, теме и вопросах, выносимых на общественные обсуждения или публичные слушания, обеспечивает гражданам возможность предварительного ознакомления с материалами. В случаях, когда решаются вопросы о границах зон изъятия, резервирования земель,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предстоящих общественных обсуждениях или публичных слушаниях;</w:t>
      </w:r>
    </w:p>
    <w:p w:rsidR="00B55311" w:rsidRPr="00B55311" w:rsidRDefault="00B55311" w:rsidP="00FF43B2">
      <w:pPr>
        <w:pStyle w:val="a6"/>
        <w:numPr>
          <w:ilvl w:val="1"/>
          <w:numId w:val="26"/>
        </w:numPr>
        <w:tabs>
          <w:tab w:val="left" w:pos="1134"/>
        </w:tabs>
        <w:spacing w:before="0" w:beforeAutospacing="0" w:after="0" w:afterAutospacing="0"/>
        <w:ind w:left="0" w:firstLine="567"/>
        <w:jc w:val="both"/>
        <w:rPr>
          <w:sz w:val="28"/>
          <w:szCs w:val="28"/>
        </w:rPr>
      </w:pPr>
      <w:r w:rsidRPr="00B55311">
        <w:rPr>
          <w:sz w:val="28"/>
          <w:szCs w:val="28"/>
        </w:rPr>
        <w:t>определяет место и время проведения общественных обсуждений или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B55311" w:rsidRPr="00B55311" w:rsidRDefault="00B55311" w:rsidP="00FF43B2">
      <w:pPr>
        <w:pStyle w:val="a6"/>
        <w:numPr>
          <w:ilvl w:val="1"/>
          <w:numId w:val="26"/>
        </w:numPr>
        <w:tabs>
          <w:tab w:val="left" w:pos="1134"/>
        </w:tabs>
        <w:spacing w:before="0" w:beforeAutospacing="0" w:after="0" w:afterAutospacing="0"/>
        <w:ind w:left="0" w:firstLine="567"/>
        <w:jc w:val="both"/>
        <w:rPr>
          <w:sz w:val="28"/>
          <w:szCs w:val="28"/>
        </w:rPr>
      </w:pPr>
      <w:r w:rsidRPr="00B55311">
        <w:rPr>
          <w:sz w:val="28"/>
          <w:szCs w:val="28"/>
        </w:rPr>
        <w:t>организует регистрацию участников общественных обсуждений или публичных слушаний и обеспечивает их проектом заключения о результатах общественных обсуждений или публичных слушаний;</w:t>
      </w:r>
    </w:p>
    <w:p w:rsidR="00B55311" w:rsidRPr="00B55311" w:rsidRDefault="00B55311" w:rsidP="00FF43B2">
      <w:pPr>
        <w:pStyle w:val="a6"/>
        <w:numPr>
          <w:ilvl w:val="1"/>
          <w:numId w:val="26"/>
        </w:numPr>
        <w:tabs>
          <w:tab w:val="left" w:pos="1134"/>
        </w:tabs>
        <w:spacing w:before="0" w:beforeAutospacing="0" w:after="0" w:afterAutospacing="0"/>
        <w:ind w:left="0" w:firstLine="567"/>
        <w:jc w:val="both"/>
        <w:rPr>
          <w:sz w:val="28"/>
          <w:szCs w:val="28"/>
        </w:rPr>
      </w:pPr>
      <w:bookmarkStart w:id="275" w:name="_Toc279156679"/>
      <w:bookmarkStart w:id="276" w:name="_Toc279394797"/>
      <w:r w:rsidRPr="00B55311">
        <w:rPr>
          <w:sz w:val="28"/>
          <w:szCs w:val="28"/>
        </w:rPr>
        <w:t>осуществляет иные полномочия в рамках действующего законодательства.</w:t>
      </w:r>
      <w:bookmarkStart w:id="277" w:name="_Toc318557038"/>
    </w:p>
    <w:p w:rsidR="00B55311" w:rsidRPr="00B55311" w:rsidRDefault="00B55311" w:rsidP="00B55311">
      <w:pPr>
        <w:pStyle w:val="a6"/>
        <w:tabs>
          <w:tab w:val="left" w:pos="1134"/>
        </w:tabs>
        <w:spacing w:before="0" w:beforeAutospacing="0" w:after="0" w:afterAutospacing="0"/>
        <w:jc w:val="both"/>
        <w:rPr>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278" w:name="_Toc383423896"/>
      <w:bookmarkStart w:id="279" w:name="_Toc15292303"/>
      <w:r w:rsidRPr="00B55311">
        <w:rPr>
          <w:rFonts w:ascii="Times New Roman" w:hAnsi="Times New Roman" w:cs="Times New Roman"/>
          <w:b/>
          <w:i/>
          <w:sz w:val="28"/>
          <w:szCs w:val="28"/>
        </w:rPr>
        <w:t>Статья 27. Проведение общественных обсуждений или публичных слушаний по вопросу внесения изменений в Правила</w:t>
      </w:r>
      <w:bookmarkEnd w:id="275"/>
      <w:bookmarkEnd w:id="276"/>
      <w:r w:rsidRPr="00B55311">
        <w:rPr>
          <w:rFonts w:ascii="Times New Roman" w:hAnsi="Times New Roman" w:cs="Times New Roman"/>
          <w:b/>
          <w:i/>
          <w:sz w:val="28"/>
          <w:szCs w:val="28"/>
        </w:rPr>
        <w:t xml:space="preserve"> землепользования и застройки</w:t>
      </w:r>
      <w:bookmarkEnd w:id="277"/>
      <w:bookmarkEnd w:id="278"/>
      <w:bookmarkEnd w:id="279"/>
    </w:p>
    <w:p w:rsidR="00B55311" w:rsidRPr="00B55311" w:rsidRDefault="00B55311" w:rsidP="00FF43B2">
      <w:pPr>
        <w:pStyle w:val="a6"/>
        <w:numPr>
          <w:ilvl w:val="0"/>
          <w:numId w:val="27"/>
        </w:numPr>
        <w:tabs>
          <w:tab w:val="left" w:pos="851"/>
        </w:tabs>
        <w:spacing w:before="0" w:beforeAutospacing="0" w:after="0" w:afterAutospacing="0"/>
        <w:ind w:left="0" w:firstLine="567"/>
        <w:jc w:val="both"/>
        <w:rPr>
          <w:sz w:val="28"/>
          <w:szCs w:val="28"/>
        </w:rPr>
      </w:pPr>
      <w:r w:rsidRPr="00B55311">
        <w:rPr>
          <w:sz w:val="28"/>
          <w:szCs w:val="28"/>
        </w:rPr>
        <w:t>Общественные обсуждения или публичные слушания по вопросу внесения изменений в настоящие Правила проводятся Комиссией по решению Главы Западнодвинского сельского поселения Западнодвинского района.</w:t>
      </w:r>
    </w:p>
    <w:p w:rsidR="00B55311" w:rsidRPr="00B55311" w:rsidRDefault="00B55311" w:rsidP="00FF43B2">
      <w:pPr>
        <w:pStyle w:val="a6"/>
        <w:numPr>
          <w:ilvl w:val="0"/>
          <w:numId w:val="27"/>
        </w:numPr>
        <w:tabs>
          <w:tab w:val="left" w:pos="851"/>
        </w:tabs>
        <w:spacing w:before="0" w:beforeAutospacing="0" w:after="0" w:afterAutospacing="0"/>
        <w:ind w:left="0" w:firstLine="567"/>
        <w:jc w:val="both"/>
        <w:rPr>
          <w:sz w:val="28"/>
          <w:szCs w:val="28"/>
        </w:rPr>
      </w:pPr>
      <w:r w:rsidRPr="00B55311">
        <w:rPr>
          <w:sz w:val="28"/>
          <w:szCs w:val="28"/>
        </w:rPr>
        <w:t>Организация и проведение общественных обсуждений или публичных слушаний осуществляются с учетом положений, предусмотренных</w:t>
      </w:r>
      <w:r w:rsidRPr="00B55311">
        <w:rPr>
          <w:i/>
          <w:iCs/>
          <w:sz w:val="28"/>
          <w:szCs w:val="28"/>
        </w:rPr>
        <w:t xml:space="preserve"> статьей 24.1 настоящих Правил, статьей 28 и частями 13-15 статьи 31 Градостроительного кодекса Российской Федерации от 29.12.2004 N 190-ФЗ (ред. от 27.06.2019)</w:t>
      </w:r>
      <w:r w:rsidRPr="00B55311">
        <w:rPr>
          <w:sz w:val="28"/>
          <w:szCs w:val="28"/>
        </w:rPr>
        <w:t xml:space="preserve">. </w:t>
      </w:r>
    </w:p>
    <w:p w:rsidR="00B55311" w:rsidRPr="00B55311" w:rsidRDefault="00B55311" w:rsidP="00FF43B2">
      <w:pPr>
        <w:pStyle w:val="a6"/>
        <w:numPr>
          <w:ilvl w:val="0"/>
          <w:numId w:val="27"/>
        </w:numPr>
        <w:tabs>
          <w:tab w:val="left" w:pos="851"/>
        </w:tabs>
        <w:spacing w:before="0" w:beforeAutospacing="0" w:after="0" w:afterAutospacing="0"/>
        <w:ind w:left="0" w:firstLine="567"/>
        <w:jc w:val="both"/>
        <w:rPr>
          <w:sz w:val="28"/>
          <w:szCs w:val="28"/>
        </w:rPr>
      </w:pPr>
      <w:r w:rsidRPr="00B55311">
        <w:rPr>
          <w:sz w:val="28"/>
          <w:szCs w:val="28"/>
        </w:rPr>
        <w:t xml:space="preserve">В случае подготовки изменений в настоящие Правила в части внесения изменений в градостроительный регламент, установленный для </w:t>
      </w:r>
      <w:r w:rsidRPr="00B55311">
        <w:rPr>
          <w:sz w:val="28"/>
          <w:szCs w:val="28"/>
        </w:rPr>
        <w:lastRenderedPageBreak/>
        <w:t xml:space="preserve">конкретной территориальной зоны, общественные обсуждения или публичные слушания проводятся в границах территориальной зоны, для которой установлен такой градостроительный регламент. </w:t>
      </w:r>
    </w:p>
    <w:p w:rsidR="00B55311" w:rsidRPr="00B55311" w:rsidRDefault="00B55311" w:rsidP="00FF43B2">
      <w:pPr>
        <w:pStyle w:val="a6"/>
        <w:numPr>
          <w:ilvl w:val="0"/>
          <w:numId w:val="27"/>
        </w:numPr>
        <w:tabs>
          <w:tab w:val="left" w:pos="851"/>
        </w:tabs>
        <w:spacing w:before="0" w:beforeAutospacing="0" w:after="0" w:afterAutospacing="0"/>
        <w:ind w:left="0" w:firstLine="567"/>
        <w:jc w:val="both"/>
        <w:rPr>
          <w:sz w:val="28"/>
          <w:szCs w:val="28"/>
        </w:rPr>
      </w:pPr>
      <w:r w:rsidRPr="00B55311">
        <w:rPr>
          <w:sz w:val="28"/>
          <w:szCs w:val="28"/>
        </w:rPr>
        <w:t xml:space="preserve">Заключение о результатах общественных обсуждений или публичных слушаний по вопросу внесения изменений в Правила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 (при его наличии). </w:t>
      </w:r>
    </w:p>
    <w:p w:rsidR="00B55311" w:rsidRPr="00B55311" w:rsidRDefault="00B55311" w:rsidP="00FF43B2">
      <w:pPr>
        <w:pStyle w:val="a6"/>
        <w:numPr>
          <w:ilvl w:val="0"/>
          <w:numId w:val="27"/>
        </w:numPr>
        <w:tabs>
          <w:tab w:val="left" w:pos="851"/>
        </w:tabs>
        <w:spacing w:before="0" w:beforeAutospacing="0" w:after="0" w:afterAutospacing="0"/>
        <w:ind w:left="0" w:firstLine="567"/>
        <w:jc w:val="both"/>
        <w:rPr>
          <w:sz w:val="28"/>
          <w:szCs w:val="28"/>
        </w:rPr>
      </w:pPr>
      <w:r w:rsidRPr="00B55311">
        <w:rPr>
          <w:sz w:val="28"/>
          <w:szCs w:val="28"/>
        </w:rPr>
        <w:t>Обязательными приложениями к проекту о внесении изменений в настоящие Правила являются протоколы общественных обсуждений или публичных слушаний и заключение о результатах общественных обсуждений или публичных слу</w:t>
      </w:r>
      <w:bookmarkStart w:id="280" w:name="_Toc279156680"/>
      <w:bookmarkStart w:id="281" w:name="_Toc279394798"/>
      <w:r w:rsidRPr="00B55311">
        <w:rPr>
          <w:sz w:val="28"/>
          <w:szCs w:val="28"/>
        </w:rPr>
        <w:t>шаний.</w:t>
      </w:r>
      <w:bookmarkStart w:id="282" w:name="_Toc318557039"/>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283" w:name="_Toc383423897"/>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284" w:name="_Toc15292304"/>
      <w:r w:rsidRPr="00B55311">
        <w:rPr>
          <w:rFonts w:ascii="Times New Roman" w:hAnsi="Times New Roman" w:cs="Times New Roman"/>
          <w:b/>
          <w:i/>
          <w:sz w:val="28"/>
          <w:szCs w:val="28"/>
        </w:rPr>
        <w:t>Статья 28. Проведение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80"/>
      <w:bookmarkEnd w:id="281"/>
      <w:r w:rsidRPr="00B55311">
        <w:rPr>
          <w:rFonts w:ascii="Times New Roman" w:hAnsi="Times New Roman" w:cs="Times New Roman"/>
          <w:b/>
          <w:i/>
          <w:sz w:val="28"/>
          <w:szCs w:val="28"/>
        </w:rPr>
        <w:t xml:space="preserve"> и о предоставлении разрешения на условно разрешенный вид использования земельного участка и объекта капитального строительства</w:t>
      </w:r>
      <w:bookmarkEnd w:id="282"/>
      <w:bookmarkEnd w:id="283"/>
      <w:bookmarkEnd w:id="284"/>
    </w:p>
    <w:p w:rsidR="00B55311" w:rsidRPr="00B55311" w:rsidRDefault="00B55311" w:rsidP="00FF43B2">
      <w:pPr>
        <w:pStyle w:val="a6"/>
        <w:numPr>
          <w:ilvl w:val="0"/>
          <w:numId w:val="28"/>
        </w:numPr>
        <w:tabs>
          <w:tab w:val="left" w:pos="851"/>
        </w:tabs>
        <w:spacing w:before="0" w:beforeAutospacing="0" w:after="0" w:afterAutospacing="0"/>
        <w:ind w:left="0" w:firstLine="567"/>
        <w:jc w:val="both"/>
        <w:rPr>
          <w:sz w:val="28"/>
          <w:szCs w:val="28"/>
        </w:rPr>
      </w:pPr>
      <w:r w:rsidRPr="00B55311">
        <w:rPr>
          <w:sz w:val="28"/>
          <w:szCs w:val="28"/>
        </w:rPr>
        <w:t xml:space="preserve">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условно разрешенный вид использования земельного участка и объекта капитального строительства проводятся в порядке, установленном </w:t>
      </w:r>
      <w:r w:rsidRPr="00B55311">
        <w:rPr>
          <w:i/>
          <w:sz w:val="28"/>
          <w:szCs w:val="28"/>
        </w:rPr>
        <w:t>статьей 24.1</w:t>
      </w:r>
      <w:r w:rsidRPr="00B55311">
        <w:rPr>
          <w:sz w:val="28"/>
          <w:szCs w:val="28"/>
        </w:rPr>
        <w:t xml:space="preserve"> настоящих Правил и с учетом положений, предусмотренных </w:t>
      </w:r>
      <w:r w:rsidRPr="00B55311">
        <w:rPr>
          <w:i/>
          <w:iCs/>
          <w:sz w:val="28"/>
          <w:szCs w:val="28"/>
        </w:rPr>
        <w:t>статьями 39 и 40 Градостроительного кодекса Российской Федерации от 29.12.2004 N 190-ФЗ (ред. от 27.06.2019)</w:t>
      </w:r>
      <w:r w:rsidRPr="00B55311">
        <w:rPr>
          <w:sz w:val="28"/>
          <w:szCs w:val="28"/>
        </w:rPr>
        <w:t>.</w:t>
      </w:r>
    </w:p>
    <w:p w:rsidR="00B55311" w:rsidRPr="00B55311" w:rsidRDefault="00B55311" w:rsidP="00FF43B2">
      <w:pPr>
        <w:pStyle w:val="a6"/>
        <w:numPr>
          <w:ilvl w:val="0"/>
          <w:numId w:val="28"/>
        </w:numPr>
        <w:tabs>
          <w:tab w:val="left" w:pos="851"/>
        </w:tabs>
        <w:spacing w:before="0" w:beforeAutospacing="0" w:after="0" w:afterAutospacing="0"/>
        <w:ind w:left="0" w:firstLine="567"/>
        <w:jc w:val="both"/>
        <w:rPr>
          <w:sz w:val="28"/>
          <w:szCs w:val="28"/>
        </w:rPr>
      </w:pPr>
      <w:r w:rsidRPr="00B55311">
        <w:rPr>
          <w:sz w:val="28"/>
          <w:szCs w:val="28"/>
        </w:rPr>
        <w:t xml:space="preserve">Общественные обсуждения или публичные слушания проводятся Комиссией по подготовке проекта правил землепользования и застройки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проекты решений о предоставлении разрешений. </w:t>
      </w:r>
      <w:r w:rsidRPr="00B55311">
        <w:rPr>
          <w:rFonts w:eastAsia="Calibri"/>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55311" w:rsidRPr="00B55311" w:rsidRDefault="00B55311" w:rsidP="00FF43B2">
      <w:pPr>
        <w:pStyle w:val="a6"/>
        <w:numPr>
          <w:ilvl w:val="0"/>
          <w:numId w:val="28"/>
        </w:numPr>
        <w:tabs>
          <w:tab w:val="left" w:pos="851"/>
        </w:tabs>
        <w:spacing w:before="0" w:beforeAutospacing="0" w:after="0" w:afterAutospacing="0"/>
        <w:ind w:left="0" w:firstLine="567"/>
        <w:jc w:val="both"/>
        <w:rPr>
          <w:sz w:val="28"/>
          <w:szCs w:val="28"/>
        </w:rPr>
      </w:pPr>
      <w:r w:rsidRPr="00B55311">
        <w:rPr>
          <w:sz w:val="28"/>
          <w:szCs w:val="28"/>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w:t>
      </w:r>
      <w:r w:rsidRPr="00B55311">
        <w:rPr>
          <w:sz w:val="28"/>
          <w:szCs w:val="28"/>
        </w:rPr>
        <w:lastRenderedPageBreak/>
        <w:t>соответствующего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B55311" w:rsidRPr="00B55311" w:rsidRDefault="00B55311" w:rsidP="00FF43B2">
      <w:pPr>
        <w:pStyle w:val="a6"/>
        <w:numPr>
          <w:ilvl w:val="0"/>
          <w:numId w:val="28"/>
        </w:numPr>
        <w:tabs>
          <w:tab w:val="left" w:pos="851"/>
        </w:tabs>
        <w:spacing w:before="0" w:beforeAutospacing="0" w:after="0" w:afterAutospacing="0"/>
        <w:ind w:left="0" w:firstLine="567"/>
        <w:jc w:val="both"/>
        <w:rPr>
          <w:sz w:val="28"/>
          <w:szCs w:val="28"/>
        </w:rPr>
      </w:pPr>
      <w:r w:rsidRPr="00B55311">
        <w:rPr>
          <w:rFonts w:eastAsia="Calibri"/>
          <w:sz w:val="28"/>
          <w:szCs w:val="28"/>
        </w:rPr>
        <w:t xml:space="preserve">Заключение о результатах общественных обсуждений или публичных слушаний </w:t>
      </w:r>
      <w:r w:rsidRPr="00B55311">
        <w:rPr>
          <w:sz w:val="28"/>
          <w:szCs w:val="28"/>
        </w:rPr>
        <w:t xml:space="preserve">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условно разрешенный вид использования земельного участка и объекта капитального строительства </w:t>
      </w:r>
      <w:r w:rsidRPr="00B55311">
        <w:rPr>
          <w:rFonts w:eastAsia="Calibri"/>
          <w:sz w:val="28"/>
          <w:szCs w:val="28"/>
        </w:rPr>
        <w:t>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 (при его наличии).</w:t>
      </w:r>
    </w:p>
    <w:p w:rsidR="00B55311" w:rsidRPr="00B55311" w:rsidRDefault="00B55311" w:rsidP="00FF43B2">
      <w:pPr>
        <w:pStyle w:val="a6"/>
        <w:numPr>
          <w:ilvl w:val="0"/>
          <w:numId w:val="28"/>
        </w:numPr>
        <w:tabs>
          <w:tab w:val="left" w:pos="851"/>
        </w:tabs>
        <w:spacing w:before="0" w:beforeAutospacing="0" w:after="0" w:afterAutospacing="0"/>
        <w:ind w:left="0" w:firstLine="567"/>
        <w:jc w:val="both"/>
        <w:rPr>
          <w:sz w:val="28"/>
          <w:szCs w:val="28"/>
        </w:rPr>
      </w:pPr>
      <w:r w:rsidRPr="00B55311">
        <w:rPr>
          <w:sz w:val="28"/>
          <w:szCs w:val="28"/>
        </w:rPr>
        <w:t xml:space="preserve">На основании заключения о результатах </w:t>
      </w:r>
      <w:r w:rsidRPr="00B55311">
        <w:rPr>
          <w:rFonts w:eastAsia="Calibri"/>
          <w:sz w:val="28"/>
          <w:szCs w:val="28"/>
        </w:rPr>
        <w:t xml:space="preserve">общественных обсуждений или </w:t>
      </w:r>
      <w:r w:rsidRPr="00B55311">
        <w:rPr>
          <w:sz w:val="28"/>
          <w:szCs w:val="28"/>
        </w:rPr>
        <w:t xml:space="preserve">публичных слушаний по вопросу предоставления </w:t>
      </w:r>
      <w:r w:rsidRPr="00B55311">
        <w:rPr>
          <w:rFonts w:eastAsia="Calibri"/>
          <w:sz w:val="28"/>
          <w:szCs w:val="28"/>
        </w:rPr>
        <w:t xml:space="preserve">соответствующего </w:t>
      </w:r>
      <w:r w:rsidRPr="00B55311">
        <w:rPr>
          <w:sz w:val="28"/>
          <w:szCs w:val="28"/>
        </w:rPr>
        <w:t>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местной администрации Западнодвинского сельского поселения Западнодвинского района.</w:t>
      </w:r>
    </w:p>
    <w:p w:rsidR="00B55311" w:rsidRPr="00B55311" w:rsidRDefault="00B55311" w:rsidP="00FF43B2">
      <w:pPr>
        <w:pStyle w:val="a6"/>
        <w:numPr>
          <w:ilvl w:val="0"/>
          <w:numId w:val="28"/>
        </w:numPr>
        <w:tabs>
          <w:tab w:val="left" w:pos="851"/>
        </w:tabs>
        <w:spacing w:before="0" w:beforeAutospacing="0" w:after="0" w:afterAutospacing="0"/>
        <w:ind w:left="0" w:firstLine="567"/>
        <w:jc w:val="both"/>
        <w:rPr>
          <w:sz w:val="28"/>
          <w:szCs w:val="28"/>
        </w:rPr>
      </w:pPr>
      <w:r w:rsidRPr="00B55311">
        <w:rPr>
          <w:sz w:val="28"/>
          <w:szCs w:val="28"/>
        </w:rPr>
        <w:t>На основании рекомендаций Комиссии Глава местной администрации Западнодвинского сельского поселения Западнодвинского района в течение 3 (Трех) дней со дня поступления указанных рекомендаций в отношении предоставления соответствующего разрешения на условно разрешенный вид использования, в течении 7 (Семи) дней со дня поступления указанных рекомендаций в отношении предоставления разрешения на отклонение от предельных параметров разрешенного строительства принимает решение о предоставлении разрешения или об отказе в его предоставлении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в сети "Интернет" на официальном сайте поселения (при его наличии)</w:t>
      </w:r>
    </w:p>
    <w:p w:rsidR="00B55311" w:rsidRPr="00B55311" w:rsidRDefault="00B55311" w:rsidP="00B55311">
      <w:pPr>
        <w:widowControl w:val="0"/>
        <w:overflowPunct w:val="0"/>
        <w:autoSpaceDE w:val="0"/>
        <w:autoSpaceDN w:val="0"/>
        <w:adjustRightInd w:val="0"/>
        <w:spacing w:line="240" w:lineRule="auto"/>
        <w:ind w:firstLine="567"/>
        <w:textAlignment w:val="baseline"/>
        <w:rPr>
          <w:rFonts w:ascii="Times New Roman" w:hAnsi="Times New Roman" w:cs="Times New Roman"/>
          <w:sz w:val="28"/>
          <w:szCs w:val="28"/>
        </w:rPr>
      </w:pPr>
      <w:bookmarkStart w:id="285" w:name="_Toc279156681"/>
      <w:bookmarkStart w:id="286" w:name="_Toc279394799"/>
    </w:p>
    <w:p w:rsidR="00B55311" w:rsidRPr="00B55311" w:rsidRDefault="00B55311" w:rsidP="00B55311">
      <w:pPr>
        <w:widowControl w:val="0"/>
        <w:overflowPunct w:val="0"/>
        <w:autoSpaceDE w:val="0"/>
        <w:autoSpaceDN w:val="0"/>
        <w:adjustRightInd w:val="0"/>
        <w:spacing w:line="240" w:lineRule="auto"/>
        <w:ind w:firstLine="567"/>
        <w:textAlignment w:val="baseline"/>
        <w:outlineLvl w:val="2"/>
        <w:rPr>
          <w:rFonts w:ascii="Times New Roman" w:hAnsi="Times New Roman" w:cs="Times New Roman"/>
          <w:b/>
          <w:i/>
          <w:sz w:val="28"/>
          <w:szCs w:val="28"/>
        </w:rPr>
      </w:pPr>
      <w:bookmarkStart w:id="287" w:name="_Toc318557040"/>
      <w:bookmarkStart w:id="288" w:name="_Toc383423898"/>
      <w:bookmarkStart w:id="289" w:name="_Toc15292305"/>
      <w:r w:rsidRPr="00B55311">
        <w:rPr>
          <w:rFonts w:ascii="Times New Roman" w:hAnsi="Times New Roman" w:cs="Times New Roman"/>
          <w:b/>
          <w:i/>
          <w:sz w:val="28"/>
          <w:szCs w:val="28"/>
        </w:rPr>
        <w:t>Статья 29. Организация и проведение общественных обсуждений или</w:t>
      </w:r>
      <w:r w:rsidRPr="00B55311">
        <w:rPr>
          <w:rFonts w:ascii="Times New Roman" w:eastAsia="Calibri" w:hAnsi="Times New Roman" w:cs="Times New Roman"/>
          <w:sz w:val="28"/>
          <w:szCs w:val="28"/>
        </w:rPr>
        <w:t xml:space="preserve"> </w:t>
      </w:r>
      <w:r w:rsidRPr="00B55311">
        <w:rPr>
          <w:rFonts w:ascii="Times New Roman" w:hAnsi="Times New Roman" w:cs="Times New Roman"/>
          <w:b/>
          <w:i/>
          <w:sz w:val="28"/>
          <w:szCs w:val="28"/>
        </w:rPr>
        <w:t>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285"/>
      <w:bookmarkEnd w:id="286"/>
      <w:r w:rsidRPr="00B55311">
        <w:rPr>
          <w:rFonts w:ascii="Times New Roman" w:hAnsi="Times New Roman" w:cs="Times New Roman"/>
          <w:b/>
          <w:i/>
          <w:sz w:val="28"/>
          <w:szCs w:val="28"/>
        </w:rPr>
        <w:t>, разрабатываемой на основании решения органа местного самоуправления поселения</w:t>
      </w:r>
      <w:bookmarkEnd w:id="287"/>
      <w:bookmarkEnd w:id="288"/>
      <w:bookmarkEnd w:id="289"/>
    </w:p>
    <w:p w:rsidR="00B55311" w:rsidRPr="00B55311" w:rsidRDefault="00B55311" w:rsidP="00FF43B2">
      <w:pPr>
        <w:pStyle w:val="a6"/>
        <w:numPr>
          <w:ilvl w:val="0"/>
          <w:numId w:val="29"/>
        </w:numPr>
        <w:tabs>
          <w:tab w:val="left" w:pos="851"/>
        </w:tabs>
        <w:spacing w:before="0" w:beforeAutospacing="0" w:after="0" w:afterAutospacing="0"/>
        <w:ind w:left="0" w:firstLine="567"/>
        <w:jc w:val="both"/>
        <w:rPr>
          <w:sz w:val="28"/>
          <w:szCs w:val="28"/>
        </w:rPr>
      </w:pPr>
      <w:r w:rsidRPr="00B55311">
        <w:rPr>
          <w:sz w:val="28"/>
          <w:szCs w:val="28"/>
        </w:rPr>
        <w:lastRenderedPageBreak/>
        <w:t>Общественные обсуждения или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разрабатываемой на основании решения органа местного самоуправления Западнодвинского сельского поселения Западнодвинского района, проводятся Комиссией по решению Главы Западнодвинского сельского поселения Западнодвинского района.</w:t>
      </w:r>
    </w:p>
    <w:p w:rsidR="00B55311" w:rsidRPr="00B55311" w:rsidRDefault="00B55311" w:rsidP="00FF43B2">
      <w:pPr>
        <w:pStyle w:val="a6"/>
        <w:numPr>
          <w:ilvl w:val="0"/>
          <w:numId w:val="29"/>
        </w:numPr>
        <w:tabs>
          <w:tab w:val="left" w:pos="851"/>
        </w:tabs>
        <w:spacing w:before="0" w:beforeAutospacing="0" w:after="0" w:afterAutospacing="0"/>
        <w:ind w:left="0" w:firstLine="567"/>
        <w:jc w:val="both"/>
        <w:rPr>
          <w:sz w:val="28"/>
          <w:szCs w:val="28"/>
        </w:rPr>
      </w:pPr>
      <w:r w:rsidRPr="00B55311">
        <w:rPr>
          <w:sz w:val="28"/>
          <w:szCs w:val="28"/>
        </w:rPr>
        <w:t xml:space="preserve">Организация и проведение общественных обсуждений или публичных слушаний осуществляются в порядке, установленном </w:t>
      </w:r>
      <w:r w:rsidRPr="00B55311">
        <w:rPr>
          <w:i/>
          <w:sz w:val="28"/>
          <w:szCs w:val="28"/>
        </w:rPr>
        <w:t>статьей 24.1 настоящих Правил</w:t>
      </w:r>
      <w:r w:rsidRPr="00B55311">
        <w:rPr>
          <w:sz w:val="28"/>
          <w:szCs w:val="28"/>
        </w:rPr>
        <w:t xml:space="preserve"> и с учетом положений, предусмотренных</w:t>
      </w:r>
      <w:r w:rsidRPr="00B55311">
        <w:rPr>
          <w:i/>
          <w:iCs/>
          <w:sz w:val="28"/>
          <w:szCs w:val="28"/>
        </w:rPr>
        <w:t xml:space="preserve"> статьей 46 Градостроительного кодекса Российской Федерации от 29.12.2004 N 190-ФЗ (ред. от 27.06.2019)</w:t>
      </w:r>
      <w:r w:rsidRPr="00B55311">
        <w:rPr>
          <w:sz w:val="28"/>
          <w:szCs w:val="28"/>
        </w:rPr>
        <w:t xml:space="preserve">. </w:t>
      </w:r>
    </w:p>
    <w:p w:rsidR="00B55311" w:rsidRPr="00B55311" w:rsidRDefault="00B55311" w:rsidP="00FF43B2">
      <w:pPr>
        <w:pStyle w:val="a6"/>
        <w:numPr>
          <w:ilvl w:val="0"/>
          <w:numId w:val="29"/>
        </w:numPr>
        <w:tabs>
          <w:tab w:val="left" w:pos="851"/>
        </w:tabs>
        <w:spacing w:before="0" w:beforeAutospacing="0" w:after="0" w:afterAutospacing="0"/>
        <w:ind w:left="0" w:firstLine="567"/>
        <w:jc w:val="both"/>
        <w:rPr>
          <w:sz w:val="28"/>
          <w:szCs w:val="28"/>
        </w:rPr>
      </w:pPr>
      <w:r w:rsidRPr="00B55311">
        <w:rPr>
          <w:sz w:val="28"/>
          <w:szCs w:val="28"/>
        </w:rPr>
        <w:t>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55311" w:rsidRPr="00B55311" w:rsidRDefault="00B55311" w:rsidP="00FF43B2">
      <w:pPr>
        <w:pStyle w:val="a6"/>
        <w:numPr>
          <w:ilvl w:val="0"/>
          <w:numId w:val="29"/>
        </w:numPr>
        <w:tabs>
          <w:tab w:val="left" w:pos="851"/>
        </w:tabs>
        <w:spacing w:before="0" w:beforeAutospacing="0" w:after="0" w:afterAutospacing="0"/>
        <w:ind w:left="0" w:firstLine="567"/>
        <w:jc w:val="both"/>
        <w:rPr>
          <w:sz w:val="28"/>
          <w:szCs w:val="28"/>
        </w:rPr>
      </w:pPr>
      <w:r w:rsidRPr="00B55311">
        <w:rPr>
          <w:sz w:val="28"/>
          <w:szCs w:val="28"/>
        </w:rPr>
        <w:t>Орган местного самоуправления Западнодвинского сельского поселения Западнодвинского района направляет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15 (Пятнадцать) дней со дня проведения общественных обсуждений или публичных слушаний.</w:t>
      </w:r>
    </w:p>
    <w:p w:rsidR="00B55311" w:rsidRPr="00B55311" w:rsidRDefault="00B55311" w:rsidP="00FF43B2">
      <w:pPr>
        <w:pStyle w:val="a6"/>
        <w:numPr>
          <w:ilvl w:val="0"/>
          <w:numId w:val="29"/>
        </w:numPr>
        <w:tabs>
          <w:tab w:val="left" w:pos="851"/>
        </w:tabs>
        <w:spacing w:before="0" w:beforeAutospacing="0" w:after="0" w:afterAutospacing="0"/>
        <w:ind w:left="0" w:firstLine="567"/>
        <w:jc w:val="both"/>
        <w:rPr>
          <w:sz w:val="28"/>
          <w:szCs w:val="28"/>
        </w:rPr>
      </w:pPr>
      <w:r w:rsidRPr="00B55311">
        <w:rPr>
          <w:sz w:val="28"/>
          <w:szCs w:val="28"/>
        </w:rPr>
        <w:t>Глава местной администрации Западнодвинского сельского поселения Западнодвинского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55311" w:rsidRPr="00B55311" w:rsidRDefault="00B55311" w:rsidP="00B55311">
      <w:pPr>
        <w:pStyle w:val="a6"/>
        <w:tabs>
          <w:tab w:val="left" w:pos="851"/>
        </w:tabs>
        <w:spacing w:before="0" w:beforeAutospacing="0" w:after="0" w:afterAutospacing="0"/>
        <w:jc w:val="both"/>
        <w:rPr>
          <w:sz w:val="28"/>
          <w:szCs w:val="28"/>
        </w:rPr>
      </w:pPr>
    </w:p>
    <w:p w:rsidR="00B55311" w:rsidRPr="00B55311" w:rsidRDefault="00B55311" w:rsidP="00B55311">
      <w:pPr>
        <w:pStyle w:val="a6"/>
        <w:tabs>
          <w:tab w:val="left" w:pos="851"/>
        </w:tabs>
        <w:spacing w:before="0" w:beforeAutospacing="0" w:after="0" w:afterAutospacing="0"/>
        <w:jc w:val="both"/>
        <w:rPr>
          <w:sz w:val="28"/>
          <w:szCs w:val="28"/>
        </w:rPr>
      </w:pPr>
    </w:p>
    <w:p w:rsidR="00B55311" w:rsidRPr="00B55311" w:rsidRDefault="00B55311" w:rsidP="00B55311">
      <w:pPr>
        <w:widowControl w:val="0"/>
        <w:tabs>
          <w:tab w:val="decimal" w:pos="0"/>
        </w:tabs>
        <w:overflowPunct w:val="0"/>
        <w:autoSpaceDE w:val="0"/>
        <w:autoSpaceDN w:val="0"/>
        <w:adjustRightInd w:val="0"/>
        <w:spacing w:line="240" w:lineRule="auto"/>
        <w:ind w:firstLine="567"/>
        <w:textAlignment w:val="baseline"/>
        <w:outlineLvl w:val="1"/>
        <w:rPr>
          <w:rFonts w:ascii="Times New Roman" w:hAnsi="Times New Roman" w:cs="Times New Roman"/>
          <w:b/>
          <w:sz w:val="28"/>
          <w:szCs w:val="28"/>
        </w:rPr>
      </w:pPr>
      <w:bookmarkStart w:id="290" w:name="_Toc318557041"/>
      <w:bookmarkStart w:id="291" w:name="_Toc15292306"/>
      <w:bookmarkEnd w:id="248"/>
      <w:r w:rsidRPr="00B55311">
        <w:rPr>
          <w:rFonts w:ascii="Times New Roman" w:hAnsi="Times New Roman" w:cs="Times New Roman"/>
          <w:b/>
          <w:sz w:val="28"/>
          <w:szCs w:val="28"/>
        </w:rPr>
        <w:t xml:space="preserve">Глава 7. Права использования недвижимости, возникшие до вступления в силу Правил землепользования и застройки </w:t>
      </w:r>
      <w:bookmarkEnd w:id="290"/>
      <w:r w:rsidRPr="00B55311">
        <w:rPr>
          <w:rFonts w:ascii="Times New Roman" w:hAnsi="Times New Roman" w:cs="Times New Roman"/>
          <w:b/>
          <w:sz w:val="28"/>
          <w:szCs w:val="28"/>
        </w:rPr>
        <w:t>Западнодвинского сельского поселения Западнодвинского района</w:t>
      </w:r>
      <w:bookmarkEnd w:id="291"/>
      <w:r w:rsidRPr="00B55311">
        <w:rPr>
          <w:rFonts w:ascii="Times New Roman" w:hAnsi="Times New Roman" w:cs="Times New Roman"/>
          <w:b/>
          <w:sz w:val="28"/>
          <w:szCs w:val="28"/>
        </w:rPr>
        <w:cr/>
      </w:r>
      <w:bookmarkStart w:id="292" w:name="_Toc276135118"/>
      <w:bookmarkStart w:id="293" w:name="_Toc279146503"/>
      <w:bookmarkStart w:id="294" w:name="_Toc279156687"/>
      <w:bookmarkStart w:id="295" w:name="_Toc279394805"/>
    </w:p>
    <w:p w:rsidR="00B55311" w:rsidRPr="00B55311" w:rsidRDefault="00B55311" w:rsidP="00B55311">
      <w:pPr>
        <w:widowControl w:val="0"/>
        <w:overflowPunct w:val="0"/>
        <w:autoSpaceDE w:val="0"/>
        <w:autoSpaceDN w:val="0"/>
        <w:adjustRightInd w:val="0"/>
        <w:spacing w:line="240" w:lineRule="auto"/>
        <w:ind w:firstLine="567"/>
        <w:textAlignment w:val="baseline"/>
        <w:outlineLvl w:val="2"/>
        <w:rPr>
          <w:rFonts w:ascii="Times New Roman" w:hAnsi="Times New Roman" w:cs="Times New Roman"/>
          <w:b/>
          <w:i/>
          <w:sz w:val="28"/>
          <w:szCs w:val="28"/>
        </w:rPr>
      </w:pPr>
      <w:bookmarkStart w:id="296" w:name="_Toc318557042"/>
      <w:bookmarkStart w:id="297" w:name="_Toc383423899"/>
      <w:bookmarkStart w:id="298" w:name="_Toc15292307"/>
      <w:bookmarkStart w:id="299" w:name="_Toc107645095"/>
      <w:bookmarkStart w:id="300" w:name="_Toc157238767"/>
      <w:bookmarkStart w:id="301" w:name="_Toc276135119"/>
      <w:bookmarkStart w:id="302" w:name="_Toc279146504"/>
      <w:bookmarkStart w:id="303" w:name="_Toc279156688"/>
      <w:bookmarkStart w:id="304" w:name="_Toc279394806"/>
      <w:bookmarkEnd w:id="292"/>
      <w:bookmarkEnd w:id="293"/>
      <w:bookmarkEnd w:id="294"/>
      <w:bookmarkEnd w:id="295"/>
      <w:r w:rsidRPr="00B55311">
        <w:rPr>
          <w:rFonts w:ascii="Times New Roman" w:hAnsi="Times New Roman" w:cs="Times New Roman"/>
          <w:b/>
          <w:i/>
          <w:sz w:val="28"/>
          <w:szCs w:val="28"/>
        </w:rPr>
        <w:t xml:space="preserve">Статья 30. Особенности использования земельных участков и объектов капитального строительства, не соответствующих </w:t>
      </w:r>
      <w:r w:rsidRPr="00B55311">
        <w:rPr>
          <w:rFonts w:ascii="Times New Roman" w:hAnsi="Times New Roman" w:cs="Times New Roman"/>
          <w:b/>
          <w:i/>
          <w:sz w:val="28"/>
          <w:szCs w:val="28"/>
        </w:rPr>
        <w:lastRenderedPageBreak/>
        <w:t>градостроительным регламентам</w:t>
      </w:r>
      <w:bookmarkEnd w:id="296"/>
      <w:bookmarkEnd w:id="297"/>
      <w:bookmarkEnd w:id="298"/>
    </w:p>
    <w:p w:rsidR="00B55311" w:rsidRPr="00B55311" w:rsidRDefault="00B55311" w:rsidP="00FF43B2">
      <w:pPr>
        <w:pStyle w:val="a6"/>
        <w:numPr>
          <w:ilvl w:val="0"/>
          <w:numId w:val="33"/>
        </w:numPr>
        <w:tabs>
          <w:tab w:val="left" w:pos="851"/>
        </w:tabs>
        <w:spacing w:before="0" w:beforeAutospacing="0" w:after="0" w:afterAutospacing="0"/>
        <w:ind w:left="0" w:firstLine="567"/>
        <w:jc w:val="both"/>
        <w:rPr>
          <w:sz w:val="28"/>
          <w:szCs w:val="28"/>
        </w:rPr>
      </w:pPr>
      <w:r w:rsidRPr="00B55311">
        <w:rPr>
          <w:sz w:val="28"/>
          <w:szCs w:val="28"/>
        </w:rPr>
        <w:t>Принятые до введения в действие настоящих Правил нормативные правовые акты органов местного самоуправления Западнодвинского муниципального района и Западнодвинского сельского поселения Западнодвинского района по вопросам землепользования и застройки применяются в части, не противоречащей настоящим Правилам.</w:t>
      </w:r>
    </w:p>
    <w:p w:rsidR="00B55311" w:rsidRPr="00B55311" w:rsidRDefault="00B55311" w:rsidP="00FF43B2">
      <w:pPr>
        <w:pStyle w:val="a6"/>
        <w:numPr>
          <w:ilvl w:val="0"/>
          <w:numId w:val="33"/>
        </w:numPr>
        <w:tabs>
          <w:tab w:val="left" w:pos="851"/>
        </w:tabs>
        <w:spacing w:before="0" w:beforeAutospacing="0" w:after="0" w:afterAutospacing="0"/>
        <w:ind w:left="0" w:firstLine="567"/>
        <w:jc w:val="both"/>
        <w:rPr>
          <w:sz w:val="28"/>
          <w:szCs w:val="28"/>
        </w:rPr>
      </w:pPr>
      <w:r w:rsidRPr="00B55311">
        <w:rPr>
          <w:sz w:val="28"/>
          <w:szCs w:val="28"/>
          <w:shd w:val="clear" w:color="auto" w:fill="FFFFFF"/>
        </w:rPr>
        <w:t>Земельные участки, объекты капитального строительства, существующие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r w:rsidRPr="00B55311">
        <w:rPr>
          <w:sz w:val="28"/>
          <w:szCs w:val="28"/>
        </w:rPr>
        <w:t>:</w:t>
      </w:r>
    </w:p>
    <w:p w:rsidR="00B55311" w:rsidRPr="00B55311" w:rsidRDefault="00B55311" w:rsidP="00FF43B2">
      <w:pPr>
        <w:pStyle w:val="a6"/>
        <w:numPr>
          <w:ilvl w:val="1"/>
          <w:numId w:val="33"/>
        </w:numPr>
        <w:tabs>
          <w:tab w:val="left" w:pos="993"/>
        </w:tabs>
        <w:spacing w:before="0" w:beforeAutospacing="0" w:after="0" w:afterAutospacing="0"/>
        <w:ind w:left="0" w:firstLine="567"/>
        <w:jc w:val="both"/>
        <w:rPr>
          <w:sz w:val="28"/>
          <w:szCs w:val="28"/>
        </w:rPr>
      </w:pPr>
      <w:r w:rsidRPr="00B55311">
        <w:rPr>
          <w:sz w:val="28"/>
          <w:szCs w:val="28"/>
          <w:shd w:val="clear" w:color="auto" w:fill="FFFFFF"/>
        </w:rPr>
        <w:t>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в том числе условно, для соответствующих территориальных зон</w:t>
      </w:r>
      <w:r w:rsidRPr="00B55311">
        <w:rPr>
          <w:sz w:val="28"/>
          <w:szCs w:val="28"/>
        </w:rPr>
        <w:t>;</w:t>
      </w:r>
    </w:p>
    <w:p w:rsidR="00B55311" w:rsidRPr="00B55311" w:rsidRDefault="00B55311" w:rsidP="00FF43B2">
      <w:pPr>
        <w:pStyle w:val="a6"/>
        <w:numPr>
          <w:ilvl w:val="1"/>
          <w:numId w:val="33"/>
        </w:numPr>
        <w:tabs>
          <w:tab w:val="left" w:pos="993"/>
        </w:tabs>
        <w:spacing w:before="0" w:beforeAutospacing="0" w:after="0" w:afterAutospacing="0"/>
        <w:ind w:left="0" w:firstLine="567"/>
        <w:jc w:val="both"/>
        <w:rPr>
          <w:sz w:val="28"/>
          <w:szCs w:val="28"/>
        </w:rPr>
      </w:pPr>
      <w:r w:rsidRPr="00B55311">
        <w:rPr>
          <w:sz w:val="28"/>
          <w:szCs w:val="28"/>
          <w:shd w:val="clear" w:color="auto" w:fill="FFFFFF"/>
        </w:rPr>
        <w:t>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в том числе условно, 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r w:rsidRPr="00B55311">
        <w:rPr>
          <w:sz w:val="28"/>
          <w:szCs w:val="28"/>
        </w:rPr>
        <w:t>;</w:t>
      </w:r>
    </w:p>
    <w:p w:rsidR="00B55311" w:rsidRPr="00B55311" w:rsidRDefault="00B55311" w:rsidP="00FF43B2">
      <w:pPr>
        <w:pStyle w:val="a6"/>
        <w:numPr>
          <w:ilvl w:val="1"/>
          <w:numId w:val="33"/>
        </w:numPr>
        <w:tabs>
          <w:tab w:val="left" w:pos="993"/>
        </w:tabs>
        <w:spacing w:before="0" w:beforeAutospacing="0" w:after="0" w:afterAutospacing="0"/>
        <w:ind w:left="0" w:firstLine="567"/>
        <w:jc w:val="both"/>
        <w:rPr>
          <w:sz w:val="28"/>
          <w:szCs w:val="28"/>
        </w:rPr>
      </w:pPr>
      <w:r w:rsidRPr="00B55311">
        <w:rPr>
          <w:sz w:val="28"/>
          <w:szCs w:val="28"/>
          <w:shd w:val="clear" w:color="auto" w:fill="FFFFFF"/>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Pr="00B55311">
        <w:rPr>
          <w:sz w:val="28"/>
          <w:szCs w:val="28"/>
        </w:rPr>
        <w:t>.</w:t>
      </w:r>
    </w:p>
    <w:p w:rsidR="00B55311" w:rsidRPr="00B55311" w:rsidRDefault="00B55311" w:rsidP="00FF43B2">
      <w:pPr>
        <w:pStyle w:val="a6"/>
        <w:numPr>
          <w:ilvl w:val="0"/>
          <w:numId w:val="33"/>
        </w:numPr>
        <w:tabs>
          <w:tab w:val="left" w:pos="851"/>
        </w:tabs>
        <w:spacing w:before="0" w:beforeAutospacing="0" w:after="0" w:afterAutospacing="0"/>
        <w:ind w:left="0" w:firstLine="567"/>
        <w:jc w:val="both"/>
        <w:rPr>
          <w:sz w:val="28"/>
          <w:szCs w:val="28"/>
        </w:rPr>
      </w:pPr>
      <w:r w:rsidRPr="00B55311">
        <w:rPr>
          <w:sz w:val="28"/>
          <w:szCs w:val="28"/>
          <w:shd w:val="clear" w:color="auto" w:fill="FFFFFF"/>
        </w:rPr>
        <w:t>Земельные участки, объекты капитального строительства, существующие до вступления в силу настоящих Правил и не соответствующие градостроительным регламентам, при условии соблюдения требований технических регламентов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объектов представляет опасность для жизни и здоровья людей, окружающей среды, памятников истории и культуры, что установлено соответствующими уполномоченными органами, в соответствии с действующим законодательством, нормативами и техническими регламентами.</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shd w:val="clear" w:color="auto" w:fill="FFFFFF"/>
        </w:rPr>
        <w:t>Для объектов, представляющих опасность, уполномоченными органами устанавливается срок приведения их в соответствие с градостроительным регламентом,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bookmarkEnd w:id="299"/>
    <w:bookmarkEnd w:id="300"/>
    <w:bookmarkEnd w:id="301"/>
    <w:bookmarkEnd w:id="302"/>
    <w:bookmarkEnd w:id="303"/>
    <w:bookmarkEnd w:id="304"/>
    <w:p w:rsidR="00B55311" w:rsidRPr="00B55311" w:rsidRDefault="00B55311" w:rsidP="00FF43B2">
      <w:pPr>
        <w:pStyle w:val="a6"/>
        <w:numPr>
          <w:ilvl w:val="0"/>
          <w:numId w:val="33"/>
        </w:numPr>
        <w:tabs>
          <w:tab w:val="left" w:pos="851"/>
        </w:tabs>
        <w:spacing w:before="0" w:beforeAutospacing="0" w:after="0" w:afterAutospacing="0"/>
        <w:ind w:left="0" w:firstLine="567"/>
        <w:jc w:val="both"/>
        <w:rPr>
          <w:sz w:val="28"/>
          <w:szCs w:val="28"/>
          <w:shd w:val="clear" w:color="auto" w:fill="FFFFFF"/>
        </w:rPr>
      </w:pPr>
      <w:r w:rsidRPr="00B55311">
        <w:rPr>
          <w:sz w:val="28"/>
          <w:szCs w:val="28"/>
          <w:shd w:val="clear" w:color="auto" w:fill="FFFFFF"/>
        </w:rPr>
        <w:lastRenderedPageBreak/>
        <w:t>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w:t>
      </w:r>
    </w:p>
    <w:p w:rsidR="00B55311" w:rsidRPr="00B55311" w:rsidRDefault="00B55311" w:rsidP="00B55311">
      <w:pPr>
        <w:pStyle w:val="a6"/>
        <w:spacing w:before="0" w:beforeAutospacing="0" w:after="0" w:afterAutospacing="0"/>
        <w:ind w:firstLine="567"/>
        <w:jc w:val="both"/>
        <w:rPr>
          <w:sz w:val="28"/>
          <w:szCs w:val="28"/>
          <w:shd w:val="clear" w:color="auto" w:fill="FFFFFF"/>
        </w:rPr>
      </w:pPr>
      <w:r w:rsidRPr="00B55311">
        <w:rPr>
          <w:sz w:val="28"/>
          <w:szCs w:val="28"/>
          <w:shd w:val="clear" w:color="auto" w:fill="FFFFFF"/>
        </w:rPr>
        <w:t>Не допускается увеличивать площадь и строительный объем объектов капитального строительства, указанных в пунктах 1, 2 части 2 настоящей статьи. На этих объектах не допускается увеличивать объемы производственной деятельности без приведения используемой технологии в соответствие с требованиями безопасности, устанавливаемыми техническими регламентами.</w:t>
      </w:r>
    </w:p>
    <w:p w:rsidR="00B55311" w:rsidRPr="00B55311" w:rsidRDefault="00B55311" w:rsidP="00FF43B2">
      <w:pPr>
        <w:pStyle w:val="a6"/>
        <w:numPr>
          <w:ilvl w:val="0"/>
          <w:numId w:val="33"/>
        </w:numPr>
        <w:tabs>
          <w:tab w:val="left" w:pos="851"/>
        </w:tabs>
        <w:spacing w:before="0" w:beforeAutospacing="0" w:after="0" w:afterAutospacing="0"/>
        <w:ind w:left="0" w:firstLine="567"/>
        <w:jc w:val="both"/>
        <w:rPr>
          <w:sz w:val="28"/>
          <w:szCs w:val="28"/>
          <w:shd w:val="clear" w:color="auto" w:fill="FFFFFF"/>
        </w:rPr>
      </w:pPr>
      <w:r w:rsidRPr="00B55311">
        <w:rPr>
          <w:sz w:val="28"/>
          <w:szCs w:val="28"/>
          <w:shd w:val="clear" w:color="auto" w:fill="FFFFFF"/>
        </w:rPr>
        <w:t>Изменение видов разрешенного использования указанных в части 2 настоящей статьи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55311" w:rsidRPr="00B55311" w:rsidRDefault="00B55311" w:rsidP="00B55311">
      <w:pPr>
        <w:pStyle w:val="a6"/>
        <w:tabs>
          <w:tab w:val="left" w:pos="851"/>
        </w:tabs>
        <w:spacing w:before="0" w:beforeAutospacing="0" w:after="0" w:afterAutospacing="0"/>
        <w:jc w:val="both"/>
        <w:rPr>
          <w:sz w:val="28"/>
          <w:szCs w:val="28"/>
          <w:shd w:val="clear" w:color="auto" w:fill="FFFFFF"/>
        </w:rPr>
      </w:pPr>
    </w:p>
    <w:p w:rsidR="00B55311" w:rsidRPr="00B55311" w:rsidRDefault="00B55311" w:rsidP="00B55311">
      <w:pPr>
        <w:pStyle w:val="a6"/>
        <w:tabs>
          <w:tab w:val="left" w:pos="851"/>
        </w:tabs>
        <w:spacing w:before="0" w:beforeAutospacing="0" w:after="0" w:afterAutospacing="0"/>
        <w:jc w:val="both"/>
        <w:rPr>
          <w:sz w:val="28"/>
          <w:szCs w:val="28"/>
          <w:shd w:val="clear" w:color="auto" w:fill="FFFFFF"/>
        </w:rPr>
      </w:pPr>
    </w:p>
    <w:p w:rsidR="00B55311" w:rsidRPr="00B55311" w:rsidRDefault="00B55311" w:rsidP="00B55311">
      <w:pPr>
        <w:widowControl w:val="0"/>
        <w:autoSpaceDE w:val="0"/>
        <w:autoSpaceDN w:val="0"/>
        <w:adjustRightInd w:val="0"/>
        <w:spacing w:line="240" w:lineRule="auto"/>
        <w:ind w:firstLine="567"/>
        <w:outlineLvl w:val="1"/>
        <w:rPr>
          <w:rFonts w:ascii="Times New Roman" w:hAnsi="Times New Roman" w:cs="Times New Roman"/>
          <w:b/>
          <w:sz w:val="28"/>
          <w:szCs w:val="28"/>
        </w:rPr>
      </w:pPr>
      <w:bookmarkStart w:id="305" w:name="_Toc318557043"/>
      <w:bookmarkStart w:id="306" w:name="_Toc383423900"/>
      <w:bookmarkStart w:id="307" w:name="_Toc15292308"/>
      <w:r w:rsidRPr="00B55311">
        <w:rPr>
          <w:rFonts w:ascii="Times New Roman" w:hAnsi="Times New Roman" w:cs="Times New Roman"/>
          <w:b/>
          <w:sz w:val="28"/>
          <w:szCs w:val="28"/>
        </w:rPr>
        <w:t xml:space="preserve">Глава 8. Регулирование иных вопросов землепользования и застройки </w:t>
      </w:r>
      <w:bookmarkStart w:id="308" w:name="_Toc279156639"/>
      <w:bookmarkStart w:id="309" w:name="_Toc279394757"/>
      <w:bookmarkEnd w:id="305"/>
      <w:r w:rsidRPr="00B55311">
        <w:rPr>
          <w:rFonts w:ascii="Times New Roman" w:hAnsi="Times New Roman" w:cs="Times New Roman"/>
          <w:b/>
          <w:sz w:val="28"/>
          <w:szCs w:val="28"/>
        </w:rPr>
        <w:t>Западнодвинского сельского поселения Западнодвинского района</w:t>
      </w:r>
      <w:bookmarkEnd w:id="306"/>
      <w:bookmarkEnd w:id="307"/>
    </w:p>
    <w:p w:rsidR="00B55311" w:rsidRPr="00B55311" w:rsidRDefault="00B55311" w:rsidP="00B55311">
      <w:pPr>
        <w:widowControl w:val="0"/>
        <w:autoSpaceDE w:val="0"/>
        <w:autoSpaceDN w:val="0"/>
        <w:adjustRightInd w:val="0"/>
        <w:spacing w:line="240" w:lineRule="auto"/>
        <w:ind w:firstLine="567"/>
        <w:rPr>
          <w:rFonts w:ascii="Times New Roman" w:hAnsi="Times New Roman" w:cs="Times New Roman"/>
          <w:sz w:val="28"/>
          <w:szCs w:val="28"/>
        </w:rPr>
      </w:pPr>
    </w:p>
    <w:p w:rsidR="00B55311" w:rsidRPr="00B55311" w:rsidRDefault="00B55311" w:rsidP="00B55311">
      <w:pPr>
        <w:tabs>
          <w:tab w:val="num" w:pos="0"/>
        </w:tabs>
        <w:spacing w:line="240" w:lineRule="auto"/>
        <w:ind w:firstLine="567"/>
        <w:outlineLvl w:val="2"/>
        <w:rPr>
          <w:rFonts w:ascii="Times New Roman" w:hAnsi="Times New Roman" w:cs="Times New Roman"/>
          <w:b/>
          <w:i/>
          <w:sz w:val="28"/>
          <w:szCs w:val="28"/>
        </w:rPr>
      </w:pPr>
      <w:bookmarkStart w:id="310" w:name="sub_2211"/>
      <w:bookmarkStart w:id="311" w:name="_Toc279156643"/>
      <w:bookmarkStart w:id="312" w:name="_Toc279394761"/>
      <w:bookmarkStart w:id="313" w:name="_Toc318557044"/>
      <w:bookmarkStart w:id="314" w:name="_Toc383423901"/>
      <w:bookmarkStart w:id="315" w:name="_Toc15292309"/>
      <w:bookmarkEnd w:id="308"/>
      <w:bookmarkEnd w:id="309"/>
      <w:bookmarkEnd w:id="310"/>
      <w:r w:rsidRPr="00B55311">
        <w:rPr>
          <w:rFonts w:ascii="Times New Roman" w:hAnsi="Times New Roman" w:cs="Times New Roman"/>
          <w:b/>
          <w:i/>
          <w:sz w:val="28"/>
          <w:szCs w:val="28"/>
        </w:rPr>
        <w:t xml:space="preserve">Статья 31. </w:t>
      </w:r>
      <w:bookmarkEnd w:id="311"/>
      <w:bookmarkEnd w:id="312"/>
      <w:r w:rsidRPr="00B55311">
        <w:rPr>
          <w:rFonts w:ascii="Times New Roman" w:hAnsi="Times New Roman" w:cs="Times New Roman"/>
          <w:b/>
          <w:i/>
          <w:sz w:val="28"/>
          <w:szCs w:val="28"/>
        </w:rPr>
        <w:t>Установление публичных сервитутов</w:t>
      </w:r>
      <w:bookmarkEnd w:id="313"/>
      <w:bookmarkEnd w:id="314"/>
      <w:bookmarkEnd w:id="315"/>
    </w:p>
    <w:p w:rsidR="00B55311" w:rsidRPr="00B55311" w:rsidRDefault="00B55311" w:rsidP="00FF43B2">
      <w:pPr>
        <w:pStyle w:val="a6"/>
        <w:numPr>
          <w:ilvl w:val="0"/>
          <w:numId w:val="12"/>
        </w:numPr>
        <w:tabs>
          <w:tab w:val="left" w:pos="851"/>
        </w:tabs>
        <w:spacing w:before="0" w:beforeAutospacing="0" w:after="0" w:afterAutospacing="0"/>
        <w:ind w:left="0" w:firstLine="567"/>
        <w:jc w:val="both"/>
        <w:rPr>
          <w:sz w:val="28"/>
          <w:szCs w:val="28"/>
        </w:rPr>
      </w:pPr>
      <w:r w:rsidRPr="00B55311">
        <w:rPr>
          <w:sz w:val="28"/>
          <w:szCs w:val="28"/>
        </w:rPr>
        <w:t>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B55311" w:rsidRPr="00B55311" w:rsidRDefault="00B55311" w:rsidP="00B55311">
      <w:pPr>
        <w:tabs>
          <w:tab w:val="num" w:pos="0"/>
        </w:tabs>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 xml:space="preserve">Установление публичного сервитута регулируется </w:t>
      </w:r>
      <w:r w:rsidRPr="00B55311">
        <w:rPr>
          <w:rFonts w:ascii="Times New Roman" w:hAnsi="Times New Roman" w:cs="Times New Roman"/>
          <w:i/>
          <w:sz w:val="28"/>
          <w:szCs w:val="28"/>
        </w:rPr>
        <w:t>"Земельным кодексом Российской Федерации" от 25.10.2001 N 136-ФЗ (ред. от 25.12.2018)</w:t>
      </w:r>
      <w:r w:rsidRPr="00B55311">
        <w:rPr>
          <w:rFonts w:ascii="Times New Roman" w:hAnsi="Times New Roman" w:cs="Times New Roman"/>
          <w:sz w:val="28"/>
          <w:szCs w:val="28"/>
        </w:rPr>
        <w:t xml:space="preserve">. </w:t>
      </w:r>
      <w:r w:rsidRPr="00B55311">
        <w:rPr>
          <w:rFonts w:ascii="Times New Roman" w:eastAsia="Calibri" w:hAnsi="Times New Roman" w:cs="Times New Roman"/>
          <w:sz w:val="28"/>
          <w:szCs w:val="28"/>
        </w:rPr>
        <w:t xml:space="preserve">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65" w:history="1">
        <w:r w:rsidRPr="00B55311">
          <w:rPr>
            <w:rFonts w:ascii="Times New Roman" w:eastAsia="Calibri" w:hAnsi="Times New Roman" w:cs="Times New Roman"/>
            <w:sz w:val="28"/>
            <w:szCs w:val="28"/>
          </w:rPr>
          <w:t>кодекса</w:t>
        </w:r>
      </w:hyperlink>
      <w:r w:rsidRPr="00B55311">
        <w:rPr>
          <w:rFonts w:ascii="Times New Roman" w:eastAsia="Calibri" w:hAnsi="Times New Roman" w:cs="Times New Roman"/>
          <w:sz w:val="28"/>
          <w:szCs w:val="28"/>
        </w:rPr>
        <w:t xml:space="preserve"> Российской Федерации о сервитуте и положения </w:t>
      </w:r>
      <w:hyperlink r:id="rId66" w:history="1">
        <w:r w:rsidRPr="00B55311">
          <w:rPr>
            <w:rFonts w:ascii="Times New Roman" w:eastAsia="Calibri" w:hAnsi="Times New Roman" w:cs="Times New Roman"/>
            <w:i/>
            <w:sz w:val="28"/>
            <w:szCs w:val="28"/>
          </w:rPr>
          <w:t>главы V.3</w:t>
        </w:r>
      </w:hyperlink>
      <w:r w:rsidRPr="00B55311">
        <w:rPr>
          <w:rFonts w:ascii="Times New Roman" w:eastAsia="Calibri" w:hAnsi="Times New Roman" w:cs="Times New Roman"/>
          <w:i/>
          <w:sz w:val="28"/>
          <w:szCs w:val="28"/>
        </w:rPr>
        <w:t xml:space="preserve"> Земельного Кодекса </w:t>
      </w:r>
      <w:r w:rsidRPr="00B55311">
        <w:rPr>
          <w:rFonts w:ascii="Times New Roman" w:eastAsia="Calibri" w:hAnsi="Times New Roman" w:cs="Times New Roman"/>
          <w:sz w:val="28"/>
          <w:szCs w:val="28"/>
        </w:rPr>
        <w:t>не применяются.</w:t>
      </w:r>
    </w:p>
    <w:p w:rsidR="00B55311" w:rsidRPr="00B55311" w:rsidRDefault="00B55311" w:rsidP="00FF43B2">
      <w:pPr>
        <w:pStyle w:val="a6"/>
        <w:numPr>
          <w:ilvl w:val="0"/>
          <w:numId w:val="12"/>
        </w:numPr>
        <w:tabs>
          <w:tab w:val="left" w:pos="851"/>
        </w:tabs>
        <w:spacing w:before="0" w:beforeAutospacing="0" w:after="0" w:afterAutospacing="0"/>
        <w:ind w:left="0" w:firstLine="567"/>
        <w:jc w:val="both"/>
        <w:rPr>
          <w:sz w:val="28"/>
          <w:szCs w:val="28"/>
        </w:rPr>
      </w:pPr>
      <w:bookmarkStart w:id="316" w:name="sub_232"/>
      <w:r w:rsidRPr="00B55311">
        <w:rPr>
          <w:sz w:val="28"/>
          <w:szCs w:val="28"/>
        </w:rPr>
        <w:t>Публичный сервитут может устанавливаться для:</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прохода или проезда через земельный участок</w:t>
      </w:r>
      <w:r w:rsidRPr="00B55311">
        <w:rPr>
          <w:rFonts w:eastAsia="Calibri"/>
          <w:iCs/>
          <w:sz w:val="28"/>
          <w:szCs w:val="28"/>
        </w:rPr>
        <w:t>, в том числе в целях обеспечения свободного доступа граждан к водному объекту общего пользования и его береговой полосе</w:t>
      </w:r>
      <w:r w:rsidRPr="00B55311">
        <w:rPr>
          <w:sz w:val="28"/>
          <w:szCs w:val="28"/>
        </w:rPr>
        <w:t>;</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проведения дренажных работ на земельном участке;</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lastRenderedPageBreak/>
        <w:t>забора (изъятия) водных ресурсов из водных объектов и водопоя;</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прогона сельскохозяйственных животных через земельный участок;</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использования земельного участка в целях охоты и рыболовства, аквакультуры (рыбоводства);</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 xml:space="preserve">использования земельного участка в целях, предусмотренных </w:t>
      </w:r>
      <w:r w:rsidRPr="00B55311">
        <w:rPr>
          <w:i/>
          <w:sz w:val="28"/>
          <w:szCs w:val="28"/>
        </w:rPr>
        <w:t>ст. 39.37 Земельного Кодекса Российской Федерации (ред. от 25.12.2018)</w:t>
      </w:r>
      <w:r w:rsidRPr="00B55311">
        <w:rPr>
          <w:sz w:val="28"/>
          <w:szCs w:val="28"/>
        </w:rPr>
        <w:t>.</w:t>
      </w:r>
    </w:p>
    <w:bookmarkEnd w:id="316"/>
    <w:p w:rsidR="00B55311" w:rsidRPr="00B55311" w:rsidRDefault="00B55311" w:rsidP="00FF43B2">
      <w:pPr>
        <w:pStyle w:val="a6"/>
        <w:numPr>
          <w:ilvl w:val="0"/>
          <w:numId w:val="12"/>
        </w:numPr>
        <w:tabs>
          <w:tab w:val="left" w:pos="851"/>
        </w:tabs>
        <w:spacing w:before="0" w:beforeAutospacing="0" w:after="0" w:afterAutospacing="0"/>
        <w:ind w:left="0" w:firstLine="567"/>
        <w:jc w:val="both"/>
        <w:rPr>
          <w:sz w:val="28"/>
          <w:szCs w:val="28"/>
        </w:rPr>
      </w:pPr>
      <w:r w:rsidRPr="00B55311">
        <w:rPr>
          <w:sz w:val="28"/>
          <w:szCs w:val="28"/>
        </w:rPr>
        <w:t>Сервитут сохраняется в случае перехода прав на земельный участок, который обременен этим сервитутом, к другому лицу.</w:t>
      </w:r>
    </w:p>
    <w:p w:rsidR="00B55311" w:rsidRPr="00B55311" w:rsidRDefault="00B55311" w:rsidP="00FF43B2">
      <w:pPr>
        <w:pStyle w:val="a6"/>
        <w:numPr>
          <w:ilvl w:val="0"/>
          <w:numId w:val="12"/>
        </w:numPr>
        <w:tabs>
          <w:tab w:val="left" w:pos="851"/>
        </w:tabs>
        <w:spacing w:before="0" w:beforeAutospacing="0" w:after="0" w:afterAutospacing="0"/>
        <w:ind w:left="0" w:firstLine="567"/>
        <w:jc w:val="both"/>
        <w:rPr>
          <w:sz w:val="28"/>
          <w:szCs w:val="28"/>
        </w:rPr>
      </w:pPr>
      <w:bookmarkStart w:id="317" w:name="sub_236"/>
      <w:r w:rsidRPr="00B55311">
        <w:rPr>
          <w:sz w:val="28"/>
          <w:szCs w:val="28"/>
        </w:rPr>
        <w:t>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B55311" w:rsidRPr="00B55311" w:rsidRDefault="00B55311" w:rsidP="00FF43B2">
      <w:pPr>
        <w:pStyle w:val="a6"/>
        <w:numPr>
          <w:ilvl w:val="0"/>
          <w:numId w:val="12"/>
        </w:numPr>
        <w:tabs>
          <w:tab w:val="left" w:pos="851"/>
        </w:tabs>
        <w:spacing w:before="0" w:beforeAutospacing="0" w:after="0" w:afterAutospacing="0"/>
        <w:ind w:left="0" w:firstLine="567"/>
        <w:jc w:val="both"/>
        <w:rPr>
          <w:sz w:val="28"/>
          <w:szCs w:val="28"/>
        </w:rPr>
      </w:pPr>
      <w:bookmarkStart w:id="318" w:name="sub_23702"/>
      <w:bookmarkEnd w:id="317"/>
      <w:r w:rsidRPr="00B55311">
        <w:rPr>
          <w:sz w:val="28"/>
          <w:szCs w:val="28"/>
        </w:rPr>
        <w:t>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B55311" w:rsidRPr="00B55311" w:rsidRDefault="00B55311" w:rsidP="00FF43B2">
      <w:pPr>
        <w:pStyle w:val="a6"/>
        <w:numPr>
          <w:ilvl w:val="0"/>
          <w:numId w:val="12"/>
        </w:numPr>
        <w:tabs>
          <w:tab w:val="left" w:pos="851"/>
        </w:tabs>
        <w:spacing w:before="0" w:beforeAutospacing="0" w:after="0" w:afterAutospacing="0"/>
        <w:ind w:left="0" w:firstLine="567"/>
        <w:jc w:val="both"/>
        <w:rPr>
          <w:sz w:val="28"/>
          <w:szCs w:val="28"/>
        </w:rPr>
      </w:pPr>
      <w:r w:rsidRPr="00B55311">
        <w:rPr>
          <w:sz w:val="28"/>
          <w:szCs w:val="28"/>
        </w:rPr>
        <w:t>Инициатор установления публичного сервитута подает в исполнительный орган местного самоуправления Западнодвинского сельского поселения Западнодвинского района заявление об установлении публичного сервитута, в котором указываются:</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местонахождение земельного участка, в отношении которого предлагается  установить публичный сервитут;</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сведения о собственнике (землевладельце, землепользователе) данного земельного участка;</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сведения об инициаторе установления публичного сервитута;</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содержание публичного сервитута;</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обоснование необходимости установления публичного сервитута;</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ситуационный план и сфера действия публичного сервитута;</w:t>
      </w:r>
    </w:p>
    <w:p w:rsidR="00B55311" w:rsidRPr="00B55311" w:rsidRDefault="00B55311" w:rsidP="00FF43B2">
      <w:pPr>
        <w:pStyle w:val="a6"/>
        <w:numPr>
          <w:ilvl w:val="1"/>
          <w:numId w:val="12"/>
        </w:numPr>
        <w:tabs>
          <w:tab w:val="left" w:pos="993"/>
        </w:tabs>
        <w:spacing w:before="0" w:beforeAutospacing="0" w:after="0" w:afterAutospacing="0"/>
        <w:ind w:left="0" w:firstLine="567"/>
        <w:jc w:val="both"/>
        <w:rPr>
          <w:sz w:val="28"/>
          <w:szCs w:val="28"/>
        </w:rPr>
      </w:pPr>
      <w:r w:rsidRPr="00B55311">
        <w:rPr>
          <w:sz w:val="28"/>
          <w:szCs w:val="28"/>
        </w:rPr>
        <w:t>срок действия публичного сервитута или указание на его бессрочность.</w:t>
      </w:r>
    </w:p>
    <w:p w:rsidR="00B55311" w:rsidRPr="00B55311" w:rsidRDefault="00B55311" w:rsidP="00FF43B2">
      <w:pPr>
        <w:pStyle w:val="a6"/>
        <w:numPr>
          <w:ilvl w:val="0"/>
          <w:numId w:val="12"/>
        </w:numPr>
        <w:tabs>
          <w:tab w:val="left" w:pos="851"/>
        </w:tabs>
        <w:spacing w:before="0" w:beforeAutospacing="0" w:after="0" w:afterAutospacing="0"/>
        <w:ind w:left="0" w:firstLine="567"/>
        <w:jc w:val="both"/>
        <w:rPr>
          <w:sz w:val="28"/>
          <w:szCs w:val="28"/>
        </w:rPr>
      </w:pPr>
      <w:r w:rsidRPr="00B55311">
        <w:rPr>
          <w:sz w:val="28"/>
          <w:szCs w:val="28"/>
        </w:rPr>
        <w:t>Исполнительный орган местного самоуправления Западнодвинского сельского поселения Западнодвинского района в течение десяти дней рассматривает заявление об установлении (прекращении) публичного сервитута, выявляет необходимость проведения общественных обсуждений или публичных слушаний по данному вопросу. В случае необходимости Главой Западнодвинского сельского поселения Западнодвинского района принимается решение о проведении общественных обсуждений или публичных слушаний по вопросу об установлении (прекращении) публичного сервитута.</w:t>
      </w:r>
    </w:p>
    <w:p w:rsidR="00B55311" w:rsidRPr="00B55311" w:rsidRDefault="00B55311" w:rsidP="00FF43B2">
      <w:pPr>
        <w:pStyle w:val="a6"/>
        <w:numPr>
          <w:ilvl w:val="0"/>
          <w:numId w:val="12"/>
        </w:numPr>
        <w:tabs>
          <w:tab w:val="left" w:pos="851"/>
        </w:tabs>
        <w:spacing w:before="0" w:beforeAutospacing="0" w:after="0" w:afterAutospacing="0"/>
        <w:ind w:left="0" w:firstLine="567"/>
        <w:jc w:val="both"/>
        <w:rPr>
          <w:sz w:val="28"/>
          <w:szCs w:val="28"/>
        </w:rPr>
      </w:pPr>
      <w:r w:rsidRPr="00B55311">
        <w:rPr>
          <w:sz w:val="28"/>
          <w:szCs w:val="28"/>
        </w:rPr>
        <w:t xml:space="preserve">Общественные обсуждения или публичные слушания по вопросу об установлении (прекращении) публичного сервитута проводятся в </w:t>
      </w:r>
      <w:r w:rsidRPr="00B55311">
        <w:rPr>
          <w:sz w:val="28"/>
          <w:szCs w:val="28"/>
        </w:rPr>
        <w:lastRenderedPageBreak/>
        <w:t>соответствии с настоящими Правилами и муниципальными правовыми актами Западнодвинского сельского поселения Западнодвинского района.</w:t>
      </w:r>
    </w:p>
    <w:p w:rsidR="00B55311" w:rsidRPr="00B55311" w:rsidRDefault="00B55311" w:rsidP="00FF43B2">
      <w:pPr>
        <w:pStyle w:val="a6"/>
        <w:numPr>
          <w:ilvl w:val="0"/>
          <w:numId w:val="12"/>
        </w:numPr>
        <w:tabs>
          <w:tab w:val="left" w:pos="851"/>
        </w:tabs>
        <w:spacing w:before="0" w:beforeAutospacing="0" w:after="0" w:afterAutospacing="0"/>
        <w:ind w:left="0" w:firstLine="567"/>
        <w:jc w:val="both"/>
        <w:rPr>
          <w:sz w:val="28"/>
          <w:szCs w:val="28"/>
        </w:rPr>
      </w:pPr>
      <w:r w:rsidRPr="00B55311">
        <w:rPr>
          <w:sz w:val="28"/>
          <w:szCs w:val="28"/>
        </w:rPr>
        <w:t>На основании заключения о результатах общественных обсуждений или публичных слушаний по вопросу об установлении (прекращении) публичного сервитута ответственные за проведение общественных обсуждений или публичных слушаний лица осуществляют подготовку рекомендаций по установлению (прекращению) публичного сервитута либо по отказу в установлении (прекращении) публичного сервитута и направляют их не позднее следующего дня после подготовки Главе Западнодвинского сельского поселения Западнодвинского района.</w:t>
      </w:r>
    </w:p>
    <w:p w:rsidR="00B55311" w:rsidRPr="00B55311" w:rsidRDefault="00B55311" w:rsidP="00FF43B2">
      <w:pPr>
        <w:pStyle w:val="a6"/>
        <w:numPr>
          <w:ilvl w:val="0"/>
          <w:numId w:val="12"/>
        </w:numPr>
        <w:tabs>
          <w:tab w:val="left" w:pos="1134"/>
        </w:tabs>
        <w:spacing w:before="0" w:beforeAutospacing="0" w:after="0" w:afterAutospacing="0"/>
        <w:ind w:left="0" w:firstLine="567"/>
        <w:jc w:val="both"/>
        <w:rPr>
          <w:sz w:val="28"/>
          <w:szCs w:val="28"/>
        </w:rPr>
      </w:pPr>
      <w:r w:rsidRPr="00B55311">
        <w:rPr>
          <w:sz w:val="28"/>
          <w:szCs w:val="28"/>
        </w:rPr>
        <w:t>Глава Западнодвинского сельского поселения Западнодвинского района в течение трех дней со дня поступления указанных в пункте 9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B55311" w:rsidRPr="00B55311" w:rsidRDefault="00B55311" w:rsidP="00FF43B2">
      <w:pPr>
        <w:pStyle w:val="a6"/>
        <w:numPr>
          <w:ilvl w:val="1"/>
          <w:numId w:val="12"/>
        </w:numPr>
        <w:tabs>
          <w:tab w:val="left" w:pos="1134"/>
        </w:tabs>
        <w:spacing w:before="0" w:beforeAutospacing="0" w:after="0" w:afterAutospacing="0"/>
        <w:ind w:left="0" w:firstLine="567"/>
        <w:jc w:val="both"/>
        <w:rPr>
          <w:sz w:val="28"/>
          <w:szCs w:val="28"/>
        </w:rPr>
      </w:pPr>
      <w:r w:rsidRPr="00B55311">
        <w:rPr>
          <w:sz w:val="28"/>
          <w:szCs w:val="28"/>
        </w:rPr>
        <w:t>местонахождение земельного участка, в отношении которого устанавливается публичный сервитут;</w:t>
      </w:r>
    </w:p>
    <w:p w:rsidR="00B55311" w:rsidRPr="00B55311" w:rsidRDefault="00B55311" w:rsidP="00FF43B2">
      <w:pPr>
        <w:pStyle w:val="a6"/>
        <w:numPr>
          <w:ilvl w:val="1"/>
          <w:numId w:val="12"/>
        </w:numPr>
        <w:tabs>
          <w:tab w:val="left" w:pos="993"/>
          <w:tab w:val="left" w:pos="1134"/>
        </w:tabs>
        <w:spacing w:before="0" w:beforeAutospacing="0" w:after="0" w:afterAutospacing="0"/>
        <w:ind w:left="0" w:firstLine="567"/>
        <w:jc w:val="both"/>
        <w:rPr>
          <w:sz w:val="28"/>
          <w:szCs w:val="28"/>
        </w:rPr>
      </w:pPr>
      <w:r w:rsidRPr="00B55311">
        <w:rPr>
          <w:sz w:val="28"/>
          <w:szCs w:val="28"/>
        </w:rPr>
        <w:t>кадастровый план земельного участка (или проект границ земельного участка);</w:t>
      </w:r>
    </w:p>
    <w:p w:rsidR="00B55311" w:rsidRPr="00B55311" w:rsidRDefault="00B55311" w:rsidP="00FF43B2">
      <w:pPr>
        <w:pStyle w:val="a6"/>
        <w:numPr>
          <w:ilvl w:val="1"/>
          <w:numId w:val="12"/>
        </w:numPr>
        <w:tabs>
          <w:tab w:val="left" w:pos="993"/>
          <w:tab w:val="left" w:pos="1134"/>
        </w:tabs>
        <w:spacing w:before="0" w:beforeAutospacing="0" w:after="0" w:afterAutospacing="0"/>
        <w:ind w:left="0" w:firstLine="567"/>
        <w:jc w:val="both"/>
        <w:rPr>
          <w:sz w:val="28"/>
          <w:szCs w:val="28"/>
        </w:rPr>
      </w:pPr>
      <w:r w:rsidRPr="00B55311">
        <w:rPr>
          <w:sz w:val="28"/>
          <w:szCs w:val="28"/>
        </w:rPr>
        <w:t>сведения о собственнике (землевладельце, землепользователе) данного земельного участка;</w:t>
      </w:r>
    </w:p>
    <w:p w:rsidR="00B55311" w:rsidRPr="00B55311" w:rsidRDefault="00B55311" w:rsidP="00FF43B2">
      <w:pPr>
        <w:pStyle w:val="a6"/>
        <w:numPr>
          <w:ilvl w:val="1"/>
          <w:numId w:val="12"/>
        </w:numPr>
        <w:tabs>
          <w:tab w:val="left" w:pos="993"/>
          <w:tab w:val="left" w:pos="1134"/>
        </w:tabs>
        <w:spacing w:before="0" w:beforeAutospacing="0" w:after="0" w:afterAutospacing="0"/>
        <w:ind w:left="0" w:firstLine="567"/>
        <w:jc w:val="both"/>
        <w:rPr>
          <w:sz w:val="28"/>
          <w:szCs w:val="28"/>
        </w:rPr>
      </w:pPr>
      <w:r w:rsidRPr="00B55311">
        <w:rPr>
          <w:sz w:val="28"/>
          <w:szCs w:val="28"/>
        </w:rPr>
        <w:t>сведения об инициаторе установления публичного сервитута;</w:t>
      </w:r>
    </w:p>
    <w:p w:rsidR="00B55311" w:rsidRPr="00B55311" w:rsidRDefault="00B55311" w:rsidP="00FF43B2">
      <w:pPr>
        <w:pStyle w:val="a6"/>
        <w:numPr>
          <w:ilvl w:val="1"/>
          <w:numId w:val="12"/>
        </w:numPr>
        <w:tabs>
          <w:tab w:val="left" w:pos="993"/>
          <w:tab w:val="left" w:pos="1134"/>
        </w:tabs>
        <w:spacing w:before="0" w:beforeAutospacing="0" w:after="0" w:afterAutospacing="0"/>
        <w:ind w:left="0" w:firstLine="567"/>
        <w:jc w:val="both"/>
        <w:rPr>
          <w:sz w:val="28"/>
          <w:szCs w:val="28"/>
        </w:rPr>
      </w:pPr>
      <w:r w:rsidRPr="00B55311">
        <w:rPr>
          <w:sz w:val="28"/>
          <w:szCs w:val="28"/>
        </w:rPr>
        <w:t>содержание публичного сервитута;</w:t>
      </w:r>
    </w:p>
    <w:p w:rsidR="00B55311" w:rsidRPr="00B55311" w:rsidRDefault="00B55311" w:rsidP="00FF43B2">
      <w:pPr>
        <w:pStyle w:val="a6"/>
        <w:numPr>
          <w:ilvl w:val="1"/>
          <w:numId w:val="12"/>
        </w:numPr>
        <w:tabs>
          <w:tab w:val="left" w:pos="993"/>
          <w:tab w:val="left" w:pos="1134"/>
        </w:tabs>
        <w:spacing w:before="0" w:beforeAutospacing="0" w:after="0" w:afterAutospacing="0"/>
        <w:ind w:left="0" w:firstLine="567"/>
        <w:jc w:val="both"/>
        <w:rPr>
          <w:sz w:val="28"/>
          <w:szCs w:val="28"/>
        </w:rPr>
      </w:pPr>
      <w:r w:rsidRPr="00B55311">
        <w:rPr>
          <w:sz w:val="28"/>
          <w:szCs w:val="28"/>
        </w:rPr>
        <w:t>срок действия публичного сервитута или указание на его бессрочность;</w:t>
      </w:r>
    </w:p>
    <w:p w:rsidR="00B55311" w:rsidRPr="00B55311" w:rsidRDefault="00B55311" w:rsidP="00FF43B2">
      <w:pPr>
        <w:pStyle w:val="a6"/>
        <w:numPr>
          <w:ilvl w:val="1"/>
          <w:numId w:val="12"/>
        </w:numPr>
        <w:tabs>
          <w:tab w:val="left" w:pos="993"/>
          <w:tab w:val="left" w:pos="1134"/>
        </w:tabs>
        <w:spacing w:before="0" w:beforeAutospacing="0" w:after="0" w:afterAutospacing="0"/>
        <w:ind w:left="0" w:firstLine="567"/>
        <w:jc w:val="both"/>
        <w:rPr>
          <w:sz w:val="28"/>
          <w:szCs w:val="28"/>
        </w:rPr>
      </w:pPr>
      <w:r w:rsidRPr="00B55311">
        <w:rPr>
          <w:sz w:val="28"/>
          <w:szCs w:val="28"/>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B55311" w:rsidRPr="00B55311" w:rsidRDefault="00B55311" w:rsidP="00FF43B2">
      <w:pPr>
        <w:pStyle w:val="a6"/>
        <w:numPr>
          <w:ilvl w:val="0"/>
          <w:numId w:val="12"/>
        </w:numPr>
        <w:tabs>
          <w:tab w:val="left" w:pos="1134"/>
        </w:tabs>
        <w:spacing w:before="0" w:beforeAutospacing="0" w:after="0" w:afterAutospacing="0"/>
        <w:ind w:left="0" w:firstLine="567"/>
        <w:jc w:val="both"/>
        <w:rPr>
          <w:sz w:val="28"/>
          <w:szCs w:val="28"/>
        </w:rPr>
      </w:pPr>
      <w:r w:rsidRPr="00B55311">
        <w:rPr>
          <w:sz w:val="28"/>
          <w:szCs w:val="28"/>
        </w:rPr>
        <w:t xml:space="preserve">Публичный сервитут, за исключением публичного сервитута, установленного в порядке, предусмотренном </w:t>
      </w:r>
      <w:r w:rsidRPr="00B55311">
        <w:rPr>
          <w:i/>
          <w:sz w:val="28"/>
          <w:szCs w:val="28"/>
        </w:rPr>
        <w:t xml:space="preserve">главой </w:t>
      </w:r>
      <w:r w:rsidRPr="00B55311">
        <w:rPr>
          <w:i/>
          <w:sz w:val="28"/>
          <w:szCs w:val="28"/>
          <w:lang w:val="en-US"/>
        </w:rPr>
        <w:t>V</w:t>
      </w:r>
      <w:r w:rsidRPr="00B55311">
        <w:rPr>
          <w:i/>
          <w:sz w:val="28"/>
          <w:szCs w:val="28"/>
        </w:rPr>
        <w:t>.7 Земельного Кодекса Российской Федерации</w:t>
      </w:r>
      <w:r w:rsidRPr="00B55311">
        <w:rPr>
          <w:sz w:val="28"/>
          <w:szCs w:val="28"/>
        </w:rPr>
        <w:t>, может быть прекращен в случае отсутствия общественных нужд, для которых он был установлен, путем принятия акта об отмене сервитута.</w:t>
      </w:r>
    </w:p>
    <w:p w:rsidR="00B55311" w:rsidRPr="00B55311" w:rsidRDefault="00B55311" w:rsidP="00FF43B2">
      <w:pPr>
        <w:pStyle w:val="a6"/>
        <w:numPr>
          <w:ilvl w:val="0"/>
          <w:numId w:val="12"/>
        </w:numPr>
        <w:tabs>
          <w:tab w:val="left" w:pos="1134"/>
        </w:tabs>
        <w:spacing w:before="0" w:beforeAutospacing="0" w:after="0" w:afterAutospacing="0"/>
        <w:ind w:left="0" w:firstLine="567"/>
        <w:jc w:val="both"/>
        <w:rPr>
          <w:sz w:val="28"/>
          <w:szCs w:val="28"/>
        </w:rPr>
      </w:pPr>
      <w:bookmarkStart w:id="319" w:name="sub_238"/>
      <w:bookmarkEnd w:id="318"/>
      <w:r w:rsidRPr="00B55311">
        <w:rPr>
          <w:sz w:val="28"/>
          <w:szCs w:val="28"/>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bookmarkStart w:id="320" w:name="sub_239"/>
      <w:bookmarkEnd w:id="319"/>
    </w:p>
    <w:p w:rsidR="00B55311" w:rsidRPr="00B55311" w:rsidRDefault="00B55311" w:rsidP="00FF43B2">
      <w:pPr>
        <w:pStyle w:val="a6"/>
        <w:numPr>
          <w:ilvl w:val="0"/>
          <w:numId w:val="12"/>
        </w:numPr>
        <w:tabs>
          <w:tab w:val="left" w:pos="1134"/>
        </w:tabs>
        <w:spacing w:before="0" w:beforeAutospacing="0" w:after="0" w:afterAutospacing="0"/>
        <w:ind w:left="0" w:firstLine="567"/>
        <w:jc w:val="both"/>
        <w:rPr>
          <w:sz w:val="28"/>
          <w:szCs w:val="28"/>
        </w:rPr>
      </w:pPr>
      <w:r w:rsidRPr="00B55311">
        <w:rPr>
          <w:rFonts w:eastAsia="Calibri"/>
          <w:sz w:val="28"/>
          <w:szCs w:val="28"/>
        </w:rPr>
        <w:t>Срок публичного сервитута определяется решением о его установлении</w:t>
      </w:r>
      <w:r w:rsidRPr="00B55311">
        <w:rPr>
          <w:sz w:val="28"/>
          <w:szCs w:val="28"/>
        </w:rPr>
        <w:t>.</w:t>
      </w:r>
    </w:p>
    <w:p w:rsidR="00B55311" w:rsidRPr="00B55311" w:rsidRDefault="00B55311" w:rsidP="00FF43B2">
      <w:pPr>
        <w:pStyle w:val="a6"/>
        <w:numPr>
          <w:ilvl w:val="0"/>
          <w:numId w:val="12"/>
        </w:numPr>
        <w:tabs>
          <w:tab w:val="left" w:pos="1134"/>
        </w:tabs>
        <w:spacing w:before="0" w:beforeAutospacing="0" w:after="0" w:afterAutospacing="0"/>
        <w:ind w:left="0" w:firstLine="567"/>
        <w:jc w:val="both"/>
        <w:rPr>
          <w:sz w:val="28"/>
          <w:szCs w:val="28"/>
        </w:rPr>
      </w:pPr>
      <w:r w:rsidRPr="00B55311">
        <w:rPr>
          <w:sz w:val="28"/>
          <w:szCs w:val="28"/>
        </w:rPr>
        <w:t>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B55311" w:rsidRPr="00B55311" w:rsidRDefault="00B55311" w:rsidP="00FF43B2">
      <w:pPr>
        <w:pStyle w:val="a6"/>
        <w:numPr>
          <w:ilvl w:val="0"/>
          <w:numId w:val="12"/>
        </w:numPr>
        <w:tabs>
          <w:tab w:val="left" w:pos="1134"/>
        </w:tabs>
        <w:spacing w:before="0" w:beforeAutospacing="0" w:after="0" w:afterAutospacing="0"/>
        <w:ind w:left="0" w:firstLine="567"/>
        <w:jc w:val="both"/>
        <w:rPr>
          <w:i/>
          <w:sz w:val="28"/>
          <w:szCs w:val="28"/>
        </w:rPr>
      </w:pPr>
      <w:r w:rsidRPr="00B55311">
        <w:rPr>
          <w:sz w:val="28"/>
          <w:szCs w:val="28"/>
        </w:rPr>
        <w:lastRenderedPageBreak/>
        <w:t xml:space="preserve">Сервитуты подлежат государственной регистрации в соответствии с </w:t>
      </w:r>
      <w:r w:rsidRPr="00B55311">
        <w:rPr>
          <w:i/>
          <w:sz w:val="28"/>
          <w:szCs w:val="28"/>
        </w:rPr>
        <w:t xml:space="preserve">Федеральным Законом от 13.07.2015г. № 218-ФЗ "О государственной регистрации недвижимости", </w:t>
      </w:r>
      <w:r w:rsidRPr="00B55311">
        <w:rPr>
          <w:sz w:val="28"/>
          <w:szCs w:val="28"/>
        </w:rPr>
        <w:t xml:space="preserve">за исключением сервитутов, предусмотренных </w:t>
      </w:r>
      <w:r w:rsidRPr="00B55311">
        <w:rPr>
          <w:i/>
          <w:sz w:val="28"/>
          <w:szCs w:val="28"/>
        </w:rPr>
        <w:t xml:space="preserve">пунктом 4 ст. 39.25 Земельного Кодекса, </w:t>
      </w:r>
      <w:r w:rsidRPr="00B55311">
        <w:rPr>
          <w:sz w:val="28"/>
          <w:szCs w:val="28"/>
        </w:rPr>
        <w:t xml:space="preserve">согласно которому </w:t>
      </w:r>
      <w:r w:rsidRPr="00B55311">
        <w:rPr>
          <w:rFonts w:eastAsia="Calibri"/>
          <w:sz w:val="28"/>
          <w:szCs w:val="28"/>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r w:rsidRPr="00B55311">
        <w:rPr>
          <w:sz w:val="28"/>
          <w:szCs w:val="28"/>
        </w:rPr>
        <w:t>.</w:t>
      </w:r>
    </w:p>
    <w:p w:rsidR="00B55311" w:rsidRPr="00B55311" w:rsidRDefault="00B55311" w:rsidP="00FF43B2">
      <w:pPr>
        <w:pStyle w:val="a6"/>
        <w:numPr>
          <w:ilvl w:val="0"/>
          <w:numId w:val="12"/>
        </w:numPr>
        <w:tabs>
          <w:tab w:val="left" w:pos="1134"/>
        </w:tabs>
        <w:spacing w:before="0" w:beforeAutospacing="0" w:after="0" w:afterAutospacing="0"/>
        <w:ind w:left="0" w:firstLine="567"/>
        <w:jc w:val="both"/>
        <w:rPr>
          <w:sz w:val="28"/>
          <w:szCs w:val="28"/>
        </w:rPr>
      </w:pPr>
      <w:r w:rsidRPr="00B55311">
        <w:rPr>
          <w:sz w:val="28"/>
          <w:szCs w:val="28"/>
        </w:rPr>
        <w:t>Границы публичных сервитутов обозначаются на градостроительных планах земельных участков, на проектах межевания территорий, в документах Единого государственного реестра недвижимости (ЕГРН).</w:t>
      </w:r>
      <w:bookmarkStart w:id="321" w:name="_Toc279156644"/>
      <w:bookmarkStart w:id="322" w:name="_Toc279394762"/>
      <w:bookmarkEnd w:id="320"/>
    </w:p>
    <w:p w:rsidR="00B55311" w:rsidRPr="00B55311" w:rsidRDefault="00B55311" w:rsidP="00FF43B2">
      <w:pPr>
        <w:pStyle w:val="a6"/>
        <w:numPr>
          <w:ilvl w:val="0"/>
          <w:numId w:val="12"/>
        </w:numPr>
        <w:tabs>
          <w:tab w:val="left" w:pos="1134"/>
        </w:tabs>
        <w:spacing w:before="0" w:beforeAutospacing="0" w:after="0" w:afterAutospacing="0"/>
        <w:ind w:left="0" w:firstLine="567"/>
        <w:jc w:val="both"/>
        <w:rPr>
          <w:sz w:val="28"/>
          <w:szCs w:val="28"/>
        </w:rPr>
      </w:pPr>
      <w:r w:rsidRPr="00B55311">
        <w:rPr>
          <w:sz w:val="28"/>
          <w:szCs w:val="28"/>
        </w:rPr>
        <w:t xml:space="preserve">Порядок установления публичного сервитута в отношении земельных участков и (или) земель для их использования в целях, предусмотренных </w:t>
      </w:r>
      <w:hyperlink r:id="rId67" w:history="1">
        <w:r w:rsidRPr="00B55311">
          <w:rPr>
            <w:i/>
            <w:sz w:val="28"/>
            <w:szCs w:val="28"/>
          </w:rPr>
          <w:t>статьей 39.37</w:t>
        </w:r>
      </w:hyperlink>
      <w:r w:rsidRPr="00B55311">
        <w:rPr>
          <w:i/>
          <w:sz w:val="28"/>
          <w:szCs w:val="28"/>
        </w:rPr>
        <w:t xml:space="preserve"> Земельного Кодекса</w:t>
      </w:r>
      <w:r w:rsidRPr="00B55311">
        <w:rPr>
          <w:sz w:val="28"/>
          <w:szCs w:val="28"/>
        </w:rPr>
        <w:t xml:space="preserve">, срок публичного сервитута, условия его осуществления и порядок определения платы за такой сервитут устанавливаются </w:t>
      </w:r>
      <w:hyperlink r:id="rId68" w:history="1">
        <w:r w:rsidRPr="00B55311">
          <w:rPr>
            <w:i/>
            <w:sz w:val="28"/>
            <w:szCs w:val="28"/>
          </w:rPr>
          <w:t>главой V.7</w:t>
        </w:r>
      </w:hyperlink>
      <w:r w:rsidRPr="00B55311">
        <w:rPr>
          <w:i/>
          <w:sz w:val="28"/>
          <w:szCs w:val="28"/>
        </w:rPr>
        <w:t xml:space="preserve"> Земельного Кодекса.</w:t>
      </w:r>
    </w:p>
    <w:p w:rsidR="00B55311" w:rsidRPr="00B55311" w:rsidRDefault="00B55311" w:rsidP="00FF43B2">
      <w:pPr>
        <w:pStyle w:val="a6"/>
        <w:numPr>
          <w:ilvl w:val="0"/>
          <w:numId w:val="12"/>
        </w:numPr>
        <w:tabs>
          <w:tab w:val="left" w:pos="1134"/>
        </w:tabs>
        <w:spacing w:before="0" w:beforeAutospacing="0" w:after="0" w:afterAutospacing="0"/>
        <w:ind w:left="0" w:firstLine="567"/>
        <w:jc w:val="both"/>
        <w:rPr>
          <w:i/>
          <w:sz w:val="28"/>
          <w:szCs w:val="28"/>
        </w:rPr>
      </w:pPr>
      <w:r w:rsidRPr="00B55311">
        <w:rPr>
          <w:sz w:val="28"/>
          <w:szCs w:val="28"/>
        </w:rPr>
        <w:t xml:space="preserve">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w:t>
      </w:r>
      <w:r w:rsidRPr="00B55311">
        <w:rPr>
          <w:i/>
          <w:sz w:val="28"/>
          <w:szCs w:val="28"/>
        </w:rPr>
        <w:t>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55311" w:rsidRPr="00B55311" w:rsidRDefault="00B55311" w:rsidP="00B55311">
      <w:pPr>
        <w:tabs>
          <w:tab w:val="num" w:pos="0"/>
        </w:tabs>
        <w:spacing w:line="240" w:lineRule="auto"/>
        <w:ind w:firstLine="567"/>
        <w:rPr>
          <w:rFonts w:ascii="Times New Roman" w:hAnsi="Times New Roman" w:cs="Times New Roman"/>
          <w:sz w:val="28"/>
          <w:szCs w:val="28"/>
        </w:rPr>
      </w:pPr>
    </w:p>
    <w:p w:rsidR="00B55311" w:rsidRPr="00B55311" w:rsidRDefault="00B55311" w:rsidP="00B55311">
      <w:pPr>
        <w:tabs>
          <w:tab w:val="num" w:pos="0"/>
        </w:tabs>
        <w:spacing w:line="240" w:lineRule="auto"/>
        <w:ind w:firstLine="567"/>
        <w:outlineLvl w:val="2"/>
        <w:rPr>
          <w:rFonts w:ascii="Times New Roman" w:hAnsi="Times New Roman" w:cs="Times New Roman"/>
          <w:b/>
          <w:i/>
          <w:sz w:val="28"/>
          <w:szCs w:val="28"/>
        </w:rPr>
      </w:pPr>
      <w:bookmarkStart w:id="323" w:name="sub_262"/>
      <w:bookmarkStart w:id="324" w:name="_Toc279156646"/>
      <w:bookmarkStart w:id="325" w:name="_Toc279394764"/>
      <w:bookmarkStart w:id="326" w:name="_Toc318557045"/>
      <w:bookmarkStart w:id="327" w:name="_Toc383423902"/>
      <w:bookmarkStart w:id="328" w:name="_Toc15292310"/>
      <w:bookmarkEnd w:id="321"/>
      <w:bookmarkEnd w:id="322"/>
      <w:r w:rsidRPr="00B55311">
        <w:rPr>
          <w:rFonts w:ascii="Times New Roman" w:hAnsi="Times New Roman" w:cs="Times New Roman"/>
          <w:b/>
          <w:i/>
          <w:sz w:val="28"/>
          <w:szCs w:val="28"/>
        </w:rPr>
        <w:t>Статья 32. Ограничения оборотоспособности земельных участков</w:t>
      </w:r>
      <w:bookmarkStart w:id="329" w:name="sub_271"/>
      <w:bookmarkEnd w:id="323"/>
      <w:bookmarkEnd w:id="324"/>
      <w:bookmarkEnd w:id="325"/>
      <w:bookmarkEnd w:id="326"/>
      <w:bookmarkEnd w:id="327"/>
      <w:bookmarkEnd w:id="328"/>
    </w:p>
    <w:p w:rsidR="00B55311" w:rsidRPr="00B55311" w:rsidRDefault="00B55311" w:rsidP="00FF43B2">
      <w:pPr>
        <w:pStyle w:val="a6"/>
        <w:numPr>
          <w:ilvl w:val="0"/>
          <w:numId w:val="13"/>
        </w:numPr>
        <w:tabs>
          <w:tab w:val="left" w:pos="851"/>
        </w:tabs>
        <w:spacing w:before="0" w:beforeAutospacing="0" w:after="0" w:afterAutospacing="0"/>
        <w:ind w:left="0" w:firstLine="567"/>
        <w:jc w:val="both"/>
        <w:rPr>
          <w:sz w:val="28"/>
          <w:szCs w:val="28"/>
        </w:rPr>
      </w:pPr>
      <w:r w:rsidRPr="00B55311">
        <w:rPr>
          <w:sz w:val="28"/>
          <w:szCs w:val="28"/>
        </w:rPr>
        <w:t xml:space="preserve">Ограничения оборотоспособности земельных участков устанавливаются в соответствии со </w:t>
      </w:r>
      <w:r w:rsidRPr="00B55311">
        <w:rPr>
          <w:i/>
          <w:sz w:val="28"/>
          <w:szCs w:val="28"/>
        </w:rPr>
        <w:t>ст. 27 "Земельного кодекса Российской Федерации" от 25.10.2001 N 136-ФЗ (ред. от 27.06.2019).</w:t>
      </w:r>
    </w:p>
    <w:p w:rsidR="00B55311" w:rsidRPr="00B55311" w:rsidRDefault="00B55311" w:rsidP="00FF43B2">
      <w:pPr>
        <w:pStyle w:val="a6"/>
        <w:numPr>
          <w:ilvl w:val="0"/>
          <w:numId w:val="13"/>
        </w:numPr>
        <w:tabs>
          <w:tab w:val="left" w:pos="851"/>
        </w:tabs>
        <w:spacing w:before="0" w:beforeAutospacing="0" w:after="0" w:afterAutospacing="0"/>
        <w:ind w:left="0" w:firstLine="567"/>
        <w:jc w:val="both"/>
        <w:rPr>
          <w:sz w:val="28"/>
          <w:szCs w:val="28"/>
        </w:rPr>
      </w:pPr>
      <w:r w:rsidRPr="00B55311">
        <w:rPr>
          <w:sz w:val="28"/>
          <w:szCs w:val="28"/>
        </w:rPr>
        <w:t>Оборот земельных участков осуществляется в соответствии с гражданским законодательством и Земельным Кодексом РФ.</w:t>
      </w:r>
      <w:bookmarkStart w:id="330" w:name="sub_272"/>
      <w:bookmarkEnd w:id="329"/>
    </w:p>
    <w:p w:rsidR="00B55311" w:rsidRPr="00B55311" w:rsidRDefault="00B55311" w:rsidP="00FF43B2">
      <w:pPr>
        <w:pStyle w:val="a6"/>
        <w:numPr>
          <w:ilvl w:val="0"/>
          <w:numId w:val="13"/>
        </w:numPr>
        <w:tabs>
          <w:tab w:val="left" w:pos="851"/>
        </w:tabs>
        <w:spacing w:before="0" w:beforeAutospacing="0" w:after="0" w:afterAutospacing="0"/>
        <w:ind w:left="0" w:firstLine="567"/>
        <w:jc w:val="both"/>
        <w:rPr>
          <w:sz w:val="28"/>
          <w:szCs w:val="28"/>
        </w:rPr>
      </w:pPr>
      <w:r w:rsidRPr="00B55311">
        <w:rPr>
          <w:sz w:val="28"/>
          <w:szCs w:val="28"/>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bookmarkStart w:id="331" w:name="sub_27202"/>
      <w:bookmarkEnd w:id="330"/>
      <w:r w:rsidRPr="00B55311">
        <w:rPr>
          <w:sz w:val="28"/>
          <w:szCs w:val="28"/>
        </w:rPr>
        <w:t xml:space="preserve"> </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lastRenderedPageBreak/>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bookmarkStart w:id="332" w:name="sub_273"/>
      <w:bookmarkEnd w:id="331"/>
    </w:p>
    <w:p w:rsidR="00B55311" w:rsidRPr="00B55311" w:rsidRDefault="00B55311" w:rsidP="00FF43B2">
      <w:pPr>
        <w:pStyle w:val="a6"/>
        <w:numPr>
          <w:ilvl w:val="0"/>
          <w:numId w:val="13"/>
        </w:numPr>
        <w:tabs>
          <w:tab w:val="left" w:pos="851"/>
        </w:tabs>
        <w:spacing w:before="0" w:beforeAutospacing="0" w:after="0" w:afterAutospacing="0"/>
        <w:ind w:left="0" w:firstLine="567"/>
        <w:jc w:val="both"/>
        <w:rPr>
          <w:sz w:val="28"/>
          <w:szCs w:val="28"/>
        </w:rPr>
      </w:pPr>
      <w:r w:rsidRPr="00B55311">
        <w:rPr>
          <w:sz w:val="28"/>
          <w:szCs w:val="28"/>
        </w:rPr>
        <w:t>Содержание ограничений оборота земельных участков устанавливается Земельным Кодексом РФ и федеральными законами.</w:t>
      </w:r>
      <w:bookmarkStart w:id="333" w:name="sub_276"/>
      <w:bookmarkEnd w:id="332"/>
    </w:p>
    <w:p w:rsidR="00B55311" w:rsidRPr="00B55311" w:rsidRDefault="00B55311" w:rsidP="00FF43B2">
      <w:pPr>
        <w:pStyle w:val="a6"/>
        <w:numPr>
          <w:ilvl w:val="0"/>
          <w:numId w:val="13"/>
        </w:numPr>
        <w:tabs>
          <w:tab w:val="left" w:pos="851"/>
        </w:tabs>
        <w:spacing w:before="0" w:beforeAutospacing="0" w:after="0" w:afterAutospacing="0"/>
        <w:ind w:left="0" w:firstLine="567"/>
        <w:jc w:val="both"/>
        <w:rPr>
          <w:sz w:val="28"/>
          <w:szCs w:val="28"/>
        </w:rPr>
      </w:pPr>
      <w:r w:rsidRPr="00B55311">
        <w:rPr>
          <w:sz w:val="28"/>
          <w:szCs w:val="28"/>
        </w:rPr>
        <w:t>Из оборота изъяты земельные участки, занятые находящимися в федеральной собственности следующими объектами:</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государственными природными заповедниками и национальными парками (за исключением случаев, предусмотренных статьей 95 Земельного кодекса РФ);</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зданиями, сооружениями, в которых размещены для постоянной деятельности Вооруженные Силы РФ, другие войска, воинские формирования и органы;</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зданиями, сооружениями, в которых размещены военные суды;</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объектами организаций федеральной службы безопасности;</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объектами организаций органов государственной охраны;</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объектами использования атомной энергии, пунктами хранения ядерных материалов и радиоактивных веществ;</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объектами, в соответствии с видами деятельности которых созданы закрытые административно-территориальные образования;</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объектами учреждений и органов Федеральной службы исполнения наказаний;</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воинскими и гражданскими захоронениями;</w:t>
      </w:r>
    </w:p>
    <w:p w:rsidR="00B55311" w:rsidRPr="00B55311" w:rsidRDefault="00B55311" w:rsidP="00FF43B2">
      <w:pPr>
        <w:numPr>
          <w:ilvl w:val="1"/>
          <w:numId w:val="13"/>
        </w:numPr>
        <w:tabs>
          <w:tab w:val="left" w:pos="1134"/>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инженерно-техническими сооружениями, линиями связи и коммуникациями, возведенными в интересах защиты и охраны Государственной границы РФ.</w:t>
      </w:r>
    </w:p>
    <w:p w:rsidR="00B55311" w:rsidRPr="00B55311" w:rsidRDefault="00B55311" w:rsidP="00FF43B2">
      <w:pPr>
        <w:pStyle w:val="a6"/>
        <w:numPr>
          <w:ilvl w:val="0"/>
          <w:numId w:val="13"/>
        </w:numPr>
        <w:tabs>
          <w:tab w:val="left" w:pos="851"/>
        </w:tabs>
        <w:spacing w:before="0" w:beforeAutospacing="0" w:after="0" w:afterAutospacing="0"/>
        <w:ind w:left="0" w:firstLine="567"/>
        <w:jc w:val="both"/>
        <w:rPr>
          <w:sz w:val="28"/>
          <w:szCs w:val="28"/>
        </w:rPr>
      </w:pPr>
      <w:r w:rsidRPr="00B55311">
        <w:rPr>
          <w:sz w:val="28"/>
          <w:szCs w:val="28"/>
        </w:rPr>
        <w:t>Ограничиваются в обороте находящиеся в государственной или муниципальной собственности следующие земельные участки:</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в пределах особо охраняемых природных территорий, не указанные в в </w:t>
      </w:r>
      <w:hyperlink r:id="rId69" w:history="1">
        <w:r w:rsidRPr="00B55311">
          <w:rPr>
            <w:rFonts w:ascii="Times New Roman" w:hAnsi="Times New Roman" w:cs="Times New Roman"/>
            <w:sz w:val="28"/>
            <w:szCs w:val="28"/>
          </w:rPr>
          <w:t>пунктах 5-5.10</w:t>
        </w:r>
      </w:hyperlink>
      <w:r w:rsidRPr="00B55311">
        <w:rPr>
          <w:rFonts w:ascii="Times New Roman" w:hAnsi="Times New Roman" w:cs="Times New Roman"/>
          <w:sz w:val="28"/>
          <w:szCs w:val="28"/>
        </w:rPr>
        <w:t xml:space="preserve"> настоящей статьи;</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из состава земель лесного фонда;</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 пределах которых расположены водные объекты, находящиеся в государственной или муниципальной собственности;</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w:t>
      </w:r>
      <w:r w:rsidRPr="00B55311">
        <w:rPr>
          <w:rFonts w:ascii="Times New Roman" w:eastAsia="Calibri" w:hAnsi="Times New Roman" w:cs="Times New Roman"/>
          <w:sz w:val="28"/>
          <w:szCs w:val="28"/>
        </w:rPr>
        <w:t>музеями-заповедниками</w:t>
      </w:r>
      <w:r w:rsidRPr="00B55311">
        <w:rPr>
          <w:rFonts w:ascii="Times New Roman" w:hAnsi="Times New Roman" w:cs="Times New Roman"/>
          <w:sz w:val="28"/>
          <w:szCs w:val="28"/>
        </w:rPr>
        <w:t>;</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предоставленные для обеспечения обороны и безопасности, оборонной промышленности, таможенных нужд и не указанные в пунктах 5-5.10 настоящей статьи;</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lastRenderedPageBreak/>
        <w:t>не указанные в пунктах 5-5.10 настоящей статьи в границах закрытых административно-территориальных образований;</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eastAsia="Calibri" w:hAnsi="Times New Roman" w:cs="Times New Roman"/>
          <w:sz w:val="28"/>
          <w:szCs w:val="28"/>
        </w:rPr>
        <w:t>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утратил силу с 1 марта 2015 года. - Федеральный закон от 23.06.2014 N 171-ФЗ;</w:t>
      </w:r>
    </w:p>
    <w:p w:rsidR="00B55311" w:rsidRPr="00B55311" w:rsidRDefault="00B55311" w:rsidP="00FF43B2">
      <w:pPr>
        <w:numPr>
          <w:ilvl w:val="1"/>
          <w:numId w:val="13"/>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занятые объектами космической инфраструктуры;</w:t>
      </w:r>
    </w:p>
    <w:p w:rsidR="00B55311" w:rsidRPr="00B55311" w:rsidRDefault="00B55311" w:rsidP="00FF43B2">
      <w:pPr>
        <w:numPr>
          <w:ilvl w:val="1"/>
          <w:numId w:val="13"/>
        </w:numPr>
        <w:tabs>
          <w:tab w:val="left" w:pos="1134"/>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расположенные под объектами гидротехнических сооружений;</w:t>
      </w:r>
    </w:p>
    <w:p w:rsidR="00B55311" w:rsidRPr="00B55311" w:rsidRDefault="00B55311" w:rsidP="00FF43B2">
      <w:pPr>
        <w:numPr>
          <w:ilvl w:val="1"/>
          <w:numId w:val="13"/>
        </w:numPr>
        <w:tabs>
          <w:tab w:val="left" w:pos="1134"/>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предоставленные для производства ядовитых веществ, наркотических средств;</w:t>
      </w:r>
    </w:p>
    <w:p w:rsidR="00B55311" w:rsidRPr="00B55311" w:rsidRDefault="00B55311" w:rsidP="00FF43B2">
      <w:pPr>
        <w:numPr>
          <w:ilvl w:val="1"/>
          <w:numId w:val="13"/>
        </w:numPr>
        <w:tabs>
          <w:tab w:val="left" w:pos="1134"/>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загрязненные опасными отходами, радиоактивными веществами, подвергшиеся биогенному загрязнению, иные подвергшиеся деградации земли;</w:t>
      </w:r>
    </w:p>
    <w:p w:rsidR="00B55311" w:rsidRPr="00B55311" w:rsidRDefault="00B55311" w:rsidP="00FF43B2">
      <w:pPr>
        <w:numPr>
          <w:ilvl w:val="1"/>
          <w:numId w:val="13"/>
        </w:numPr>
        <w:tabs>
          <w:tab w:val="left" w:pos="1134"/>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расположенные в границах земель, зарезервированных для государственных или муниципальных нужд;</w:t>
      </w:r>
    </w:p>
    <w:p w:rsidR="00B55311" w:rsidRPr="00B55311" w:rsidRDefault="00B55311" w:rsidP="00FF43B2">
      <w:pPr>
        <w:numPr>
          <w:ilvl w:val="1"/>
          <w:numId w:val="13"/>
        </w:numPr>
        <w:tabs>
          <w:tab w:val="left" w:pos="1134"/>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 первом и втором поясах зон санитарной охраны источников питьевого и хозяйственно-бытового водоснабжения.</w:t>
      </w:r>
    </w:p>
    <w:p w:rsidR="00B55311" w:rsidRPr="00B55311" w:rsidRDefault="00B55311" w:rsidP="00FF43B2">
      <w:pPr>
        <w:pStyle w:val="a6"/>
        <w:numPr>
          <w:ilvl w:val="0"/>
          <w:numId w:val="13"/>
        </w:numPr>
        <w:tabs>
          <w:tab w:val="left" w:pos="851"/>
        </w:tabs>
        <w:spacing w:before="0" w:beforeAutospacing="0" w:after="0" w:afterAutospacing="0"/>
        <w:ind w:left="0" w:firstLine="567"/>
        <w:jc w:val="both"/>
        <w:rPr>
          <w:sz w:val="28"/>
          <w:szCs w:val="28"/>
        </w:rPr>
      </w:pPr>
      <w:r w:rsidRPr="00B55311">
        <w:rPr>
          <w:sz w:val="28"/>
          <w:szCs w:val="28"/>
        </w:rPr>
        <w:t xml:space="preserve">Оборот земель сельскохозяйственного назначения и образование земельных участков из земель сельскохозяйственного назначения регулируется </w:t>
      </w:r>
      <w:r w:rsidRPr="00B55311">
        <w:rPr>
          <w:i/>
          <w:sz w:val="28"/>
          <w:szCs w:val="28"/>
        </w:rPr>
        <w:t>Федеральным Законом от 24.07.2002г. № 101-ФЗ "Об обороте земель сельскохозяйственного назначения"</w:t>
      </w:r>
      <w:bookmarkStart w:id="334" w:name="sub_277"/>
      <w:bookmarkEnd w:id="333"/>
      <w:r w:rsidRPr="00B55311">
        <w:rPr>
          <w:sz w:val="28"/>
          <w:szCs w:val="28"/>
        </w:rPr>
        <w:t>.</w:t>
      </w:r>
    </w:p>
    <w:p w:rsidR="00B55311" w:rsidRPr="00B55311" w:rsidRDefault="00B55311" w:rsidP="00FF43B2">
      <w:pPr>
        <w:pStyle w:val="a6"/>
        <w:numPr>
          <w:ilvl w:val="0"/>
          <w:numId w:val="13"/>
        </w:numPr>
        <w:tabs>
          <w:tab w:val="left" w:pos="851"/>
        </w:tabs>
        <w:spacing w:before="0" w:beforeAutospacing="0" w:after="0" w:afterAutospacing="0"/>
        <w:ind w:left="0" w:firstLine="567"/>
        <w:jc w:val="both"/>
        <w:rPr>
          <w:sz w:val="28"/>
          <w:szCs w:val="28"/>
        </w:rPr>
      </w:pPr>
      <w:r w:rsidRPr="00B55311">
        <w:rPr>
          <w:sz w:val="28"/>
          <w:szCs w:val="28"/>
        </w:rPr>
        <w:t>Часть 7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хозяйства, садоводства, животноводства и огородничества, а также на земельные участки, занятые зданиями, строениями, сооружениями.</w:t>
      </w:r>
      <w:bookmarkEnd w:id="334"/>
    </w:p>
    <w:p w:rsidR="00B55311" w:rsidRPr="00B55311" w:rsidRDefault="00B55311" w:rsidP="00FF43B2">
      <w:pPr>
        <w:pStyle w:val="a6"/>
        <w:numPr>
          <w:ilvl w:val="0"/>
          <w:numId w:val="13"/>
        </w:numPr>
        <w:tabs>
          <w:tab w:val="left" w:pos="851"/>
        </w:tabs>
        <w:spacing w:before="0" w:beforeAutospacing="0" w:after="0" w:afterAutospacing="0"/>
        <w:ind w:left="0" w:firstLine="567"/>
        <w:jc w:val="both"/>
        <w:rPr>
          <w:sz w:val="28"/>
          <w:szCs w:val="28"/>
        </w:rPr>
      </w:pPr>
      <w:r w:rsidRPr="00B55311">
        <w:rPr>
          <w:sz w:val="28"/>
          <w:szCs w:val="28"/>
        </w:rPr>
        <w:t>Запрещается приватизация земельных участков в пределах береговой полосы, установленной в соответствии с Водным Кодексом РФ, а также земельных участков, на которых находятся пруды, обводненные карьеры, в границах</w:t>
      </w:r>
      <w:bookmarkStart w:id="335" w:name="_Toc279156647"/>
      <w:bookmarkStart w:id="336" w:name="_Toc279394765"/>
      <w:r w:rsidRPr="00B55311">
        <w:rPr>
          <w:sz w:val="28"/>
          <w:szCs w:val="28"/>
        </w:rPr>
        <w:t xml:space="preserve"> территорий общего пользования.</w:t>
      </w:r>
    </w:p>
    <w:p w:rsidR="00B55311" w:rsidRPr="00B55311" w:rsidRDefault="00B55311" w:rsidP="00FF43B2">
      <w:pPr>
        <w:pStyle w:val="a6"/>
        <w:numPr>
          <w:ilvl w:val="0"/>
          <w:numId w:val="13"/>
        </w:numPr>
        <w:tabs>
          <w:tab w:val="left" w:pos="851"/>
        </w:tabs>
        <w:spacing w:before="0" w:beforeAutospacing="0" w:after="0" w:afterAutospacing="0"/>
        <w:ind w:left="0" w:firstLine="567"/>
        <w:jc w:val="both"/>
        <w:rPr>
          <w:sz w:val="28"/>
          <w:szCs w:val="28"/>
        </w:rPr>
      </w:pPr>
      <w:r w:rsidRPr="00B55311">
        <w:rPr>
          <w:sz w:val="28"/>
          <w:szCs w:val="28"/>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w:t>
      </w:r>
      <w:r w:rsidRPr="00B55311">
        <w:rPr>
          <w:sz w:val="28"/>
          <w:szCs w:val="28"/>
        </w:rPr>
        <w:lastRenderedPageBreak/>
        <w:t>протяженность которых от истока до устья не более чем десять километров, составляет пять метров.</w:t>
      </w:r>
    </w:p>
    <w:p w:rsidR="00B55311" w:rsidRPr="00B55311" w:rsidRDefault="00B55311" w:rsidP="00FF43B2">
      <w:pPr>
        <w:pStyle w:val="a6"/>
        <w:numPr>
          <w:ilvl w:val="0"/>
          <w:numId w:val="13"/>
        </w:numPr>
        <w:tabs>
          <w:tab w:val="left" w:pos="993"/>
        </w:tabs>
        <w:spacing w:before="0" w:beforeAutospacing="0" w:after="0" w:afterAutospacing="0"/>
        <w:ind w:left="0" w:firstLine="567"/>
        <w:jc w:val="both"/>
        <w:rPr>
          <w:sz w:val="28"/>
          <w:szCs w:val="28"/>
        </w:rPr>
      </w:pPr>
      <w:r w:rsidRPr="00B55311">
        <w:rPr>
          <w:sz w:val="28"/>
          <w:szCs w:val="28"/>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B55311" w:rsidRPr="00B55311" w:rsidRDefault="00B55311" w:rsidP="00FF43B2">
      <w:pPr>
        <w:pStyle w:val="a6"/>
        <w:numPr>
          <w:ilvl w:val="0"/>
          <w:numId w:val="13"/>
        </w:numPr>
        <w:tabs>
          <w:tab w:val="left" w:pos="993"/>
        </w:tabs>
        <w:spacing w:before="0" w:beforeAutospacing="0" w:after="0" w:afterAutospacing="0"/>
        <w:ind w:left="0" w:firstLine="567"/>
        <w:jc w:val="both"/>
        <w:rPr>
          <w:sz w:val="28"/>
          <w:szCs w:val="28"/>
        </w:rPr>
      </w:pPr>
      <w:r w:rsidRPr="00B55311">
        <w:rPr>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55311" w:rsidRPr="00B55311" w:rsidRDefault="00B55311" w:rsidP="00B55311">
      <w:pPr>
        <w:widowControl w:val="0"/>
        <w:overflowPunct w:val="0"/>
        <w:autoSpaceDE w:val="0"/>
        <w:autoSpaceDN w:val="0"/>
        <w:adjustRightInd w:val="0"/>
        <w:spacing w:line="240" w:lineRule="auto"/>
        <w:ind w:firstLine="567"/>
        <w:textAlignment w:val="baseline"/>
        <w:outlineLvl w:val="1"/>
        <w:rPr>
          <w:rFonts w:ascii="Times New Roman" w:hAnsi="Times New Roman" w:cs="Times New Roman"/>
          <w:b/>
          <w:sz w:val="28"/>
          <w:szCs w:val="28"/>
        </w:rPr>
      </w:pPr>
      <w:bookmarkStart w:id="337" w:name="_Toc318557046"/>
      <w:bookmarkEnd w:id="335"/>
      <w:bookmarkEnd w:id="336"/>
    </w:p>
    <w:p w:rsidR="00B55311" w:rsidRPr="00B55311" w:rsidRDefault="00B55311" w:rsidP="00B55311">
      <w:pPr>
        <w:widowControl w:val="0"/>
        <w:overflowPunct w:val="0"/>
        <w:autoSpaceDE w:val="0"/>
        <w:autoSpaceDN w:val="0"/>
        <w:adjustRightInd w:val="0"/>
        <w:spacing w:line="240" w:lineRule="auto"/>
        <w:ind w:firstLine="567"/>
        <w:textAlignment w:val="baseline"/>
        <w:outlineLvl w:val="1"/>
        <w:rPr>
          <w:rFonts w:ascii="Times New Roman" w:hAnsi="Times New Roman" w:cs="Times New Roman"/>
          <w:b/>
          <w:sz w:val="28"/>
          <w:szCs w:val="28"/>
        </w:rPr>
      </w:pPr>
    </w:p>
    <w:p w:rsidR="00B55311" w:rsidRPr="00B55311" w:rsidRDefault="00B55311" w:rsidP="00B55311">
      <w:pPr>
        <w:widowControl w:val="0"/>
        <w:overflowPunct w:val="0"/>
        <w:autoSpaceDE w:val="0"/>
        <w:autoSpaceDN w:val="0"/>
        <w:adjustRightInd w:val="0"/>
        <w:spacing w:line="240" w:lineRule="auto"/>
        <w:ind w:firstLine="567"/>
        <w:textAlignment w:val="baseline"/>
        <w:outlineLvl w:val="1"/>
        <w:rPr>
          <w:rFonts w:ascii="Times New Roman" w:hAnsi="Times New Roman" w:cs="Times New Roman"/>
          <w:b/>
          <w:sz w:val="28"/>
          <w:szCs w:val="28"/>
        </w:rPr>
      </w:pPr>
      <w:bookmarkStart w:id="338" w:name="_Toc429046438"/>
      <w:bookmarkStart w:id="339" w:name="_Toc430819940"/>
      <w:bookmarkStart w:id="340" w:name="_Toc15292311"/>
      <w:r w:rsidRPr="00B55311">
        <w:rPr>
          <w:rFonts w:ascii="Times New Roman" w:hAnsi="Times New Roman" w:cs="Times New Roman"/>
          <w:b/>
          <w:sz w:val="28"/>
          <w:szCs w:val="28"/>
        </w:rPr>
        <w:t>Глава 8.1. Полномочия органов местного самоуправления Западнодвинского сельского поселения по распоряжению земельными участками, находящимися в государственной или муниципальной собственности</w:t>
      </w:r>
      <w:bookmarkEnd w:id="338"/>
      <w:bookmarkEnd w:id="339"/>
      <w:bookmarkEnd w:id="340"/>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341" w:name="_Toc417921629"/>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342" w:name="_Toc422845405"/>
      <w:bookmarkStart w:id="343" w:name="_Toc427677321"/>
      <w:bookmarkStart w:id="344" w:name="_Toc428349442"/>
      <w:bookmarkStart w:id="345" w:name="_Toc428547866"/>
      <w:bookmarkStart w:id="346" w:name="_Toc429046439"/>
      <w:bookmarkStart w:id="347" w:name="_Toc430819941"/>
      <w:bookmarkStart w:id="348" w:name="_Toc15292312"/>
      <w:r w:rsidRPr="00B55311">
        <w:rPr>
          <w:rFonts w:ascii="Times New Roman" w:hAnsi="Times New Roman" w:cs="Times New Roman"/>
          <w:b/>
          <w:i/>
          <w:sz w:val="28"/>
          <w:szCs w:val="28"/>
        </w:rPr>
        <w:t>Статья 32.1 Полномочия органов местного самоуправления по распоряжению земельными участками на территории Западнодвинского сельского поселения.</w:t>
      </w:r>
      <w:bookmarkEnd w:id="341"/>
      <w:bookmarkEnd w:id="342"/>
      <w:bookmarkEnd w:id="343"/>
      <w:bookmarkEnd w:id="344"/>
      <w:bookmarkEnd w:id="345"/>
      <w:bookmarkEnd w:id="346"/>
      <w:bookmarkEnd w:id="347"/>
      <w:bookmarkEnd w:id="348"/>
    </w:p>
    <w:p w:rsidR="00B55311" w:rsidRPr="00B55311" w:rsidRDefault="00B55311" w:rsidP="00FF43B2">
      <w:pPr>
        <w:pStyle w:val="a6"/>
        <w:numPr>
          <w:ilvl w:val="0"/>
          <w:numId w:val="123"/>
        </w:numPr>
        <w:tabs>
          <w:tab w:val="left" w:pos="993"/>
        </w:tabs>
        <w:spacing w:before="0" w:beforeAutospacing="0" w:after="0" w:afterAutospacing="0"/>
        <w:ind w:left="0" w:firstLine="567"/>
        <w:jc w:val="both"/>
        <w:rPr>
          <w:sz w:val="28"/>
          <w:szCs w:val="28"/>
        </w:rPr>
      </w:pPr>
      <w:r w:rsidRPr="00B55311">
        <w:rPr>
          <w:sz w:val="28"/>
          <w:szCs w:val="28"/>
        </w:rPr>
        <w:t xml:space="preserve">В соответствии </w:t>
      </w:r>
      <w:r w:rsidRPr="00B55311">
        <w:rPr>
          <w:i/>
          <w:sz w:val="28"/>
          <w:szCs w:val="28"/>
        </w:rPr>
        <w:t xml:space="preserve">с частью 1 статьи 11 Земельного кодекса РФ от 25.10.2001 №136-ФЗ (ред. от 27.06.2019) </w:t>
      </w:r>
      <w:r w:rsidRPr="00B55311">
        <w:rPr>
          <w:sz w:val="28"/>
          <w:szCs w:val="28"/>
        </w:rPr>
        <w:t>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РФ и настоящих Правил, разработка и реализация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B55311" w:rsidRPr="00B55311" w:rsidRDefault="00B55311" w:rsidP="00FF43B2">
      <w:pPr>
        <w:pStyle w:val="a6"/>
        <w:numPr>
          <w:ilvl w:val="0"/>
          <w:numId w:val="123"/>
        </w:numPr>
        <w:tabs>
          <w:tab w:val="left" w:pos="993"/>
        </w:tabs>
        <w:spacing w:before="0" w:beforeAutospacing="0" w:after="0" w:afterAutospacing="0"/>
        <w:ind w:left="0" w:firstLine="567"/>
        <w:jc w:val="both"/>
        <w:rPr>
          <w:sz w:val="28"/>
          <w:szCs w:val="28"/>
        </w:rPr>
      </w:pPr>
      <w:r w:rsidRPr="00B55311">
        <w:rPr>
          <w:sz w:val="28"/>
          <w:szCs w:val="28"/>
        </w:rPr>
        <w:t xml:space="preserve">Органы местного самоуправления Западнодвинского сельского поселения осуществляют распоряжение земельными участками, находящимися в муниципальной собственности в соответствии с действующим законодательством после государственной регистрации права собственности на них, </w:t>
      </w:r>
      <w:r w:rsidRPr="00B55311">
        <w:rPr>
          <w:iCs/>
          <w:sz w:val="28"/>
          <w:szCs w:val="28"/>
        </w:rPr>
        <w:t xml:space="preserve">если </w:t>
      </w:r>
      <w:r w:rsidRPr="00B55311">
        <w:rPr>
          <w:i/>
          <w:sz w:val="28"/>
          <w:szCs w:val="28"/>
        </w:rPr>
        <w:t xml:space="preserve">Федеральным законом от 25.10.2001 №137-ФЗ (ред. от 01.05.2019) "О введении в действие Земельного кодекса Российской Федерации" </w:t>
      </w:r>
      <w:r w:rsidRPr="00B55311">
        <w:rPr>
          <w:sz w:val="28"/>
          <w:szCs w:val="28"/>
        </w:rPr>
        <w:t xml:space="preserve">и другими федеральными законами не установлено иное. </w:t>
      </w:r>
    </w:p>
    <w:p w:rsidR="00B55311" w:rsidRPr="00B55311" w:rsidRDefault="00B55311" w:rsidP="00FF43B2">
      <w:pPr>
        <w:pStyle w:val="a6"/>
        <w:numPr>
          <w:ilvl w:val="0"/>
          <w:numId w:val="123"/>
        </w:numPr>
        <w:tabs>
          <w:tab w:val="left" w:pos="993"/>
        </w:tabs>
        <w:spacing w:before="0" w:beforeAutospacing="0" w:after="0" w:afterAutospacing="0"/>
        <w:ind w:left="0" w:firstLine="567"/>
        <w:jc w:val="both"/>
        <w:rPr>
          <w:sz w:val="28"/>
          <w:szCs w:val="28"/>
        </w:rPr>
      </w:pPr>
      <w:r w:rsidRPr="00B55311">
        <w:rPr>
          <w:sz w:val="28"/>
          <w:szCs w:val="28"/>
        </w:rPr>
        <w:t>Предоставление земельных участков для строительства объектов капитального строительства, целей, не связанных со строительством, осуществляется в собственность, постоянное (бессрочное) пользование, безвозмездное срочное пользование, аренду.</w:t>
      </w:r>
    </w:p>
    <w:p w:rsidR="00B55311" w:rsidRPr="00B55311" w:rsidRDefault="00B55311" w:rsidP="00FF43B2">
      <w:pPr>
        <w:pStyle w:val="a6"/>
        <w:numPr>
          <w:ilvl w:val="0"/>
          <w:numId w:val="123"/>
        </w:numPr>
        <w:tabs>
          <w:tab w:val="left" w:pos="993"/>
        </w:tabs>
        <w:spacing w:before="0" w:beforeAutospacing="0" w:after="0" w:afterAutospacing="0"/>
        <w:ind w:left="0" w:firstLine="567"/>
        <w:jc w:val="both"/>
        <w:rPr>
          <w:sz w:val="28"/>
          <w:szCs w:val="28"/>
        </w:rPr>
      </w:pPr>
      <w:r w:rsidRPr="00B55311">
        <w:rPr>
          <w:sz w:val="28"/>
          <w:szCs w:val="28"/>
        </w:rPr>
        <w:t>Основанием для предоставления земельного участка, находящегося в государственной или муниципальной собственности является:</w:t>
      </w:r>
    </w:p>
    <w:p w:rsidR="00B55311" w:rsidRPr="00B55311" w:rsidRDefault="00B55311" w:rsidP="00FF43B2">
      <w:pPr>
        <w:pStyle w:val="a6"/>
        <w:numPr>
          <w:ilvl w:val="0"/>
          <w:numId w:val="99"/>
        </w:numPr>
        <w:tabs>
          <w:tab w:val="left" w:pos="993"/>
        </w:tabs>
        <w:spacing w:before="0" w:beforeAutospacing="0" w:after="0" w:afterAutospacing="0"/>
        <w:ind w:left="0" w:firstLine="567"/>
        <w:jc w:val="both"/>
        <w:rPr>
          <w:sz w:val="28"/>
          <w:szCs w:val="28"/>
        </w:rPr>
      </w:pPr>
      <w:r w:rsidRPr="00B55311">
        <w:rPr>
          <w:sz w:val="28"/>
          <w:szCs w:val="28"/>
        </w:rPr>
        <w:lastRenderedPageBreak/>
        <w:t>решение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55311" w:rsidRPr="00B55311" w:rsidRDefault="00B55311" w:rsidP="00FF43B2">
      <w:pPr>
        <w:pStyle w:val="a6"/>
        <w:numPr>
          <w:ilvl w:val="0"/>
          <w:numId w:val="99"/>
        </w:numPr>
        <w:tabs>
          <w:tab w:val="left" w:pos="993"/>
        </w:tabs>
        <w:spacing w:before="0" w:beforeAutospacing="0" w:after="0" w:afterAutospacing="0"/>
        <w:ind w:left="0" w:firstLine="567"/>
        <w:jc w:val="both"/>
        <w:rPr>
          <w:sz w:val="28"/>
          <w:szCs w:val="28"/>
        </w:rPr>
      </w:pPr>
      <w:r w:rsidRPr="00B55311">
        <w:rPr>
          <w:sz w:val="28"/>
          <w:szCs w:val="28"/>
        </w:rPr>
        <w:t>договор купли-продажи в случае предоставления земельного участка в собственность за плату;</w:t>
      </w:r>
    </w:p>
    <w:p w:rsidR="00B55311" w:rsidRPr="00B55311" w:rsidRDefault="00B55311" w:rsidP="00FF43B2">
      <w:pPr>
        <w:pStyle w:val="a6"/>
        <w:numPr>
          <w:ilvl w:val="0"/>
          <w:numId w:val="99"/>
        </w:numPr>
        <w:tabs>
          <w:tab w:val="left" w:pos="993"/>
        </w:tabs>
        <w:spacing w:before="0" w:beforeAutospacing="0" w:after="0" w:afterAutospacing="0"/>
        <w:ind w:left="0" w:firstLine="567"/>
        <w:jc w:val="both"/>
        <w:rPr>
          <w:sz w:val="28"/>
          <w:szCs w:val="28"/>
        </w:rPr>
      </w:pPr>
      <w:r w:rsidRPr="00B55311">
        <w:rPr>
          <w:sz w:val="28"/>
          <w:szCs w:val="28"/>
        </w:rPr>
        <w:t>договор аренды в случае предоставления земельного участка в аренду;</w:t>
      </w:r>
    </w:p>
    <w:p w:rsidR="00B55311" w:rsidRPr="00B55311" w:rsidRDefault="00B55311" w:rsidP="00FF43B2">
      <w:pPr>
        <w:pStyle w:val="a6"/>
        <w:numPr>
          <w:ilvl w:val="0"/>
          <w:numId w:val="99"/>
        </w:numPr>
        <w:tabs>
          <w:tab w:val="left" w:pos="993"/>
        </w:tabs>
        <w:spacing w:before="0" w:beforeAutospacing="0" w:after="0" w:afterAutospacing="0"/>
        <w:ind w:left="0" w:firstLine="567"/>
        <w:jc w:val="both"/>
        <w:rPr>
          <w:sz w:val="28"/>
          <w:szCs w:val="28"/>
        </w:rPr>
      </w:pPr>
      <w:r w:rsidRPr="00B55311">
        <w:rPr>
          <w:sz w:val="28"/>
          <w:szCs w:val="28"/>
        </w:rPr>
        <w:t>договор безвозмездного пользования в случае предоставления земельного участка в безвозмездное пользование.</w:t>
      </w: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349" w:name="_Toc417921630"/>
      <w:bookmarkStart w:id="350" w:name="_Toc422845406"/>
      <w:bookmarkStart w:id="351" w:name="_Toc427677322"/>
      <w:bookmarkStart w:id="352" w:name="_Toc428349443"/>
      <w:bookmarkStart w:id="353" w:name="_Toc428547867"/>
      <w:bookmarkStart w:id="354" w:name="_Toc429046440"/>
      <w:bookmarkStart w:id="355" w:name="_Toc430819942"/>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356" w:name="_Toc15292313"/>
      <w:r w:rsidRPr="00B55311">
        <w:rPr>
          <w:rFonts w:ascii="Times New Roman" w:hAnsi="Times New Roman" w:cs="Times New Roman"/>
          <w:b/>
          <w:i/>
          <w:sz w:val="28"/>
          <w:szCs w:val="28"/>
        </w:rPr>
        <w:t>Статья 32.2. Резервирование земельных участков, изъятие земельных участков для государственных или муниципальных нужд.</w:t>
      </w:r>
      <w:bookmarkEnd w:id="349"/>
      <w:bookmarkEnd w:id="350"/>
      <w:bookmarkEnd w:id="351"/>
      <w:bookmarkEnd w:id="352"/>
      <w:bookmarkEnd w:id="353"/>
      <w:bookmarkEnd w:id="354"/>
      <w:bookmarkEnd w:id="355"/>
      <w:bookmarkEnd w:id="356"/>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Права на возведение жилых, производственных, культурно-бытовых и иных зданий, сооружений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а также права на проведение в соответствии с разрешенным использованием оросительных, осушительных, культуртехнических и других мелиоративных работ, строительство прудов и иных водных объектов в соответствии с установленными законодательством экологическими, строительными, санитарно-гигиеническими и иными специальными требованиями для собственников земельных участков, землепользователей, землевладельцев, арендаторов  земельных участков могут быть ограничены в связи с резервированием земель для государственных или муниципальных нужд.</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i/>
          <w:sz w:val="28"/>
          <w:szCs w:val="28"/>
        </w:rPr>
      </w:pPr>
      <w:r w:rsidRPr="00B55311">
        <w:rPr>
          <w:sz w:val="28"/>
          <w:szCs w:val="28"/>
        </w:rPr>
        <w:t xml:space="preserve">Ограничение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w:t>
      </w:r>
      <w:r w:rsidRPr="00B55311">
        <w:rPr>
          <w:i/>
          <w:sz w:val="28"/>
          <w:szCs w:val="28"/>
        </w:rPr>
        <w:t>Земельным кодексом РФ от 25.10.2001 №136-ФЗ, федеральным законом "О приватизации государственного и муниципального имущества" №178-ФЗ от 21.12.2001, федеральным законом от 29.12.2014 №473-ФЗ "О территориях опережающего социально-экономического развития в Российской Федерации".</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 xml:space="preserve">Резервирование земель для государственных или муниципальных нужд осуществляется в случаях, предусмотренных частью 4 настоящей статьи,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w:t>
      </w:r>
      <w:r w:rsidRPr="00B55311">
        <w:rPr>
          <w:sz w:val="28"/>
          <w:szCs w:val="28"/>
        </w:rPr>
        <w:lastRenderedPageBreak/>
        <w:t>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B55311" w:rsidRPr="00B55311" w:rsidRDefault="00B55311" w:rsidP="00FF43B2">
      <w:pPr>
        <w:pStyle w:val="a6"/>
        <w:numPr>
          <w:ilvl w:val="0"/>
          <w:numId w:val="101"/>
        </w:numPr>
        <w:tabs>
          <w:tab w:val="left" w:pos="993"/>
        </w:tabs>
        <w:spacing w:before="0" w:beforeAutospacing="0" w:after="0" w:afterAutospacing="0"/>
        <w:ind w:left="0" w:firstLine="567"/>
        <w:jc w:val="both"/>
        <w:rPr>
          <w:sz w:val="28"/>
          <w:szCs w:val="28"/>
        </w:rPr>
      </w:pPr>
      <w:r w:rsidRPr="00B55311">
        <w:rPr>
          <w:sz w:val="28"/>
          <w:szCs w:val="28"/>
        </w:rPr>
        <w:t>выполнением международных договоров РФ;</w:t>
      </w:r>
    </w:p>
    <w:p w:rsidR="00B55311" w:rsidRPr="00B55311" w:rsidRDefault="00B55311" w:rsidP="00FF43B2">
      <w:pPr>
        <w:pStyle w:val="a6"/>
        <w:numPr>
          <w:ilvl w:val="0"/>
          <w:numId w:val="101"/>
        </w:numPr>
        <w:tabs>
          <w:tab w:val="left" w:pos="993"/>
        </w:tabs>
        <w:spacing w:before="0" w:beforeAutospacing="0" w:after="0" w:afterAutospacing="0"/>
        <w:ind w:left="0" w:firstLine="567"/>
        <w:jc w:val="both"/>
        <w:rPr>
          <w:sz w:val="28"/>
          <w:szCs w:val="28"/>
        </w:rPr>
      </w:pPr>
      <w:r w:rsidRPr="00B55311">
        <w:rPr>
          <w:sz w:val="28"/>
          <w:szCs w:val="28"/>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B55311" w:rsidRPr="00B55311" w:rsidRDefault="00B55311" w:rsidP="00FF43B2">
      <w:pPr>
        <w:pStyle w:val="a6"/>
        <w:numPr>
          <w:ilvl w:val="0"/>
          <w:numId w:val="102"/>
        </w:numPr>
        <w:tabs>
          <w:tab w:val="left" w:pos="993"/>
        </w:tabs>
        <w:spacing w:before="0" w:beforeAutospacing="0" w:after="0" w:afterAutospacing="0"/>
        <w:ind w:left="993" w:hanging="426"/>
        <w:jc w:val="both"/>
        <w:rPr>
          <w:sz w:val="28"/>
          <w:szCs w:val="28"/>
        </w:rPr>
      </w:pPr>
      <w:r w:rsidRPr="00B55311">
        <w:rPr>
          <w:sz w:val="28"/>
          <w:szCs w:val="28"/>
        </w:rPr>
        <w:t>объекты федеральных энергетических систем и объекты энергетических систем регионального значения;</w:t>
      </w:r>
    </w:p>
    <w:p w:rsidR="00B55311" w:rsidRPr="00B55311" w:rsidRDefault="00B55311" w:rsidP="00FF43B2">
      <w:pPr>
        <w:pStyle w:val="a6"/>
        <w:numPr>
          <w:ilvl w:val="0"/>
          <w:numId w:val="102"/>
        </w:numPr>
        <w:tabs>
          <w:tab w:val="left" w:pos="993"/>
        </w:tabs>
        <w:spacing w:before="0" w:beforeAutospacing="0" w:after="0" w:afterAutospacing="0"/>
        <w:ind w:left="993" w:hanging="426"/>
        <w:jc w:val="both"/>
        <w:rPr>
          <w:sz w:val="28"/>
          <w:szCs w:val="28"/>
        </w:rPr>
      </w:pPr>
      <w:r w:rsidRPr="00B55311">
        <w:rPr>
          <w:sz w:val="28"/>
          <w:szCs w:val="28"/>
        </w:rPr>
        <w:t>объекты использования атомной энергии;</w:t>
      </w:r>
    </w:p>
    <w:p w:rsidR="00B55311" w:rsidRPr="00B55311" w:rsidRDefault="00B55311" w:rsidP="00FF43B2">
      <w:pPr>
        <w:pStyle w:val="a6"/>
        <w:numPr>
          <w:ilvl w:val="0"/>
          <w:numId w:val="102"/>
        </w:numPr>
        <w:tabs>
          <w:tab w:val="left" w:pos="993"/>
        </w:tabs>
        <w:spacing w:before="0" w:beforeAutospacing="0" w:after="0" w:afterAutospacing="0"/>
        <w:ind w:left="993" w:hanging="426"/>
        <w:jc w:val="both"/>
        <w:rPr>
          <w:sz w:val="28"/>
          <w:szCs w:val="28"/>
        </w:rPr>
      </w:pPr>
      <w:r w:rsidRPr="00B55311">
        <w:rPr>
          <w:sz w:val="28"/>
          <w:szCs w:val="28"/>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РФ;</w:t>
      </w:r>
    </w:p>
    <w:p w:rsidR="00B55311" w:rsidRPr="00B55311" w:rsidRDefault="00B55311" w:rsidP="00FF43B2">
      <w:pPr>
        <w:pStyle w:val="a6"/>
        <w:numPr>
          <w:ilvl w:val="0"/>
          <w:numId w:val="102"/>
        </w:numPr>
        <w:tabs>
          <w:tab w:val="left" w:pos="993"/>
        </w:tabs>
        <w:spacing w:before="0" w:beforeAutospacing="0" w:after="0" w:afterAutospacing="0"/>
        <w:ind w:left="993" w:hanging="426"/>
        <w:jc w:val="both"/>
        <w:rPr>
          <w:sz w:val="28"/>
          <w:szCs w:val="28"/>
        </w:rPr>
      </w:pPr>
      <w:r w:rsidRPr="00B55311">
        <w:rPr>
          <w:sz w:val="28"/>
          <w:szCs w:val="28"/>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55311" w:rsidRPr="00B55311" w:rsidRDefault="00B55311" w:rsidP="00FF43B2">
      <w:pPr>
        <w:pStyle w:val="a6"/>
        <w:numPr>
          <w:ilvl w:val="0"/>
          <w:numId w:val="102"/>
        </w:numPr>
        <w:tabs>
          <w:tab w:val="left" w:pos="993"/>
        </w:tabs>
        <w:spacing w:before="0" w:beforeAutospacing="0" w:after="0" w:afterAutospacing="0"/>
        <w:ind w:left="993" w:hanging="426"/>
        <w:jc w:val="both"/>
        <w:rPr>
          <w:sz w:val="28"/>
          <w:szCs w:val="28"/>
        </w:rPr>
      </w:pPr>
      <w:r w:rsidRPr="00B55311">
        <w:rPr>
          <w:sz w:val="28"/>
          <w:szCs w:val="28"/>
        </w:rPr>
        <w:t>объекты, обеспечивающие космическую деятельность;</w:t>
      </w:r>
    </w:p>
    <w:p w:rsidR="00B55311" w:rsidRPr="00B55311" w:rsidRDefault="00B55311" w:rsidP="00FF43B2">
      <w:pPr>
        <w:pStyle w:val="a6"/>
        <w:numPr>
          <w:ilvl w:val="0"/>
          <w:numId w:val="102"/>
        </w:numPr>
        <w:tabs>
          <w:tab w:val="left" w:pos="993"/>
        </w:tabs>
        <w:spacing w:before="0" w:beforeAutospacing="0" w:after="0" w:afterAutospacing="0"/>
        <w:ind w:left="993" w:hanging="426"/>
        <w:jc w:val="both"/>
        <w:rPr>
          <w:sz w:val="28"/>
          <w:szCs w:val="28"/>
        </w:rPr>
      </w:pPr>
      <w:r w:rsidRPr="00B55311">
        <w:rPr>
          <w:sz w:val="28"/>
          <w:szCs w:val="28"/>
        </w:rPr>
        <w:t>линейные объекты федерального и регионального значения, обеспечивающие деятельность субъектов естественных монополий;</w:t>
      </w:r>
    </w:p>
    <w:p w:rsidR="00B55311" w:rsidRPr="00B55311" w:rsidRDefault="00B55311" w:rsidP="00FF43B2">
      <w:pPr>
        <w:pStyle w:val="a6"/>
        <w:numPr>
          <w:ilvl w:val="0"/>
          <w:numId w:val="102"/>
        </w:numPr>
        <w:tabs>
          <w:tab w:val="left" w:pos="993"/>
        </w:tabs>
        <w:spacing w:before="0" w:beforeAutospacing="0" w:after="0" w:afterAutospacing="0"/>
        <w:ind w:left="993" w:hanging="426"/>
        <w:jc w:val="both"/>
        <w:rPr>
          <w:sz w:val="28"/>
          <w:szCs w:val="28"/>
        </w:rPr>
      </w:pPr>
      <w:r w:rsidRPr="00B55311">
        <w:rPr>
          <w:sz w:val="28"/>
          <w:szCs w:val="28"/>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B55311" w:rsidRPr="00B55311" w:rsidRDefault="00B55311" w:rsidP="00FF43B2">
      <w:pPr>
        <w:pStyle w:val="a6"/>
        <w:numPr>
          <w:ilvl w:val="0"/>
          <w:numId w:val="102"/>
        </w:numPr>
        <w:tabs>
          <w:tab w:val="left" w:pos="993"/>
        </w:tabs>
        <w:spacing w:before="0" w:beforeAutospacing="0" w:after="0" w:afterAutospacing="0"/>
        <w:ind w:left="993" w:hanging="426"/>
        <w:jc w:val="both"/>
        <w:rPr>
          <w:sz w:val="28"/>
          <w:szCs w:val="28"/>
        </w:rPr>
      </w:pPr>
      <w:r w:rsidRPr="00B55311">
        <w:rPr>
          <w:sz w:val="28"/>
          <w:szCs w:val="28"/>
        </w:rPr>
        <w:t>автомобильные дороги федерального, регионального или межмуниципального, местного значения;</w:t>
      </w:r>
    </w:p>
    <w:p w:rsidR="00B55311" w:rsidRPr="00B55311" w:rsidRDefault="00B55311" w:rsidP="00FF43B2">
      <w:pPr>
        <w:pStyle w:val="a6"/>
        <w:numPr>
          <w:ilvl w:val="0"/>
          <w:numId w:val="101"/>
        </w:numPr>
        <w:tabs>
          <w:tab w:val="left" w:pos="993"/>
        </w:tabs>
        <w:spacing w:before="0" w:beforeAutospacing="0" w:after="0" w:afterAutospacing="0"/>
        <w:ind w:left="0" w:firstLine="567"/>
        <w:jc w:val="both"/>
        <w:rPr>
          <w:sz w:val="28"/>
          <w:szCs w:val="28"/>
        </w:rPr>
      </w:pPr>
      <w:r w:rsidRPr="00B55311">
        <w:rPr>
          <w:sz w:val="28"/>
          <w:szCs w:val="28"/>
        </w:rPr>
        <w:t>иными основаниями, предусмотренными федеральными законами.</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 xml:space="preserve">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Тверской области, исполнительно-распорядительного органа муниципального образования на создание особой экономической зоны в соответствии с </w:t>
      </w:r>
      <w:r w:rsidRPr="00B55311">
        <w:rPr>
          <w:i/>
          <w:sz w:val="28"/>
          <w:szCs w:val="28"/>
        </w:rPr>
        <w:t xml:space="preserve">Федеральным законом от 22.06.2005 №116-ФЗ "Об особых экономических зонах в РФ", </w:t>
      </w:r>
      <w:r w:rsidRPr="00B55311">
        <w:rPr>
          <w:sz w:val="28"/>
          <w:szCs w:val="28"/>
        </w:rPr>
        <w:t>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 xml:space="preserve">Земли для государственных или муниципальных нужд могут резервироваться на срок не более чем три года, а при резервировании земель, </w:t>
      </w:r>
      <w:r w:rsidRPr="00B55311">
        <w:rPr>
          <w:sz w:val="28"/>
          <w:szCs w:val="28"/>
        </w:rPr>
        <w:lastRenderedPageBreak/>
        <w:t xml:space="preserve">находящихся в государственной или муниципальной собственности и указанных в заявке высшего исполнительного органа государственной власти Тверской области, исполнительно-распорядительного органа муниципального образования на создание особой экономической зоны в соответствии с </w:t>
      </w:r>
      <w:r w:rsidRPr="00B55311">
        <w:rPr>
          <w:i/>
          <w:sz w:val="28"/>
          <w:szCs w:val="28"/>
        </w:rPr>
        <w:t xml:space="preserve">Федеральным законом от 22.06.2005 №116-ФЗ "Об особых экономических зонах в РФ, </w:t>
      </w:r>
      <w:r w:rsidRPr="00B55311">
        <w:rPr>
          <w:sz w:val="28"/>
          <w:szCs w:val="28"/>
        </w:rPr>
        <w:t xml:space="preserve">на срок не более чем два года. </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i/>
          <w:sz w:val="28"/>
          <w:szCs w:val="28"/>
        </w:rPr>
      </w:pPr>
      <w:r w:rsidRPr="00B55311">
        <w:rPr>
          <w:sz w:val="28"/>
          <w:szCs w:val="28"/>
        </w:rPr>
        <w:t xml:space="preserve">Положения части 6 настоящей статьи в части срока, на который могут быть зарезервированы земли для государственных или муниципальных нужд и который составляет три года, не распространяются на решения о резервировании земель для государственных или муниципальных нужд, принятые до дня вступления в силу </w:t>
      </w:r>
      <w:r w:rsidRPr="00B55311">
        <w:rPr>
          <w:i/>
          <w:sz w:val="28"/>
          <w:szCs w:val="28"/>
        </w:rPr>
        <w:t>Федерального закона "О внесении изменений в земельный кодекс РФ и отдельные законодательные акты РФ" №499-ФЗ от 31.12.2014 (ст. 26, Федеральный закон от 31.12.2014 N 499-ФЗ (ред. от 29.07.2017) "О внесении изменений в Земельный кодекс Российской Федерации и отдельные законодательные акты Российской Федерации").</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i/>
          <w:sz w:val="28"/>
          <w:szCs w:val="28"/>
        </w:rPr>
      </w:pPr>
      <w:r w:rsidRPr="00B55311">
        <w:rPr>
          <w:sz w:val="28"/>
          <w:szCs w:val="28"/>
        </w:rPr>
        <w:t xml:space="preserve">Порядок резервирования земель для государственных или муниципальных нужд определяется </w:t>
      </w:r>
      <w:r w:rsidRPr="00B55311">
        <w:rPr>
          <w:i/>
          <w:sz w:val="28"/>
          <w:szCs w:val="28"/>
        </w:rPr>
        <w:t>Постановление Правительства РФ от 22.07.2008 №561 "Положение о резервировании земель для государственных или муниципальных нужд" (ред. от 04.10.2012).</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Изъятие земельных участков для государственных или муниципальных нужд осуществляется на основании решений:</w:t>
      </w:r>
    </w:p>
    <w:p w:rsidR="00B55311" w:rsidRPr="00B55311" w:rsidRDefault="00B55311" w:rsidP="00FF43B2">
      <w:pPr>
        <w:pStyle w:val="a6"/>
        <w:numPr>
          <w:ilvl w:val="0"/>
          <w:numId w:val="103"/>
        </w:numPr>
        <w:tabs>
          <w:tab w:val="left" w:pos="993"/>
        </w:tabs>
        <w:spacing w:before="0" w:beforeAutospacing="0" w:after="0" w:afterAutospacing="0"/>
        <w:ind w:left="0" w:firstLine="567"/>
        <w:jc w:val="both"/>
        <w:rPr>
          <w:sz w:val="28"/>
          <w:szCs w:val="28"/>
        </w:rPr>
      </w:pPr>
      <w:r w:rsidRPr="00B55311">
        <w:rPr>
          <w:sz w:val="28"/>
          <w:szCs w:val="28"/>
        </w:rPr>
        <w:t>уполномоченных федеральных органов исполнительной власти – в случае изъятия земельных участков для государственных нужд РФ,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B55311" w:rsidRPr="00B55311" w:rsidRDefault="00B55311" w:rsidP="00FF43B2">
      <w:pPr>
        <w:pStyle w:val="a6"/>
        <w:numPr>
          <w:ilvl w:val="0"/>
          <w:numId w:val="103"/>
        </w:numPr>
        <w:tabs>
          <w:tab w:val="left" w:pos="993"/>
        </w:tabs>
        <w:spacing w:before="0" w:beforeAutospacing="0" w:after="0" w:afterAutospacing="0"/>
        <w:ind w:left="0" w:firstLine="567"/>
        <w:jc w:val="both"/>
        <w:rPr>
          <w:sz w:val="28"/>
          <w:szCs w:val="28"/>
        </w:rPr>
      </w:pPr>
      <w:r w:rsidRPr="00B55311">
        <w:rPr>
          <w:sz w:val="28"/>
          <w:szCs w:val="28"/>
        </w:rPr>
        <w:t xml:space="preserve">уполномоченных исполнительных органов государственной власти Тверской области – в случае изъятия земельных участков для государственных нужд Тверской области, в том числе для размещения объектов регионального значения. Исполнительные органы государственной власти Тверской области принимают также решения об изъятии земельных </w:t>
      </w:r>
      <w:r w:rsidRPr="00B55311">
        <w:rPr>
          <w:sz w:val="28"/>
          <w:szCs w:val="28"/>
        </w:rPr>
        <w:lastRenderedPageBreak/>
        <w:t>участков, необходимых для ведения работ, связанных с пользованием участками недр местного значения;</w:t>
      </w:r>
    </w:p>
    <w:p w:rsidR="00B55311" w:rsidRPr="00B55311" w:rsidRDefault="00B55311" w:rsidP="00FF43B2">
      <w:pPr>
        <w:pStyle w:val="a6"/>
        <w:numPr>
          <w:ilvl w:val="0"/>
          <w:numId w:val="103"/>
        </w:numPr>
        <w:tabs>
          <w:tab w:val="left" w:pos="993"/>
        </w:tabs>
        <w:spacing w:before="0" w:beforeAutospacing="0" w:after="0" w:afterAutospacing="0"/>
        <w:ind w:left="0" w:firstLine="567"/>
        <w:jc w:val="both"/>
        <w:rPr>
          <w:sz w:val="28"/>
          <w:szCs w:val="28"/>
        </w:rPr>
      </w:pPr>
      <w:r w:rsidRPr="00B55311">
        <w:rPr>
          <w:sz w:val="28"/>
          <w:szCs w:val="28"/>
        </w:rPr>
        <w:t>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rFonts w:eastAsia="Calibri"/>
          <w:sz w:val="28"/>
          <w:szCs w:val="28"/>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rFonts w:eastAsia="Calibri"/>
          <w:sz w:val="28"/>
          <w:szCs w:val="28"/>
        </w:rPr>
        <w:t xml:space="preserve">Принятие решения об изъятии земельных участков для государственных или муниципальных нужд в целях, не предусмотренных </w:t>
      </w:r>
      <w:hyperlink r:id="rId70" w:history="1">
        <w:r w:rsidRPr="00B55311">
          <w:rPr>
            <w:rFonts w:eastAsia="Calibri"/>
            <w:sz w:val="28"/>
            <w:szCs w:val="28"/>
          </w:rPr>
          <w:t>частью 11</w:t>
        </w:r>
      </w:hyperlink>
      <w:r w:rsidRPr="00B55311">
        <w:rPr>
          <w:rFonts w:eastAsia="Calibri"/>
          <w:sz w:val="28"/>
          <w:szCs w:val="28"/>
        </w:rPr>
        <w:t xml:space="preserve"> настоящей статьи, должно быть обосновано:</w:t>
      </w:r>
    </w:p>
    <w:p w:rsidR="00B55311" w:rsidRPr="00B55311" w:rsidRDefault="00B55311" w:rsidP="00FF43B2">
      <w:pPr>
        <w:pStyle w:val="a6"/>
        <w:numPr>
          <w:ilvl w:val="0"/>
          <w:numId w:val="104"/>
        </w:numPr>
        <w:tabs>
          <w:tab w:val="left" w:pos="993"/>
        </w:tabs>
        <w:spacing w:before="0" w:beforeAutospacing="0" w:after="0" w:afterAutospacing="0"/>
        <w:ind w:left="0" w:firstLine="567"/>
        <w:jc w:val="both"/>
        <w:rPr>
          <w:sz w:val="28"/>
          <w:szCs w:val="28"/>
        </w:rPr>
      </w:pPr>
      <w:r w:rsidRPr="00B55311">
        <w:rPr>
          <w:sz w:val="28"/>
          <w:szCs w:val="28"/>
        </w:rPr>
        <w:t>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55311" w:rsidRPr="00B55311" w:rsidRDefault="00B55311" w:rsidP="00FF43B2">
      <w:pPr>
        <w:pStyle w:val="a6"/>
        <w:numPr>
          <w:ilvl w:val="0"/>
          <w:numId w:val="104"/>
        </w:numPr>
        <w:tabs>
          <w:tab w:val="left" w:pos="993"/>
        </w:tabs>
        <w:spacing w:before="0" w:beforeAutospacing="0" w:after="0" w:afterAutospacing="0"/>
        <w:ind w:left="0" w:firstLine="567"/>
        <w:jc w:val="both"/>
        <w:rPr>
          <w:sz w:val="28"/>
          <w:szCs w:val="28"/>
        </w:rPr>
      </w:pPr>
      <w:r w:rsidRPr="00B55311">
        <w:rPr>
          <w:sz w:val="28"/>
          <w:szCs w:val="28"/>
        </w:rPr>
        <w:t>международным договором Российской Федерации (в случае изъятия земельных участков для выполнения международного договора);</w:t>
      </w:r>
    </w:p>
    <w:p w:rsidR="00B55311" w:rsidRPr="00B55311" w:rsidRDefault="00B55311" w:rsidP="00FF43B2">
      <w:pPr>
        <w:pStyle w:val="a6"/>
        <w:numPr>
          <w:ilvl w:val="0"/>
          <w:numId w:val="104"/>
        </w:numPr>
        <w:tabs>
          <w:tab w:val="left" w:pos="993"/>
        </w:tabs>
        <w:spacing w:before="0" w:beforeAutospacing="0" w:after="0" w:afterAutospacing="0"/>
        <w:ind w:left="0" w:firstLine="567"/>
        <w:jc w:val="both"/>
        <w:rPr>
          <w:sz w:val="28"/>
          <w:szCs w:val="28"/>
        </w:rPr>
      </w:pPr>
      <w:r w:rsidRPr="00B55311">
        <w:rPr>
          <w:sz w:val="28"/>
          <w:szCs w:val="28"/>
        </w:rPr>
        <w:t>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B55311" w:rsidRPr="00B55311" w:rsidRDefault="00B55311" w:rsidP="00FF43B2">
      <w:pPr>
        <w:pStyle w:val="a6"/>
        <w:numPr>
          <w:ilvl w:val="0"/>
          <w:numId w:val="104"/>
        </w:numPr>
        <w:tabs>
          <w:tab w:val="left" w:pos="993"/>
        </w:tabs>
        <w:spacing w:before="0" w:beforeAutospacing="0" w:after="0" w:afterAutospacing="0"/>
        <w:ind w:left="0" w:firstLine="567"/>
        <w:jc w:val="both"/>
        <w:rPr>
          <w:sz w:val="28"/>
          <w:szCs w:val="28"/>
        </w:rPr>
      </w:pPr>
      <w:r w:rsidRPr="00B55311">
        <w:rPr>
          <w:sz w:val="28"/>
          <w:szCs w:val="28"/>
        </w:rPr>
        <w:t xml:space="preserve">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rFonts w:eastAsia="Calibri"/>
          <w:sz w:val="28"/>
          <w:szCs w:val="28"/>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rFonts w:eastAsia="Calibri"/>
          <w:sz w:val="28"/>
          <w:szCs w:val="28"/>
        </w:rPr>
        <w:t>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следующими организациями:</w:t>
      </w:r>
    </w:p>
    <w:p w:rsidR="00B55311" w:rsidRPr="00B55311" w:rsidRDefault="00B55311" w:rsidP="00FF43B2">
      <w:pPr>
        <w:pStyle w:val="a6"/>
        <w:numPr>
          <w:ilvl w:val="0"/>
          <w:numId w:val="105"/>
        </w:numPr>
        <w:tabs>
          <w:tab w:val="left" w:pos="993"/>
        </w:tabs>
        <w:spacing w:before="0" w:beforeAutospacing="0" w:after="0" w:afterAutospacing="0"/>
        <w:ind w:left="0" w:firstLine="567"/>
        <w:jc w:val="both"/>
        <w:rPr>
          <w:sz w:val="28"/>
          <w:szCs w:val="28"/>
        </w:rPr>
      </w:pPr>
      <w:r w:rsidRPr="00B55311">
        <w:rPr>
          <w:sz w:val="28"/>
          <w:szCs w:val="28"/>
        </w:rPr>
        <w:t>организации,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части 4 настоящей статьи и обеспечивающие деятельность этих субъектов;</w:t>
      </w:r>
    </w:p>
    <w:p w:rsidR="00B55311" w:rsidRPr="00B55311" w:rsidRDefault="00B55311" w:rsidP="00FF43B2">
      <w:pPr>
        <w:pStyle w:val="a6"/>
        <w:numPr>
          <w:ilvl w:val="0"/>
          <w:numId w:val="105"/>
        </w:numPr>
        <w:tabs>
          <w:tab w:val="left" w:pos="993"/>
        </w:tabs>
        <w:spacing w:before="0" w:beforeAutospacing="0" w:after="0" w:afterAutospacing="0"/>
        <w:ind w:left="0" w:firstLine="567"/>
        <w:jc w:val="both"/>
        <w:rPr>
          <w:sz w:val="28"/>
          <w:szCs w:val="28"/>
        </w:rPr>
      </w:pPr>
      <w:r w:rsidRPr="00B55311">
        <w:rPr>
          <w:sz w:val="28"/>
          <w:szCs w:val="28"/>
        </w:rPr>
        <w:lastRenderedPageBreak/>
        <w:t>организации, уполномоченные в соответствии с нормативными правовыми актами РФ, субъектов РФ,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 частью 4 настоящей статьи осуществляется изъятие земельного участка для государственных или муниципальных нужд;</w:t>
      </w:r>
    </w:p>
    <w:p w:rsidR="00B55311" w:rsidRPr="00B55311" w:rsidRDefault="00B55311" w:rsidP="00FF43B2">
      <w:pPr>
        <w:pStyle w:val="a6"/>
        <w:numPr>
          <w:ilvl w:val="0"/>
          <w:numId w:val="105"/>
        </w:numPr>
        <w:tabs>
          <w:tab w:val="left" w:pos="993"/>
        </w:tabs>
        <w:spacing w:before="0" w:beforeAutospacing="0" w:after="0" w:afterAutospacing="0"/>
        <w:ind w:left="0" w:firstLine="567"/>
        <w:jc w:val="both"/>
        <w:rPr>
          <w:sz w:val="28"/>
          <w:szCs w:val="28"/>
        </w:rPr>
      </w:pPr>
      <w:r w:rsidRPr="00B55311">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rFonts w:eastAsia="Calibri"/>
          <w:sz w:val="28"/>
          <w:szCs w:val="28"/>
        </w:rPr>
        <w:t>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rFonts w:eastAsia="Calibri"/>
          <w:sz w:val="28"/>
          <w:szCs w:val="28"/>
        </w:rPr>
        <w:t>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части 14 настоящей статьи, изъятие таких земельных участков осуществляется по ходатайству указанных организаций.</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rFonts w:eastAsia="Calibri"/>
          <w:sz w:val="28"/>
          <w:szCs w:val="28"/>
        </w:rPr>
        <w:t>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rFonts w:eastAsia="Calibri"/>
          <w:sz w:val="28"/>
          <w:szCs w:val="28"/>
        </w:rPr>
        <w:t>С ходатайством об изъятии вправе обратиться орган государственной власти в случаях изъятия земельного участка для выполнения международных договоров РФ,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которых планируется полностью или частично за счет бюджетных средств бюджетной системы РФ,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 xml:space="preserve">В ходатайстве об изъятии должна быть указана цель изъятия земельного участка для государственных </w:t>
      </w:r>
      <w:r w:rsidRPr="00B55311">
        <w:rPr>
          <w:rFonts w:eastAsia="Calibri"/>
          <w:sz w:val="28"/>
          <w:szCs w:val="28"/>
        </w:rPr>
        <w:t>или</w:t>
      </w:r>
      <w:r w:rsidRPr="00B55311">
        <w:rPr>
          <w:sz w:val="28"/>
          <w:szCs w:val="28"/>
        </w:rPr>
        <w:t xml:space="preserve"> муниципальных нужд.</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 xml:space="preserve">Ходатайство об </w:t>
      </w:r>
      <w:r w:rsidRPr="00B55311">
        <w:rPr>
          <w:rFonts w:eastAsia="Calibri"/>
          <w:sz w:val="28"/>
          <w:szCs w:val="28"/>
        </w:rPr>
        <w:t>изъятии</w:t>
      </w:r>
      <w:r w:rsidRPr="00B55311">
        <w:rPr>
          <w:sz w:val="28"/>
          <w:szCs w:val="28"/>
        </w:rPr>
        <w:t xml:space="preserve"> может быть подано в отношении одного или нескольких земельных участков.</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lastRenderedPageBreak/>
        <w:t>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утвержденная схема расположения земельного участка или земельных участков на кадастровом плане территории, за исключением случаев, предусмотренных частью 22 настоящей статьи.</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Исключительно в соответствии с утвержденным проектом межевания территории осуществляется образование земельных участков:</w:t>
      </w:r>
    </w:p>
    <w:p w:rsidR="00B55311" w:rsidRPr="00B55311" w:rsidRDefault="00B55311" w:rsidP="00FF43B2">
      <w:pPr>
        <w:pStyle w:val="a6"/>
        <w:numPr>
          <w:ilvl w:val="0"/>
          <w:numId w:val="106"/>
        </w:numPr>
        <w:tabs>
          <w:tab w:val="left" w:pos="993"/>
        </w:tabs>
        <w:spacing w:before="0" w:beforeAutospacing="0" w:after="0" w:afterAutospacing="0"/>
        <w:ind w:left="0" w:firstLine="567"/>
        <w:jc w:val="both"/>
        <w:rPr>
          <w:sz w:val="28"/>
          <w:szCs w:val="28"/>
        </w:rPr>
      </w:pPr>
      <w:r w:rsidRPr="00B55311">
        <w:rPr>
          <w:sz w:val="28"/>
          <w:szCs w:val="28"/>
        </w:rPr>
        <w:t>из земельного участка, предоставленного для комплексного освоения территории;</w:t>
      </w:r>
    </w:p>
    <w:p w:rsidR="00B55311" w:rsidRPr="00B55311" w:rsidRDefault="00B55311" w:rsidP="00FF43B2">
      <w:pPr>
        <w:pStyle w:val="a6"/>
        <w:numPr>
          <w:ilvl w:val="0"/>
          <w:numId w:val="106"/>
        </w:numPr>
        <w:tabs>
          <w:tab w:val="left" w:pos="993"/>
        </w:tabs>
        <w:spacing w:before="0" w:beforeAutospacing="0" w:after="0" w:afterAutospacing="0"/>
        <w:ind w:left="0" w:firstLine="567"/>
        <w:jc w:val="both"/>
        <w:rPr>
          <w:sz w:val="28"/>
          <w:szCs w:val="28"/>
        </w:rPr>
      </w:pPr>
      <w:r w:rsidRPr="00B55311">
        <w:rPr>
          <w:sz w:val="28"/>
          <w:szCs w:val="28"/>
        </w:rPr>
        <w:t>из земельного участка, предоставленного садоводческому или огородническому некоммерческому товариществу;</w:t>
      </w:r>
    </w:p>
    <w:p w:rsidR="00B55311" w:rsidRPr="00B55311" w:rsidRDefault="00B55311" w:rsidP="00FF43B2">
      <w:pPr>
        <w:pStyle w:val="a6"/>
        <w:numPr>
          <w:ilvl w:val="0"/>
          <w:numId w:val="106"/>
        </w:numPr>
        <w:tabs>
          <w:tab w:val="left" w:pos="993"/>
        </w:tabs>
        <w:spacing w:before="0" w:beforeAutospacing="0" w:after="0" w:afterAutospacing="0"/>
        <w:ind w:left="0" w:firstLine="567"/>
        <w:jc w:val="both"/>
        <w:rPr>
          <w:sz w:val="28"/>
          <w:szCs w:val="28"/>
        </w:rPr>
      </w:pPr>
      <w:r w:rsidRPr="00B55311">
        <w:rPr>
          <w:sz w:val="28"/>
          <w:szCs w:val="28"/>
        </w:rPr>
        <w:t>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B55311" w:rsidRPr="00B55311" w:rsidRDefault="00B55311" w:rsidP="00FF43B2">
      <w:pPr>
        <w:pStyle w:val="a6"/>
        <w:numPr>
          <w:ilvl w:val="0"/>
          <w:numId w:val="106"/>
        </w:numPr>
        <w:tabs>
          <w:tab w:val="left" w:pos="993"/>
        </w:tabs>
        <w:spacing w:before="0" w:beforeAutospacing="0" w:after="0" w:afterAutospacing="0"/>
        <w:ind w:left="0" w:firstLine="567"/>
        <w:jc w:val="both"/>
        <w:rPr>
          <w:sz w:val="28"/>
          <w:szCs w:val="28"/>
        </w:rPr>
      </w:pPr>
      <w:r w:rsidRPr="00B55311">
        <w:rPr>
          <w:sz w:val="28"/>
          <w:szCs w:val="28"/>
        </w:rPr>
        <w:t>в границах элемента планировочной структуры, застроенного многоквартирными домами;</w:t>
      </w:r>
    </w:p>
    <w:p w:rsidR="00B55311" w:rsidRPr="00B55311" w:rsidRDefault="00B55311" w:rsidP="00FF43B2">
      <w:pPr>
        <w:pStyle w:val="a6"/>
        <w:numPr>
          <w:ilvl w:val="0"/>
          <w:numId w:val="106"/>
        </w:numPr>
        <w:tabs>
          <w:tab w:val="left" w:pos="993"/>
        </w:tabs>
        <w:spacing w:before="0" w:beforeAutospacing="0" w:after="0" w:afterAutospacing="0"/>
        <w:ind w:left="0" w:firstLine="567"/>
        <w:jc w:val="both"/>
        <w:rPr>
          <w:sz w:val="28"/>
          <w:szCs w:val="28"/>
        </w:rPr>
      </w:pPr>
      <w:r w:rsidRPr="00B55311">
        <w:rPr>
          <w:sz w:val="28"/>
          <w:szCs w:val="28"/>
        </w:rPr>
        <w:t>для строительства, реконструкции линейных объектов федерального, регионального или местного значения.</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 xml:space="preserve">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t>
      </w:r>
      <w:r w:rsidRPr="00B55311">
        <w:rPr>
          <w:i/>
          <w:sz w:val="28"/>
          <w:szCs w:val="28"/>
        </w:rPr>
        <w:t>(см. Приказ Минэкономразвития России от 23.04.2015 N 250 (ред. от 27.10.2016)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r w:rsidRPr="00B55311">
        <w:rPr>
          <w:sz w:val="28"/>
          <w:szCs w:val="28"/>
        </w:rPr>
        <w:t>.</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 xml:space="preserve">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частью 10 настоящей статьи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 xml:space="preserve">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 </w:t>
      </w:r>
      <w:r w:rsidRPr="00B55311">
        <w:rPr>
          <w:i/>
          <w:sz w:val="28"/>
          <w:szCs w:val="28"/>
        </w:rPr>
        <w:t xml:space="preserve">(см.Приказ </w:t>
      </w:r>
      <w:r w:rsidRPr="00B55311">
        <w:rPr>
          <w:i/>
          <w:sz w:val="28"/>
          <w:szCs w:val="28"/>
        </w:rPr>
        <w:lastRenderedPageBreak/>
        <w:t>Минэкономразвития России от 23.04.2015 N 250 (ред. от 27.10.2016)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r w:rsidRPr="00B55311">
        <w:rPr>
          <w:sz w:val="28"/>
          <w:szCs w:val="28"/>
        </w:rPr>
        <w:t>.</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Уполномоченный орган исполнительной власти или орган местного самоуправления, предусмотренные частью 10 настоящей статьи,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B55311" w:rsidRPr="00B55311" w:rsidRDefault="00B55311" w:rsidP="00FF43B2">
      <w:pPr>
        <w:pStyle w:val="a6"/>
        <w:numPr>
          <w:ilvl w:val="0"/>
          <w:numId w:val="109"/>
        </w:numPr>
        <w:tabs>
          <w:tab w:val="left" w:pos="993"/>
        </w:tabs>
        <w:spacing w:before="0" w:beforeAutospacing="0" w:after="0" w:afterAutospacing="0"/>
        <w:ind w:left="0" w:firstLine="567"/>
        <w:jc w:val="both"/>
        <w:rPr>
          <w:sz w:val="28"/>
          <w:szCs w:val="28"/>
        </w:rPr>
      </w:pPr>
      <w:r w:rsidRPr="00B55311">
        <w:rPr>
          <w:sz w:val="28"/>
          <w:szCs w:val="28"/>
        </w:rPr>
        <w:t>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B55311" w:rsidRPr="00B55311" w:rsidRDefault="00B55311" w:rsidP="00FF43B2">
      <w:pPr>
        <w:pStyle w:val="a6"/>
        <w:numPr>
          <w:ilvl w:val="0"/>
          <w:numId w:val="109"/>
        </w:numPr>
        <w:tabs>
          <w:tab w:val="left" w:pos="993"/>
        </w:tabs>
        <w:spacing w:before="0" w:beforeAutospacing="0" w:after="0" w:afterAutospacing="0"/>
        <w:ind w:left="0" w:firstLine="567"/>
        <w:jc w:val="both"/>
        <w:rPr>
          <w:sz w:val="28"/>
          <w:szCs w:val="28"/>
        </w:rPr>
      </w:pPr>
      <w:r w:rsidRPr="00B55311">
        <w:rPr>
          <w:sz w:val="28"/>
          <w:szCs w:val="28"/>
        </w:rPr>
        <w:t>заявитель не является лицом, предусмотренным частями 14, 18 настоящей статьи;</w:t>
      </w:r>
    </w:p>
    <w:p w:rsidR="00B55311" w:rsidRPr="00B55311" w:rsidRDefault="00B55311" w:rsidP="00FF43B2">
      <w:pPr>
        <w:pStyle w:val="a6"/>
        <w:numPr>
          <w:ilvl w:val="0"/>
          <w:numId w:val="109"/>
        </w:numPr>
        <w:tabs>
          <w:tab w:val="left" w:pos="993"/>
        </w:tabs>
        <w:spacing w:before="0" w:beforeAutospacing="0" w:after="0" w:afterAutospacing="0"/>
        <w:ind w:left="0" w:firstLine="567"/>
        <w:jc w:val="both"/>
        <w:rPr>
          <w:sz w:val="28"/>
          <w:szCs w:val="28"/>
        </w:rPr>
      </w:pPr>
      <w:r w:rsidRPr="00B55311">
        <w:rPr>
          <w:sz w:val="28"/>
          <w:szCs w:val="28"/>
        </w:rPr>
        <w:t>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B55311" w:rsidRPr="00B55311" w:rsidRDefault="00B55311" w:rsidP="00FF43B2">
      <w:pPr>
        <w:pStyle w:val="a6"/>
        <w:numPr>
          <w:ilvl w:val="0"/>
          <w:numId w:val="109"/>
        </w:numPr>
        <w:tabs>
          <w:tab w:val="left" w:pos="993"/>
        </w:tabs>
        <w:spacing w:before="0" w:beforeAutospacing="0" w:after="0" w:afterAutospacing="0"/>
        <w:ind w:left="0" w:firstLine="567"/>
        <w:jc w:val="both"/>
        <w:rPr>
          <w:sz w:val="28"/>
          <w:szCs w:val="28"/>
        </w:rPr>
      </w:pPr>
      <w:r w:rsidRPr="00B55311">
        <w:rPr>
          <w:sz w:val="28"/>
          <w:szCs w:val="28"/>
        </w:rPr>
        <w:t xml:space="preserve">ходатайство об изъятии по содержанию или форме не соответствует требованиям, установленным в соответствии с </w:t>
      </w:r>
      <w:hyperlink r:id="rId71" w:history="1">
        <w:r w:rsidRPr="00B55311">
          <w:rPr>
            <w:sz w:val="28"/>
            <w:szCs w:val="28"/>
          </w:rPr>
          <w:t>частью 23</w:t>
        </w:r>
      </w:hyperlink>
      <w:r w:rsidRPr="00B55311">
        <w:rPr>
          <w:sz w:val="28"/>
          <w:szCs w:val="28"/>
        </w:rPr>
        <w:t xml:space="preserve"> настоящей статьи.</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Уполномоченный орган исполнительной власти или орган местного самоуправления, предусмотренные частью 10 настоящей статьи, в срок не более чем тридцать дней со дня поступления ходатайства об изъятии выполняют одно из следующих действий:</w:t>
      </w:r>
    </w:p>
    <w:p w:rsidR="00B55311" w:rsidRPr="00B55311" w:rsidRDefault="00B55311" w:rsidP="00FF43B2">
      <w:pPr>
        <w:pStyle w:val="a6"/>
        <w:numPr>
          <w:ilvl w:val="0"/>
          <w:numId w:val="110"/>
        </w:numPr>
        <w:tabs>
          <w:tab w:val="left" w:pos="993"/>
        </w:tabs>
        <w:spacing w:before="0" w:beforeAutospacing="0" w:after="0" w:afterAutospacing="0"/>
        <w:ind w:left="0" w:firstLine="567"/>
        <w:jc w:val="both"/>
        <w:rPr>
          <w:sz w:val="28"/>
          <w:szCs w:val="28"/>
        </w:rPr>
      </w:pPr>
      <w:r w:rsidRPr="00B55311">
        <w:rPr>
          <w:sz w:val="28"/>
          <w:szCs w:val="28"/>
        </w:rPr>
        <w:t>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B55311" w:rsidRPr="00B55311" w:rsidRDefault="00B55311" w:rsidP="00FF43B2">
      <w:pPr>
        <w:pStyle w:val="a6"/>
        <w:numPr>
          <w:ilvl w:val="0"/>
          <w:numId w:val="110"/>
        </w:numPr>
        <w:tabs>
          <w:tab w:val="left" w:pos="993"/>
        </w:tabs>
        <w:spacing w:before="0" w:beforeAutospacing="0" w:after="0" w:afterAutospacing="0"/>
        <w:ind w:left="0" w:firstLine="567"/>
        <w:jc w:val="both"/>
        <w:rPr>
          <w:sz w:val="28"/>
          <w:szCs w:val="28"/>
        </w:rPr>
      </w:pPr>
      <w:r w:rsidRPr="00B55311">
        <w:rPr>
          <w:sz w:val="28"/>
          <w:szCs w:val="28"/>
        </w:rPr>
        <w:t xml:space="preserve">принимают решение об отказе в удовлетворении ходатайства об изъятии при наличии оснований, предусмотренных </w:t>
      </w:r>
      <w:hyperlink r:id="rId72" w:history="1">
        <w:r w:rsidRPr="00B55311">
          <w:rPr>
            <w:sz w:val="28"/>
            <w:szCs w:val="28"/>
          </w:rPr>
          <w:t>часть</w:t>
        </w:r>
      </w:hyperlink>
      <w:r w:rsidRPr="00B55311">
        <w:rPr>
          <w:sz w:val="28"/>
          <w:szCs w:val="28"/>
        </w:rPr>
        <w:t xml:space="preserve"> 28 настоящей статьи, и направляют принятое решение организации, подавшей данное ходатайство, с указанием причины принятого решения.</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sz w:val="28"/>
          <w:szCs w:val="28"/>
        </w:rPr>
        <w:t>Уполномоченный орган исполнительной власти или орган местного самоуправления, предусмотренные частью 10 настоящей статьи, принимают решение об отказе в удовлетворении ходатайства об изъятии в следующих случаях:</w:t>
      </w:r>
    </w:p>
    <w:p w:rsidR="00B55311" w:rsidRPr="00B55311" w:rsidRDefault="00B55311" w:rsidP="00FF43B2">
      <w:pPr>
        <w:pStyle w:val="a6"/>
        <w:numPr>
          <w:ilvl w:val="0"/>
          <w:numId w:val="111"/>
        </w:numPr>
        <w:tabs>
          <w:tab w:val="left" w:pos="993"/>
        </w:tabs>
        <w:spacing w:before="0" w:beforeAutospacing="0" w:after="0" w:afterAutospacing="0"/>
        <w:ind w:left="0" w:firstLine="567"/>
        <w:jc w:val="both"/>
        <w:rPr>
          <w:sz w:val="28"/>
          <w:szCs w:val="28"/>
        </w:rPr>
      </w:pPr>
      <w:r w:rsidRPr="00B55311">
        <w:rPr>
          <w:sz w:val="28"/>
          <w:szCs w:val="28"/>
        </w:rPr>
        <w:t xml:space="preserve">не соблюдены условия изъятия земельных участков для государственных или муниципальных нужд, предусмотренные </w:t>
      </w:r>
      <w:hyperlink r:id="rId73" w:history="1">
        <w:r w:rsidRPr="00B55311">
          <w:rPr>
            <w:i/>
            <w:sz w:val="28"/>
            <w:szCs w:val="28"/>
          </w:rPr>
          <w:t>статьей 56.3</w:t>
        </w:r>
      </w:hyperlink>
      <w:r w:rsidRPr="00B55311">
        <w:rPr>
          <w:i/>
          <w:sz w:val="28"/>
          <w:szCs w:val="28"/>
        </w:rPr>
        <w:t xml:space="preserve"> Земельного кодекса РФ от 25.10.2001 №136-ФЗ (ред. от 27.06.2019);</w:t>
      </w:r>
    </w:p>
    <w:p w:rsidR="00B55311" w:rsidRPr="00B55311" w:rsidRDefault="00B55311" w:rsidP="00FF43B2">
      <w:pPr>
        <w:pStyle w:val="a6"/>
        <w:numPr>
          <w:ilvl w:val="0"/>
          <w:numId w:val="111"/>
        </w:numPr>
        <w:tabs>
          <w:tab w:val="left" w:pos="993"/>
        </w:tabs>
        <w:spacing w:before="0" w:beforeAutospacing="0" w:after="0" w:afterAutospacing="0"/>
        <w:ind w:left="0" w:firstLine="567"/>
        <w:jc w:val="both"/>
        <w:rPr>
          <w:sz w:val="28"/>
          <w:szCs w:val="28"/>
        </w:rPr>
      </w:pPr>
      <w:r w:rsidRPr="00B55311">
        <w:rPr>
          <w:sz w:val="28"/>
          <w:szCs w:val="28"/>
        </w:rPr>
        <w:lastRenderedPageBreak/>
        <w:t>ходатайством об изъятии предусмотрено изъятие земельного участка по основаниям, не предусмотренным федеральными законами;</w:t>
      </w:r>
    </w:p>
    <w:p w:rsidR="00B55311" w:rsidRPr="00B55311" w:rsidRDefault="00B55311" w:rsidP="00FF43B2">
      <w:pPr>
        <w:pStyle w:val="a6"/>
        <w:numPr>
          <w:ilvl w:val="0"/>
          <w:numId w:val="111"/>
        </w:numPr>
        <w:tabs>
          <w:tab w:val="left" w:pos="993"/>
        </w:tabs>
        <w:spacing w:before="0" w:beforeAutospacing="0" w:after="0" w:afterAutospacing="0"/>
        <w:ind w:left="0" w:firstLine="567"/>
        <w:jc w:val="both"/>
        <w:rPr>
          <w:sz w:val="28"/>
          <w:szCs w:val="28"/>
        </w:rPr>
      </w:pPr>
      <w:r w:rsidRPr="00B55311">
        <w:rPr>
          <w:sz w:val="28"/>
          <w:szCs w:val="28"/>
        </w:rPr>
        <w:t>схема расположения земельного участка, приложенная к ходатайству об изъятии, не может быть утверждена по следующим основаниям:</w:t>
      </w:r>
    </w:p>
    <w:p w:rsidR="00B55311" w:rsidRPr="00B55311" w:rsidRDefault="00B55311" w:rsidP="00FF43B2">
      <w:pPr>
        <w:pStyle w:val="a6"/>
        <w:numPr>
          <w:ilvl w:val="0"/>
          <w:numId w:val="112"/>
        </w:numPr>
        <w:tabs>
          <w:tab w:val="left" w:pos="993"/>
        </w:tabs>
        <w:spacing w:before="0" w:beforeAutospacing="0" w:after="0" w:afterAutospacing="0"/>
        <w:ind w:left="993" w:hanging="426"/>
        <w:jc w:val="both"/>
        <w:rPr>
          <w:sz w:val="28"/>
          <w:szCs w:val="28"/>
        </w:rPr>
      </w:pPr>
      <w:r w:rsidRPr="00B55311">
        <w:rPr>
          <w:sz w:val="28"/>
          <w:szCs w:val="28"/>
        </w:rPr>
        <w:t xml:space="preserve">несоответствие схемы расположения земельного участка ее форме, формату или требованиям к ее подготовке, установленным </w:t>
      </w:r>
      <w:r w:rsidRPr="00B55311">
        <w:rPr>
          <w:i/>
          <w:sz w:val="28"/>
          <w:szCs w:val="28"/>
        </w:rPr>
        <w:t>Приказом Министерства экономического развития РФ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B55311">
        <w:rPr>
          <w:sz w:val="28"/>
          <w:szCs w:val="28"/>
        </w:rPr>
        <w:t>;</w:t>
      </w:r>
    </w:p>
    <w:p w:rsidR="00B55311" w:rsidRPr="00B55311" w:rsidRDefault="00B55311" w:rsidP="00FF43B2">
      <w:pPr>
        <w:numPr>
          <w:ilvl w:val="0"/>
          <w:numId w:val="112"/>
        </w:numPr>
        <w:tabs>
          <w:tab w:val="left" w:pos="993"/>
        </w:tabs>
        <w:autoSpaceDE w:val="0"/>
        <w:autoSpaceDN w:val="0"/>
        <w:adjustRightInd w:val="0"/>
        <w:spacing w:after="0" w:line="240" w:lineRule="auto"/>
        <w:ind w:left="993" w:hanging="426"/>
        <w:contextualSpacing/>
        <w:jc w:val="both"/>
        <w:rPr>
          <w:rFonts w:ascii="Times New Roman" w:hAnsi="Times New Roman" w:cs="Times New Roman"/>
          <w:sz w:val="28"/>
          <w:szCs w:val="28"/>
        </w:rPr>
      </w:pPr>
      <w:r w:rsidRPr="00B55311">
        <w:rPr>
          <w:rFonts w:ascii="Times New Roman" w:hAnsi="Times New Roman" w:cs="Times New Roman"/>
          <w:sz w:val="28"/>
          <w:szCs w:val="28"/>
        </w:rPr>
        <w:t xml:space="preserve">разработка схемы расположения земельного участка выполнена с нарушением предусмотренных </w:t>
      </w:r>
      <w:hyperlink r:id="rId74" w:history="1">
        <w:r w:rsidRPr="00B55311">
          <w:rPr>
            <w:rFonts w:ascii="Times New Roman" w:hAnsi="Times New Roman" w:cs="Times New Roman"/>
            <w:i/>
            <w:sz w:val="28"/>
            <w:szCs w:val="28"/>
          </w:rPr>
          <w:t>статьей 11.9</w:t>
        </w:r>
      </w:hyperlink>
      <w:r w:rsidRPr="00B55311">
        <w:rPr>
          <w:rFonts w:ascii="Times New Roman" w:hAnsi="Times New Roman" w:cs="Times New Roman"/>
          <w:i/>
          <w:sz w:val="28"/>
          <w:szCs w:val="28"/>
        </w:rPr>
        <w:t xml:space="preserve"> Земельного кодекса РФ от 25.10.2001 №136-ФЗ (ред. от 27.06.2019) </w:t>
      </w:r>
      <w:r w:rsidRPr="00B55311">
        <w:rPr>
          <w:rFonts w:ascii="Times New Roman" w:hAnsi="Times New Roman" w:cs="Times New Roman"/>
          <w:sz w:val="28"/>
          <w:szCs w:val="28"/>
        </w:rPr>
        <w:t>требований к образуемым земельным участкам;</w:t>
      </w:r>
    </w:p>
    <w:p w:rsidR="00B55311" w:rsidRPr="00B55311" w:rsidRDefault="00B55311" w:rsidP="00FF43B2">
      <w:pPr>
        <w:numPr>
          <w:ilvl w:val="0"/>
          <w:numId w:val="112"/>
        </w:numPr>
        <w:tabs>
          <w:tab w:val="left" w:pos="993"/>
        </w:tabs>
        <w:autoSpaceDE w:val="0"/>
        <w:autoSpaceDN w:val="0"/>
        <w:adjustRightInd w:val="0"/>
        <w:spacing w:after="0" w:line="240" w:lineRule="auto"/>
        <w:ind w:left="993" w:hanging="426"/>
        <w:contextualSpacing/>
        <w:jc w:val="both"/>
        <w:rPr>
          <w:rFonts w:ascii="Times New Roman" w:hAnsi="Times New Roman" w:cs="Times New Roman"/>
          <w:sz w:val="28"/>
          <w:szCs w:val="28"/>
        </w:rPr>
      </w:pPr>
      <w:r w:rsidRPr="00B55311">
        <w:rPr>
          <w:rFonts w:ascii="Times New Roman" w:hAnsi="Times New Roman" w:cs="Times New Roman"/>
          <w:sz w:val="28"/>
          <w:szCs w:val="28"/>
        </w:rPr>
        <w:t>в случае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55311" w:rsidRPr="00B55311" w:rsidRDefault="00B55311" w:rsidP="00FF43B2">
      <w:pPr>
        <w:numPr>
          <w:ilvl w:val="0"/>
          <w:numId w:val="112"/>
        </w:numPr>
        <w:tabs>
          <w:tab w:val="left" w:pos="993"/>
        </w:tabs>
        <w:autoSpaceDE w:val="0"/>
        <w:autoSpaceDN w:val="0"/>
        <w:adjustRightInd w:val="0"/>
        <w:spacing w:after="0" w:line="240" w:lineRule="auto"/>
        <w:ind w:left="993" w:hanging="426"/>
        <w:contextualSpacing/>
        <w:jc w:val="both"/>
        <w:rPr>
          <w:rFonts w:ascii="Times New Roman" w:hAnsi="Times New Roman" w:cs="Times New Roman"/>
          <w:sz w:val="28"/>
          <w:szCs w:val="28"/>
        </w:rPr>
      </w:pPr>
      <w:r w:rsidRPr="00B55311">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55311" w:rsidRPr="00B55311" w:rsidRDefault="00B55311" w:rsidP="00FF43B2">
      <w:pPr>
        <w:pStyle w:val="a6"/>
        <w:numPr>
          <w:ilvl w:val="0"/>
          <w:numId w:val="111"/>
        </w:numPr>
        <w:tabs>
          <w:tab w:val="left" w:pos="993"/>
        </w:tabs>
        <w:spacing w:before="0" w:beforeAutospacing="0" w:after="0" w:afterAutospacing="0"/>
        <w:ind w:left="0" w:firstLine="567"/>
        <w:jc w:val="both"/>
        <w:rPr>
          <w:sz w:val="28"/>
          <w:szCs w:val="28"/>
        </w:rPr>
      </w:pPr>
      <w:r w:rsidRPr="00B55311">
        <w:rPr>
          <w:sz w:val="28"/>
          <w:szCs w:val="28"/>
        </w:rPr>
        <w:t>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i/>
          <w:sz w:val="28"/>
          <w:szCs w:val="28"/>
        </w:rPr>
      </w:pPr>
      <w:r w:rsidRPr="00B55311">
        <w:rPr>
          <w:sz w:val="28"/>
          <w:szCs w:val="28"/>
        </w:rPr>
        <w:t xml:space="preserve">Выявление лиц, земельные участки и (или) расположенные на них объекты недвижимого имущества которых подлежат изъятию для государственных и муниципальных нужд проводится в соответствии </w:t>
      </w:r>
      <w:r w:rsidRPr="00B55311">
        <w:rPr>
          <w:i/>
          <w:sz w:val="28"/>
          <w:szCs w:val="28"/>
        </w:rPr>
        <w:t>со статьей 56.5  Земельного кодекса РФ от 25.10.2001 №136-ФЗ (ред. от 27.06.2019).</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rFonts w:eastAsia="Calibri"/>
          <w:sz w:val="28"/>
          <w:szCs w:val="28"/>
        </w:rPr>
      </w:pPr>
      <w:r w:rsidRPr="00B55311">
        <w:rPr>
          <w:rFonts w:eastAsia="Calibri"/>
          <w:sz w:val="28"/>
          <w:szCs w:val="28"/>
        </w:rPr>
        <w:t>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rFonts w:eastAsia="Calibri"/>
          <w:sz w:val="28"/>
          <w:szCs w:val="28"/>
        </w:rPr>
        <w:t xml:space="preserve">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w:t>
      </w:r>
      <w:r w:rsidRPr="00B55311">
        <w:rPr>
          <w:rFonts w:eastAsia="Calibri"/>
          <w:sz w:val="28"/>
          <w:szCs w:val="28"/>
        </w:rPr>
        <w:lastRenderedPageBreak/>
        <w:t>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rFonts w:eastAsia="Calibri"/>
          <w:sz w:val="28"/>
          <w:szCs w:val="28"/>
        </w:rPr>
        <w:t>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rFonts w:eastAsia="Calibri"/>
          <w:sz w:val="28"/>
          <w:szCs w:val="28"/>
        </w:rPr>
        <w:t>Решение об изъятии действует в течение трех лет со дня его принятия.</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sz w:val="28"/>
          <w:szCs w:val="28"/>
        </w:rPr>
      </w:pPr>
      <w:r w:rsidRPr="00B55311">
        <w:rPr>
          <w:rFonts w:eastAsia="Calibri"/>
          <w:sz w:val="28"/>
          <w:szCs w:val="28"/>
        </w:rPr>
        <w:t>Решение об изъятии может быть обжаловано в суде.</w:t>
      </w:r>
    </w:p>
    <w:p w:rsidR="00B55311" w:rsidRPr="00B55311" w:rsidRDefault="00B55311" w:rsidP="00FF43B2">
      <w:pPr>
        <w:pStyle w:val="a6"/>
        <w:numPr>
          <w:ilvl w:val="0"/>
          <w:numId w:val="100"/>
        </w:numPr>
        <w:tabs>
          <w:tab w:val="left" w:pos="993"/>
        </w:tabs>
        <w:spacing w:before="0" w:beforeAutospacing="0" w:after="0" w:afterAutospacing="0"/>
        <w:ind w:left="0" w:firstLine="567"/>
        <w:jc w:val="both"/>
        <w:rPr>
          <w:i/>
          <w:sz w:val="28"/>
          <w:szCs w:val="28"/>
        </w:rPr>
      </w:pPr>
      <w:r w:rsidRPr="00B55311">
        <w:rPr>
          <w:sz w:val="28"/>
          <w:szCs w:val="28"/>
        </w:rPr>
        <w:t xml:space="preserve">Регламент изъятия земельных участков для государственных или муниципальных нужд установлен </w:t>
      </w:r>
      <w:r w:rsidRPr="00B55311">
        <w:rPr>
          <w:i/>
          <w:sz w:val="28"/>
          <w:szCs w:val="28"/>
        </w:rPr>
        <w:t>статьями 56.6 – 56.11 Земельного кодекса РФ от 25.10.2001 №136-ФЗ (ред. от 27.06.2019).</w:t>
      </w:r>
    </w:p>
    <w:p w:rsidR="00B55311" w:rsidRPr="00B55311" w:rsidRDefault="00B55311" w:rsidP="00B55311">
      <w:pPr>
        <w:rPr>
          <w:rFonts w:ascii="Times New Roman" w:hAnsi="Times New Roman" w:cs="Times New Roman"/>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357" w:name="_Toc417921631"/>
      <w:bookmarkStart w:id="358" w:name="_Toc422845407"/>
      <w:bookmarkStart w:id="359" w:name="_Toc427677323"/>
      <w:bookmarkStart w:id="360" w:name="_Toc428349444"/>
      <w:bookmarkStart w:id="361" w:name="_Toc428547868"/>
      <w:bookmarkStart w:id="362" w:name="_Toc429046441"/>
      <w:bookmarkStart w:id="363" w:name="_Toc430819943"/>
      <w:bookmarkStart w:id="364" w:name="_Toc15292314"/>
      <w:r w:rsidRPr="00B55311">
        <w:rPr>
          <w:rFonts w:ascii="Times New Roman" w:hAnsi="Times New Roman" w:cs="Times New Roman"/>
          <w:b/>
          <w:i/>
          <w:sz w:val="28"/>
          <w:szCs w:val="28"/>
        </w:rPr>
        <w:t>Статья 32.3. Полномочия органов местного самоуправления поселения по распоряжению земельными участками на территории поселения, государственная собственность на которые не разграничена</w:t>
      </w:r>
      <w:bookmarkEnd w:id="357"/>
      <w:bookmarkEnd w:id="358"/>
      <w:bookmarkEnd w:id="359"/>
      <w:bookmarkEnd w:id="360"/>
      <w:bookmarkEnd w:id="361"/>
      <w:bookmarkEnd w:id="362"/>
      <w:bookmarkEnd w:id="363"/>
      <w:bookmarkEnd w:id="364"/>
    </w:p>
    <w:p w:rsidR="00B55311" w:rsidRPr="00B55311" w:rsidRDefault="00B55311" w:rsidP="00FF43B2">
      <w:pPr>
        <w:pStyle w:val="a6"/>
        <w:numPr>
          <w:ilvl w:val="0"/>
          <w:numId w:val="108"/>
        </w:numPr>
        <w:tabs>
          <w:tab w:val="left" w:pos="993"/>
        </w:tabs>
        <w:spacing w:before="0" w:beforeAutospacing="0" w:after="0" w:afterAutospacing="0"/>
        <w:ind w:left="0" w:firstLine="567"/>
        <w:jc w:val="both"/>
        <w:rPr>
          <w:rFonts w:eastAsia="Calibri"/>
          <w:i/>
          <w:sz w:val="28"/>
          <w:szCs w:val="28"/>
        </w:rPr>
      </w:pPr>
      <w:r w:rsidRPr="00B55311">
        <w:rPr>
          <w:rFonts w:eastAsia="Calibri"/>
          <w:sz w:val="28"/>
          <w:szCs w:val="28"/>
        </w:rPr>
        <w:t xml:space="preserve">Земли, не находящиеся в собственности граждан, юридических лиц, либо муниципальных образований, являются государственной собственностью </w:t>
      </w:r>
      <w:r w:rsidRPr="00B55311">
        <w:rPr>
          <w:rFonts w:eastAsia="Calibri"/>
          <w:i/>
          <w:sz w:val="28"/>
          <w:szCs w:val="28"/>
        </w:rPr>
        <w:t>(ст. 214, "Гражданский кодекс Российской Федерации" от 30.11.1994 N 51-ФЗ (ред. от 28.12.2016), ст. 16  "Земельный кодекс Российской Федерации" от 25.10.2001 N 136-ФЗ (ред. от 27.06.2019).</w:t>
      </w:r>
    </w:p>
    <w:p w:rsidR="00B55311" w:rsidRPr="00B55311" w:rsidRDefault="00B55311" w:rsidP="00FF43B2">
      <w:pPr>
        <w:pStyle w:val="a6"/>
        <w:numPr>
          <w:ilvl w:val="0"/>
          <w:numId w:val="108"/>
        </w:numPr>
        <w:tabs>
          <w:tab w:val="left" w:pos="993"/>
        </w:tabs>
        <w:spacing w:before="0" w:beforeAutospacing="0" w:after="0" w:afterAutospacing="0"/>
        <w:ind w:left="0" w:firstLine="567"/>
        <w:jc w:val="both"/>
        <w:rPr>
          <w:rFonts w:eastAsia="Calibri"/>
          <w:i/>
          <w:sz w:val="28"/>
          <w:szCs w:val="28"/>
        </w:rPr>
      </w:pPr>
      <w:r w:rsidRPr="00B55311">
        <w:rPr>
          <w:iCs/>
          <w:sz w:val="28"/>
          <w:szCs w:val="28"/>
        </w:rPr>
        <w:t xml:space="preserve">Разграничение государственной собственности на землю на собственность Российской Федерации (федеральная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Земельным кодексом и федеральными законами. </w:t>
      </w:r>
    </w:p>
    <w:p w:rsidR="00B55311" w:rsidRPr="00B55311" w:rsidRDefault="00B55311" w:rsidP="00FF43B2">
      <w:pPr>
        <w:pStyle w:val="a6"/>
        <w:numPr>
          <w:ilvl w:val="0"/>
          <w:numId w:val="108"/>
        </w:numPr>
        <w:tabs>
          <w:tab w:val="left" w:pos="993"/>
        </w:tabs>
        <w:spacing w:before="0" w:beforeAutospacing="0" w:after="0" w:afterAutospacing="0"/>
        <w:ind w:left="0" w:firstLine="567"/>
        <w:jc w:val="both"/>
        <w:rPr>
          <w:rFonts w:eastAsia="Calibri"/>
          <w:i/>
          <w:sz w:val="28"/>
          <w:szCs w:val="28"/>
        </w:rPr>
      </w:pPr>
      <w:r w:rsidRPr="00B55311">
        <w:rPr>
          <w:sz w:val="28"/>
          <w:szCs w:val="28"/>
        </w:rPr>
        <w:t xml:space="preserve">В целях разграничения государственной собственности на землю к собственности поселения </w:t>
      </w:r>
      <w:r w:rsidRPr="00B55311">
        <w:rPr>
          <w:iCs/>
          <w:sz w:val="28"/>
          <w:szCs w:val="28"/>
        </w:rPr>
        <w:t>относятся</w:t>
      </w:r>
      <w:r w:rsidRPr="00B55311">
        <w:rPr>
          <w:sz w:val="28"/>
          <w:szCs w:val="28"/>
        </w:rPr>
        <w:t>:</w:t>
      </w:r>
    </w:p>
    <w:p w:rsidR="00B55311" w:rsidRPr="00B55311" w:rsidRDefault="00B55311" w:rsidP="00FF43B2">
      <w:pPr>
        <w:numPr>
          <w:ilvl w:val="0"/>
          <w:numId w:val="10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земельные участки, занятые зданиями, строениями, сооружениями, находящимися в собственности поселения;</w:t>
      </w:r>
    </w:p>
    <w:p w:rsidR="00B55311" w:rsidRPr="00B55311" w:rsidRDefault="00B55311" w:rsidP="00FF43B2">
      <w:pPr>
        <w:numPr>
          <w:ilvl w:val="0"/>
          <w:numId w:val="10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земельные участки, предоставленные органам местного самоуправления поселения,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B55311" w:rsidRPr="00B55311" w:rsidRDefault="00B55311" w:rsidP="00FF43B2">
      <w:pPr>
        <w:numPr>
          <w:ilvl w:val="0"/>
          <w:numId w:val="10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иные предусмотренные федеральными законами и принятыми в соответствии с ними законами Тверской области земельные участки и предусмотренные федеральными законами и принятыми в соответствии с ними законами Тверской области земли.</w:t>
      </w:r>
    </w:p>
    <w:p w:rsidR="00B55311" w:rsidRPr="00B55311" w:rsidRDefault="00B55311" w:rsidP="00FF43B2">
      <w:pPr>
        <w:pStyle w:val="a6"/>
        <w:numPr>
          <w:ilvl w:val="0"/>
          <w:numId w:val="108"/>
        </w:numPr>
        <w:tabs>
          <w:tab w:val="left" w:pos="993"/>
        </w:tabs>
        <w:spacing w:before="0" w:beforeAutospacing="0" w:after="0" w:afterAutospacing="0"/>
        <w:ind w:left="0" w:firstLine="567"/>
        <w:jc w:val="both"/>
        <w:rPr>
          <w:iCs/>
          <w:sz w:val="28"/>
          <w:szCs w:val="28"/>
        </w:rPr>
      </w:pPr>
      <w:r w:rsidRPr="00B55311">
        <w:rPr>
          <w:iCs/>
          <w:sz w:val="28"/>
          <w:szCs w:val="28"/>
        </w:rPr>
        <w:t xml:space="preserve">Распоряжение земельными участками, указанными в части 3 настоящей статьи осуществляется после государственной регистрации права </w:t>
      </w:r>
      <w:r w:rsidRPr="00B55311">
        <w:rPr>
          <w:iCs/>
          <w:sz w:val="28"/>
          <w:szCs w:val="28"/>
        </w:rPr>
        <w:lastRenderedPageBreak/>
        <w:t xml:space="preserve">собственности  на них, если </w:t>
      </w:r>
      <w:r w:rsidRPr="00B55311">
        <w:rPr>
          <w:i/>
          <w:iCs/>
          <w:sz w:val="28"/>
          <w:szCs w:val="28"/>
        </w:rPr>
        <w:t>Федеральным законом от 25.10.2001 №137-ФЗ (ред. от 01.05.2019) "О введении в действие Земельного кодекса Российской Федерации"</w:t>
      </w:r>
      <w:r w:rsidRPr="00B55311">
        <w:rPr>
          <w:iCs/>
          <w:sz w:val="28"/>
          <w:szCs w:val="28"/>
        </w:rPr>
        <w:t xml:space="preserve"> и другими федеральными законами не установлено иное.</w:t>
      </w:r>
    </w:p>
    <w:p w:rsidR="00B55311" w:rsidRPr="00B55311" w:rsidRDefault="00B55311" w:rsidP="00FF43B2">
      <w:pPr>
        <w:pStyle w:val="a6"/>
        <w:numPr>
          <w:ilvl w:val="0"/>
          <w:numId w:val="108"/>
        </w:numPr>
        <w:tabs>
          <w:tab w:val="left" w:pos="993"/>
        </w:tabs>
        <w:spacing w:before="0" w:beforeAutospacing="0" w:after="0" w:afterAutospacing="0"/>
        <w:ind w:left="0" w:firstLine="567"/>
        <w:jc w:val="both"/>
        <w:rPr>
          <w:iCs/>
          <w:sz w:val="28"/>
          <w:szCs w:val="28"/>
        </w:rPr>
      </w:pPr>
      <w:r w:rsidRPr="00B55311">
        <w:rPr>
          <w:iCs/>
          <w:sz w:val="28"/>
          <w:szCs w:val="28"/>
        </w:rP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B55311" w:rsidRPr="00B55311" w:rsidRDefault="00B55311" w:rsidP="00FF43B2">
      <w:pPr>
        <w:pStyle w:val="a6"/>
        <w:numPr>
          <w:ilvl w:val="0"/>
          <w:numId w:val="108"/>
        </w:numPr>
        <w:tabs>
          <w:tab w:val="left" w:pos="993"/>
        </w:tabs>
        <w:spacing w:before="0" w:beforeAutospacing="0" w:after="0" w:afterAutospacing="0"/>
        <w:ind w:left="0" w:firstLine="567"/>
        <w:jc w:val="both"/>
        <w:rPr>
          <w:iCs/>
          <w:sz w:val="28"/>
          <w:szCs w:val="28"/>
        </w:rPr>
      </w:pPr>
      <w:r w:rsidRPr="00B55311">
        <w:rPr>
          <w:iCs/>
          <w:sz w:val="28"/>
          <w:szCs w:val="28"/>
        </w:rPr>
        <w:t xml:space="preserve">В соответствии со </w:t>
      </w:r>
      <w:r w:rsidRPr="00B55311">
        <w:rPr>
          <w:i/>
          <w:iCs/>
          <w:sz w:val="28"/>
          <w:szCs w:val="28"/>
        </w:rPr>
        <w:t>ст.3.3 Федерального закона от 25.10.2001 №137-ФЗ (ред. от 01.05.2019) "О введении в действие Земельного кодекса Российской Федерации"</w:t>
      </w:r>
      <w:r w:rsidRPr="00B55311">
        <w:rPr>
          <w:iCs/>
          <w:sz w:val="28"/>
          <w:szCs w:val="28"/>
        </w:rPr>
        <w:t xml:space="preserve"> предоставление земельных участков, государственная собственность на которые не разграничена, осуществляется органом местного самоуправления муниципального района, федеральными и региональными органами исполнительной власти в соответствии с частью 7 настоящей статьи.</w:t>
      </w:r>
    </w:p>
    <w:p w:rsidR="00B55311" w:rsidRPr="00B55311" w:rsidRDefault="00B55311" w:rsidP="00FF43B2">
      <w:pPr>
        <w:pStyle w:val="a6"/>
        <w:numPr>
          <w:ilvl w:val="0"/>
          <w:numId w:val="108"/>
        </w:numPr>
        <w:tabs>
          <w:tab w:val="left" w:pos="993"/>
        </w:tabs>
        <w:spacing w:before="0" w:beforeAutospacing="0" w:after="0" w:afterAutospacing="0"/>
        <w:ind w:left="0" w:firstLine="567"/>
        <w:jc w:val="both"/>
        <w:rPr>
          <w:iCs/>
          <w:sz w:val="28"/>
          <w:szCs w:val="28"/>
        </w:rPr>
      </w:pPr>
      <w:r w:rsidRPr="00B55311">
        <w:rPr>
          <w:iCs/>
          <w:sz w:val="28"/>
          <w:szCs w:val="28"/>
        </w:rPr>
        <w:t>Распоряжение земельными участками, государственная собственность на которые не разграничена, осуществляется:</w:t>
      </w:r>
    </w:p>
    <w:p w:rsidR="00B55311" w:rsidRPr="00B55311" w:rsidRDefault="00B55311" w:rsidP="00FF43B2">
      <w:pPr>
        <w:numPr>
          <w:ilvl w:val="0"/>
          <w:numId w:val="12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w:t>
      </w:r>
    </w:p>
    <w:p w:rsidR="00B55311" w:rsidRPr="00B55311" w:rsidRDefault="00B55311" w:rsidP="00FF43B2">
      <w:pPr>
        <w:numPr>
          <w:ilvl w:val="0"/>
          <w:numId w:val="12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B55311" w:rsidRPr="00B55311" w:rsidRDefault="00B55311" w:rsidP="00FF43B2">
      <w:pPr>
        <w:numPr>
          <w:ilvl w:val="0"/>
          <w:numId w:val="12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федеральным органом исполнительной власти, осуществляющим функции по управлению федеральным имуществом, со дня принятия межведомственным коллегиальным органом, образованным в соответствии с </w:t>
      </w:r>
      <w:r w:rsidRPr="00B55311">
        <w:rPr>
          <w:rFonts w:ascii="Times New Roman" w:hAnsi="Times New Roman" w:cs="Times New Roman"/>
          <w:i/>
          <w:sz w:val="28"/>
          <w:szCs w:val="28"/>
        </w:rPr>
        <w:t xml:space="preserve">Федеральным </w:t>
      </w:r>
      <w:hyperlink r:id="rId75" w:history="1">
        <w:r w:rsidRPr="00B55311">
          <w:rPr>
            <w:rFonts w:ascii="Times New Roman" w:hAnsi="Times New Roman" w:cs="Times New Roman"/>
            <w:i/>
            <w:sz w:val="28"/>
            <w:szCs w:val="28"/>
          </w:rPr>
          <w:t>законом</w:t>
        </w:r>
      </w:hyperlink>
      <w:r w:rsidRPr="00B55311">
        <w:rPr>
          <w:rFonts w:ascii="Times New Roman" w:hAnsi="Times New Roman" w:cs="Times New Roman"/>
          <w:i/>
          <w:sz w:val="28"/>
          <w:szCs w:val="28"/>
        </w:rPr>
        <w:t xml:space="preserve"> от 24 июля 2008 года N 161-ФЗ "О содействии развитию жилищного строительства"</w:t>
      </w:r>
      <w:r w:rsidRPr="00B55311">
        <w:rPr>
          <w:rFonts w:ascii="Times New Roman" w:hAnsi="Times New Roman" w:cs="Times New Roman"/>
          <w:sz w:val="28"/>
          <w:szCs w:val="28"/>
        </w:rPr>
        <w:t xml:space="preserve">,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w:t>
      </w:r>
      <w:r w:rsidRPr="00B55311">
        <w:rPr>
          <w:rFonts w:ascii="Times New Roman" w:hAnsi="Times New Roman" w:cs="Times New Roman"/>
          <w:i/>
          <w:sz w:val="28"/>
          <w:szCs w:val="28"/>
        </w:rPr>
        <w:t xml:space="preserve">Федеральным </w:t>
      </w:r>
      <w:hyperlink r:id="rId76" w:history="1">
        <w:r w:rsidRPr="00B55311">
          <w:rPr>
            <w:rFonts w:ascii="Times New Roman" w:hAnsi="Times New Roman" w:cs="Times New Roman"/>
            <w:i/>
            <w:sz w:val="28"/>
            <w:szCs w:val="28"/>
          </w:rPr>
          <w:t>законом</w:t>
        </w:r>
      </w:hyperlink>
      <w:r w:rsidRPr="00B55311">
        <w:rPr>
          <w:rFonts w:ascii="Times New Roman" w:hAnsi="Times New Roman" w:cs="Times New Roman"/>
          <w:i/>
          <w:sz w:val="28"/>
          <w:szCs w:val="28"/>
        </w:rPr>
        <w:t xml:space="preserve"> от 24 июля 2008 года N 161-ФЗ "О содействии развитию жилищного строительства"</w:t>
      </w:r>
      <w:r w:rsidRPr="00B55311">
        <w:rPr>
          <w:rFonts w:ascii="Times New Roman" w:hAnsi="Times New Roman" w:cs="Times New Roman"/>
          <w:sz w:val="28"/>
          <w:szCs w:val="28"/>
        </w:rPr>
        <w:t>.</w:t>
      </w:r>
    </w:p>
    <w:p w:rsidR="00B55311" w:rsidRPr="00B55311" w:rsidRDefault="00B55311" w:rsidP="00FF43B2">
      <w:pPr>
        <w:numPr>
          <w:ilvl w:val="0"/>
          <w:numId w:val="125"/>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органом исполнительной власти Тверской области в случае предоставления земельных участков для размещения автомобильных дорог регионального или межмуниципального значения.</w:t>
      </w:r>
    </w:p>
    <w:p w:rsidR="00B55311" w:rsidRPr="00B55311" w:rsidRDefault="00B55311" w:rsidP="00FF43B2">
      <w:pPr>
        <w:pStyle w:val="a6"/>
        <w:numPr>
          <w:ilvl w:val="0"/>
          <w:numId w:val="108"/>
        </w:numPr>
        <w:tabs>
          <w:tab w:val="left" w:pos="993"/>
        </w:tabs>
        <w:spacing w:before="0" w:beforeAutospacing="0" w:after="0" w:afterAutospacing="0"/>
        <w:ind w:left="0" w:firstLine="567"/>
        <w:jc w:val="both"/>
        <w:rPr>
          <w:iCs/>
          <w:sz w:val="28"/>
          <w:szCs w:val="28"/>
        </w:rPr>
      </w:pPr>
      <w:r w:rsidRPr="00B55311">
        <w:rPr>
          <w:iCs/>
          <w:sz w:val="28"/>
          <w:szCs w:val="28"/>
        </w:rPr>
        <w:t xml:space="preserve">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w:t>
      </w:r>
      <w:r w:rsidRPr="00B55311">
        <w:rPr>
          <w:iCs/>
          <w:sz w:val="28"/>
          <w:szCs w:val="28"/>
        </w:rPr>
        <w:lastRenderedPageBreak/>
        <w:t xml:space="preserve">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77" w:history="1">
        <w:r w:rsidRPr="00B55311">
          <w:rPr>
            <w:iCs/>
            <w:sz w:val="28"/>
            <w:szCs w:val="28"/>
          </w:rPr>
          <w:t>кодексом</w:t>
        </w:r>
      </w:hyperlink>
      <w:r w:rsidRPr="00B55311">
        <w:rPr>
          <w:iCs/>
          <w:sz w:val="28"/>
          <w:szCs w:val="28"/>
        </w:rPr>
        <w:t xml:space="preserve"> Российской Федерации (</w:t>
      </w:r>
      <w:r w:rsidRPr="00B55311">
        <w:rPr>
          <w:i/>
          <w:iCs/>
          <w:sz w:val="28"/>
          <w:szCs w:val="28"/>
        </w:rPr>
        <w:t>Федеральный закон от 25.10.2001 №137-ФЗ (ред. от 01.05.2019) "О введении в действие Земельного кодекса Российской Федерации").</w:t>
      </w:r>
    </w:p>
    <w:p w:rsidR="00B55311" w:rsidRPr="00B55311" w:rsidRDefault="00B55311" w:rsidP="00B55311">
      <w:pPr>
        <w:pStyle w:val="73"/>
        <w:rPr>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365" w:name="_Toc417921632"/>
      <w:bookmarkStart w:id="366" w:name="_Toc422845408"/>
      <w:bookmarkStart w:id="367" w:name="_Toc427677324"/>
      <w:bookmarkStart w:id="368" w:name="_Toc428349445"/>
      <w:bookmarkStart w:id="369" w:name="_Toc428547869"/>
      <w:bookmarkStart w:id="370" w:name="_Toc429046442"/>
      <w:bookmarkStart w:id="371" w:name="_Toc430819944"/>
      <w:bookmarkStart w:id="372" w:name="_Toc15292315"/>
      <w:r w:rsidRPr="00B55311">
        <w:rPr>
          <w:rFonts w:ascii="Times New Roman" w:hAnsi="Times New Roman" w:cs="Times New Roman"/>
          <w:b/>
          <w:i/>
          <w:sz w:val="28"/>
          <w:szCs w:val="28"/>
        </w:rPr>
        <w:t>Статья 32.4.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bookmarkEnd w:id="365"/>
      <w:bookmarkEnd w:id="366"/>
      <w:bookmarkEnd w:id="367"/>
      <w:bookmarkEnd w:id="368"/>
      <w:bookmarkEnd w:id="369"/>
      <w:bookmarkEnd w:id="370"/>
      <w:bookmarkEnd w:id="371"/>
      <w:bookmarkEnd w:id="372"/>
    </w:p>
    <w:p w:rsidR="00B55311" w:rsidRPr="00B55311" w:rsidRDefault="00B55311" w:rsidP="00FF43B2">
      <w:pPr>
        <w:pStyle w:val="a6"/>
        <w:numPr>
          <w:ilvl w:val="0"/>
          <w:numId w:val="114"/>
        </w:numPr>
        <w:tabs>
          <w:tab w:val="left" w:pos="993"/>
        </w:tabs>
        <w:spacing w:before="0" w:beforeAutospacing="0" w:after="0" w:afterAutospacing="0"/>
        <w:ind w:left="0" w:firstLine="567"/>
        <w:jc w:val="both"/>
        <w:rPr>
          <w:iCs/>
          <w:sz w:val="28"/>
          <w:szCs w:val="28"/>
        </w:rPr>
      </w:pPr>
      <w:r w:rsidRPr="00B55311">
        <w:rPr>
          <w:iCs/>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B55311" w:rsidRPr="00B55311" w:rsidRDefault="00B55311" w:rsidP="00FF43B2">
      <w:pPr>
        <w:pStyle w:val="a6"/>
        <w:numPr>
          <w:ilvl w:val="0"/>
          <w:numId w:val="113"/>
        </w:numPr>
        <w:tabs>
          <w:tab w:val="left" w:pos="993"/>
        </w:tabs>
        <w:spacing w:before="0" w:beforeAutospacing="0" w:after="0" w:afterAutospacing="0"/>
        <w:ind w:left="0" w:firstLine="567"/>
        <w:jc w:val="both"/>
        <w:rPr>
          <w:sz w:val="28"/>
          <w:szCs w:val="28"/>
        </w:rPr>
      </w:pPr>
      <w:r w:rsidRPr="00B55311">
        <w:rPr>
          <w:rFonts w:eastAsia="Calibri"/>
          <w:sz w:val="28"/>
          <w:szCs w:val="28"/>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55311" w:rsidRPr="00B55311" w:rsidRDefault="00B55311" w:rsidP="00FF43B2">
      <w:pPr>
        <w:numPr>
          <w:ilvl w:val="0"/>
          <w:numId w:val="113"/>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55311" w:rsidRPr="00B55311" w:rsidRDefault="00B55311" w:rsidP="00FF43B2">
      <w:pPr>
        <w:numPr>
          <w:ilvl w:val="0"/>
          <w:numId w:val="113"/>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55311" w:rsidRPr="00B55311" w:rsidRDefault="00B55311" w:rsidP="00FF43B2">
      <w:pPr>
        <w:numPr>
          <w:ilvl w:val="0"/>
          <w:numId w:val="113"/>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гражданину по истечении пяти лет со дня предоставления ему земельного участка для ведения личного подсобного хозяйства или осуществления крестьянским (фермерским) хозяйством его деятельности в муниципальном образовании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55311" w:rsidRPr="00B55311" w:rsidRDefault="00B55311" w:rsidP="00FF43B2">
      <w:pPr>
        <w:numPr>
          <w:ilvl w:val="0"/>
          <w:numId w:val="113"/>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гражданину, по истечении пяти лет со дня предоставления ему земельного участка для индивидуального жилищного строительства или ведения личного подсобного хозяйства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Тверской области;</w:t>
      </w:r>
    </w:p>
    <w:p w:rsidR="00B55311" w:rsidRPr="00B55311" w:rsidRDefault="00B55311" w:rsidP="00FF43B2">
      <w:pPr>
        <w:numPr>
          <w:ilvl w:val="0"/>
          <w:numId w:val="113"/>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lastRenderedPageBreak/>
        <w:t>земельного участка гражданам, имеющим трех и более детей, в случае и в порядке, которые установлены органами государственной власти Тверской области. Органами государственной власти Тверской области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B55311" w:rsidRPr="00B55311" w:rsidRDefault="00B55311" w:rsidP="00FF43B2">
      <w:pPr>
        <w:numPr>
          <w:ilvl w:val="0"/>
          <w:numId w:val="113"/>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иным не указанным в </w:t>
      </w:r>
      <w:hyperlink r:id="rId78" w:history="1">
        <w:r w:rsidRPr="00B55311">
          <w:rPr>
            <w:rFonts w:ascii="Times New Roman" w:eastAsia="Calibri" w:hAnsi="Times New Roman" w:cs="Times New Roman"/>
            <w:sz w:val="28"/>
            <w:szCs w:val="28"/>
          </w:rPr>
          <w:t xml:space="preserve">подпункте </w:t>
        </w:r>
        <w:r w:rsidRPr="00B55311">
          <w:rPr>
            <w:rFonts w:ascii="Times New Roman" w:eastAsia="Calibri" w:hAnsi="Times New Roman" w:cs="Times New Roman"/>
            <w:b/>
            <w:sz w:val="28"/>
            <w:szCs w:val="28"/>
          </w:rPr>
          <w:t>е</w:t>
        </w:r>
      </w:hyperlink>
      <w:r w:rsidRPr="00B55311">
        <w:rPr>
          <w:rFonts w:ascii="Times New Roman" w:eastAsia="Calibri" w:hAnsi="Times New Roman" w:cs="Times New Roman"/>
          <w:sz w:val="28"/>
          <w:szCs w:val="28"/>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Тверской области;</w:t>
      </w:r>
    </w:p>
    <w:p w:rsidR="00B55311" w:rsidRPr="00B55311" w:rsidRDefault="00B55311" w:rsidP="00FF43B2">
      <w:pPr>
        <w:numPr>
          <w:ilvl w:val="0"/>
          <w:numId w:val="113"/>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Тверской области;</w:t>
      </w:r>
    </w:p>
    <w:p w:rsidR="00B55311" w:rsidRPr="00B55311" w:rsidRDefault="00B55311" w:rsidP="00FF43B2">
      <w:pPr>
        <w:numPr>
          <w:ilvl w:val="0"/>
          <w:numId w:val="113"/>
        </w:numPr>
        <w:autoSpaceDE w:val="0"/>
        <w:autoSpaceDN w:val="0"/>
        <w:adjustRightInd w:val="0"/>
        <w:spacing w:after="0" w:line="240" w:lineRule="auto"/>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гражданину в соответствии с </w:t>
      </w:r>
      <w:r w:rsidRPr="00B55311">
        <w:rPr>
          <w:rFonts w:ascii="Times New Roman" w:eastAsia="Calibri" w:hAnsi="Times New Roman" w:cs="Times New Roman"/>
          <w:i/>
          <w:sz w:val="28"/>
          <w:szCs w:val="28"/>
        </w:rPr>
        <w:t>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B55311">
        <w:rPr>
          <w:rFonts w:ascii="Times New Roman" w:eastAsia="Calibri" w:hAnsi="Times New Roman" w:cs="Times New Roman"/>
          <w:sz w:val="28"/>
          <w:szCs w:val="28"/>
        </w:rPr>
        <w:t>;</w:t>
      </w:r>
    </w:p>
    <w:p w:rsidR="00B55311" w:rsidRPr="00B55311" w:rsidRDefault="00B55311" w:rsidP="00FF43B2">
      <w:pPr>
        <w:numPr>
          <w:ilvl w:val="0"/>
          <w:numId w:val="113"/>
        </w:numPr>
        <w:autoSpaceDE w:val="0"/>
        <w:autoSpaceDN w:val="0"/>
        <w:adjustRightInd w:val="0"/>
        <w:spacing w:after="0" w:line="240" w:lineRule="auto"/>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в соответствии с </w:t>
      </w:r>
      <w:r w:rsidRPr="00B55311">
        <w:rPr>
          <w:rFonts w:ascii="Times New Roman" w:eastAsia="Calibri" w:hAnsi="Times New Roman" w:cs="Times New Roman"/>
          <w:i/>
          <w:sz w:val="28"/>
          <w:szCs w:val="28"/>
        </w:rPr>
        <w:t xml:space="preserve">Федеральным </w:t>
      </w:r>
      <w:hyperlink r:id="rId79" w:history="1">
        <w:r w:rsidRPr="00B55311">
          <w:rPr>
            <w:rFonts w:ascii="Times New Roman" w:eastAsia="Calibri" w:hAnsi="Times New Roman" w:cs="Times New Roman"/>
            <w:i/>
            <w:sz w:val="28"/>
            <w:szCs w:val="28"/>
          </w:rPr>
          <w:t>законом</w:t>
        </w:r>
      </w:hyperlink>
      <w:r w:rsidRPr="00B55311">
        <w:rPr>
          <w:rFonts w:ascii="Times New Roman" w:eastAsia="Calibri" w:hAnsi="Times New Roman" w:cs="Times New Roman"/>
          <w:i/>
          <w:sz w:val="28"/>
          <w:szCs w:val="28"/>
        </w:rPr>
        <w:t xml:space="preserve"> от 24 июля 2008 года N 161-ФЗ "О содействии развитию жилищного строительства"</w:t>
      </w:r>
      <w:r w:rsidRPr="00B55311">
        <w:rPr>
          <w:rFonts w:ascii="Times New Roman" w:eastAsia="Calibri" w:hAnsi="Times New Roman" w:cs="Times New Roman"/>
          <w:sz w:val="28"/>
          <w:szCs w:val="28"/>
        </w:rPr>
        <w:t>;</w:t>
      </w:r>
    </w:p>
    <w:p w:rsidR="00B55311" w:rsidRPr="00B55311" w:rsidRDefault="00B55311" w:rsidP="00FF43B2">
      <w:pPr>
        <w:numPr>
          <w:ilvl w:val="0"/>
          <w:numId w:val="113"/>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w:t>
      </w:r>
      <w:r w:rsidRPr="00B55311">
        <w:rPr>
          <w:rFonts w:ascii="Times New Roman" w:eastAsia="Calibri" w:hAnsi="Times New Roman" w:cs="Times New Roman"/>
          <w:i/>
          <w:sz w:val="28"/>
          <w:szCs w:val="28"/>
        </w:rPr>
        <w:t xml:space="preserve">Федеральным </w:t>
      </w:r>
      <w:hyperlink r:id="rId80" w:history="1">
        <w:r w:rsidRPr="00B55311">
          <w:rPr>
            <w:rFonts w:ascii="Times New Roman" w:eastAsia="Calibri" w:hAnsi="Times New Roman" w:cs="Times New Roman"/>
            <w:i/>
            <w:sz w:val="28"/>
            <w:szCs w:val="28"/>
          </w:rPr>
          <w:t>законом</w:t>
        </w:r>
      </w:hyperlink>
      <w:r w:rsidRPr="00B55311">
        <w:rPr>
          <w:rFonts w:ascii="Times New Roman" w:eastAsia="Calibri" w:hAnsi="Times New Roman" w:cs="Times New Roman"/>
          <w:i/>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r w:rsidRPr="00B55311">
        <w:rPr>
          <w:rFonts w:ascii="Times New Roman" w:eastAsia="Calibri" w:hAnsi="Times New Roman" w:cs="Times New Roman"/>
          <w:sz w:val="28"/>
          <w:szCs w:val="28"/>
        </w:rPr>
        <w:t>.</w:t>
      </w:r>
    </w:p>
    <w:p w:rsidR="00B55311" w:rsidRPr="00B55311" w:rsidRDefault="00B55311" w:rsidP="00FF43B2">
      <w:pPr>
        <w:pStyle w:val="a6"/>
        <w:numPr>
          <w:ilvl w:val="0"/>
          <w:numId w:val="114"/>
        </w:numPr>
        <w:tabs>
          <w:tab w:val="left" w:pos="993"/>
        </w:tabs>
        <w:spacing w:before="0" w:beforeAutospacing="0" w:after="0" w:afterAutospacing="0"/>
        <w:ind w:left="0" w:firstLine="567"/>
        <w:jc w:val="both"/>
        <w:rPr>
          <w:sz w:val="28"/>
          <w:szCs w:val="28"/>
        </w:rPr>
      </w:pPr>
      <w:r w:rsidRPr="00B55311">
        <w:rPr>
          <w:sz w:val="28"/>
          <w:szCs w:val="28"/>
        </w:rPr>
        <w:t xml:space="preserve">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пунктах </w:t>
      </w:r>
      <w:r w:rsidRPr="00B55311">
        <w:rPr>
          <w:b/>
          <w:i/>
          <w:sz w:val="28"/>
          <w:szCs w:val="28"/>
        </w:rPr>
        <w:t>е</w:t>
      </w:r>
      <w:r w:rsidRPr="00B55311">
        <w:rPr>
          <w:sz w:val="28"/>
          <w:szCs w:val="28"/>
        </w:rPr>
        <w:t xml:space="preserve"> и </w:t>
      </w:r>
      <w:r w:rsidRPr="00B55311">
        <w:rPr>
          <w:b/>
          <w:i/>
          <w:sz w:val="28"/>
          <w:szCs w:val="28"/>
        </w:rPr>
        <w:t>ж</w:t>
      </w:r>
      <w:r w:rsidRPr="00B55311">
        <w:rPr>
          <w:sz w:val="28"/>
          <w:szCs w:val="28"/>
        </w:rPr>
        <w:t xml:space="preserve"> части 1 настоящей статьи,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пунктах </w:t>
      </w:r>
      <w:r w:rsidRPr="00B55311">
        <w:rPr>
          <w:b/>
          <w:i/>
          <w:sz w:val="28"/>
          <w:szCs w:val="28"/>
        </w:rPr>
        <w:t>е</w:t>
      </w:r>
      <w:r w:rsidRPr="00B55311">
        <w:rPr>
          <w:sz w:val="28"/>
          <w:szCs w:val="28"/>
        </w:rPr>
        <w:t xml:space="preserve"> и </w:t>
      </w:r>
      <w:r w:rsidRPr="00B55311">
        <w:rPr>
          <w:b/>
          <w:i/>
          <w:sz w:val="28"/>
          <w:szCs w:val="28"/>
        </w:rPr>
        <w:t>ж</w:t>
      </w:r>
      <w:r w:rsidRPr="00B55311">
        <w:rPr>
          <w:sz w:val="28"/>
          <w:szCs w:val="28"/>
        </w:rPr>
        <w:t xml:space="preserve"> части 1 настоящей статьи, этот гражданин вправе получить бесплатно в собственность земельный участок по одному из указанных оснований.</w:t>
      </w:r>
    </w:p>
    <w:p w:rsidR="00B55311" w:rsidRPr="00B55311" w:rsidRDefault="00B55311" w:rsidP="00FF43B2">
      <w:pPr>
        <w:pStyle w:val="a6"/>
        <w:numPr>
          <w:ilvl w:val="0"/>
          <w:numId w:val="114"/>
        </w:numPr>
        <w:tabs>
          <w:tab w:val="left" w:pos="993"/>
        </w:tabs>
        <w:spacing w:before="0" w:beforeAutospacing="0" w:after="0" w:afterAutospacing="0"/>
        <w:ind w:left="0" w:firstLine="567"/>
        <w:jc w:val="both"/>
        <w:rPr>
          <w:sz w:val="28"/>
          <w:szCs w:val="28"/>
        </w:rPr>
      </w:pPr>
      <w:r w:rsidRPr="00B55311">
        <w:rPr>
          <w:sz w:val="28"/>
          <w:szCs w:val="28"/>
        </w:rPr>
        <w:t xml:space="preserve">Если иное не предусмотрено федеральными законами, порядок постановки граждан на учет в качестве лиц, имеющих право на </w:t>
      </w:r>
      <w:r w:rsidRPr="00B55311">
        <w:rPr>
          <w:sz w:val="28"/>
          <w:szCs w:val="28"/>
        </w:rPr>
        <w:lastRenderedPageBreak/>
        <w:t xml:space="preserve">предоставление земельных участков в собственность бесплатно по основаниям, указанным в пунктах </w:t>
      </w:r>
      <w:r w:rsidRPr="00B55311">
        <w:rPr>
          <w:b/>
          <w:i/>
          <w:sz w:val="28"/>
          <w:szCs w:val="28"/>
        </w:rPr>
        <w:t>е</w:t>
      </w:r>
      <w:r w:rsidRPr="00B55311">
        <w:rPr>
          <w:sz w:val="28"/>
          <w:szCs w:val="28"/>
        </w:rPr>
        <w:t xml:space="preserve"> и </w:t>
      </w:r>
      <w:r w:rsidRPr="00B55311">
        <w:rPr>
          <w:b/>
          <w:i/>
          <w:sz w:val="28"/>
          <w:szCs w:val="28"/>
        </w:rPr>
        <w:t>ж</w:t>
      </w:r>
      <w:r w:rsidRPr="00B55311">
        <w:rPr>
          <w:sz w:val="28"/>
          <w:szCs w:val="28"/>
        </w:rPr>
        <w:t xml:space="preserve"> части 1 настоящей статьи,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Тверской области.</w:t>
      </w:r>
    </w:p>
    <w:p w:rsidR="00B55311" w:rsidRPr="00B55311" w:rsidRDefault="00B55311" w:rsidP="00B55311">
      <w:pPr>
        <w:spacing w:line="240" w:lineRule="auto"/>
        <w:ind w:firstLine="567"/>
        <w:outlineLvl w:val="2"/>
        <w:rPr>
          <w:rFonts w:ascii="Times New Roman" w:hAnsi="Times New Roman" w:cs="Times New Roman"/>
          <w:b/>
          <w:i/>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373" w:name="_Toc417921633"/>
      <w:bookmarkStart w:id="374" w:name="_Toc422845409"/>
      <w:bookmarkStart w:id="375" w:name="_Toc427677325"/>
      <w:bookmarkStart w:id="376" w:name="_Toc428349446"/>
      <w:bookmarkStart w:id="377" w:name="_Toc428547870"/>
      <w:bookmarkStart w:id="378" w:name="_Toc429046443"/>
      <w:bookmarkStart w:id="379" w:name="_Toc430819945"/>
      <w:bookmarkStart w:id="380" w:name="_Toc15292316"/>
      <w:r w:rsidRPr="00B55311">
        <w:rPr>
          <w:rFonts w:ascii="Times New Roman" w:hAnsi="Times New Roman" w:cs="Times New Roman"/>
          <w:b/>
          <w:i/>
          <w:sz w:val="28"/>
          <w:szCs w:val="28"/>
        </w:rPr>
        <w:t>Статья 32.5. Предоставление земельного участка, находящегося в государственной или муниципальной собственности, в постоянное (бессрочное) пользование.</w:t>
      </w:r>
      <w:bookmarkEnd w:id="373"/>
      <w:bookmarkEnd w:id="374"/>
      <w:bookmarkEnd w:id="375"/>
      <w:bookmarkEnd w:id="376"/>
      <w:bookmarkEnd w:id="377"/>
      <w:bookmarkEnd w:id="378"/>
      <w:bookmarkEnd w:id="379"/>
      <w:bookmarkEnd w:id="380"/>
    </w:p>
    <w:p w:rsidR="00B55311" w:rsidRPr="00B55311" w:rsidRDefault="00B55311" w:rsidP="00B55311">
      <w:pPr>
        <w:tabs>
          <w:tab w:val="left" w:pos="993"/>
        </w:tabs>
        <w:autoSpaceDE w:val="0"/>
        <w:autoSpaceDN w:val="0"/>
        <w:adjustRightInd w:val="0"/>
        <w:spacing w:line="240" w:lineRule="auto"/>
        <w:ind w:firstLine="567"/>
        <w:rPr>
          <w:rFonts w:ascii="Times New Roman" w:hAnsi="Times New Roman" w:cs="Times New Roman"/>
          <w:bCs/>
          <w:iCs/>
          <w:sz w:val="28"/>
          <w:szCs w:val="28"/>
        </w:rPr>
      </w:pPr>
      <w:r w:rsidRPr="00B55311">
        <w:rPr>
          <w:rFonts w:ascii="Times New Roman" w:hAnsi="Times New Roman" w:cs="Times New Roman"/>
          <w:bCs/>
          <w:iCs/>
          <w:sz w:val="28"/>
          <w:szCs w:val="28"/>
        </w:rP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B55311" w:rsidRPr="00B55311" w:rsidRDefault="00B55311" w:rsidP="00B55311">
      <w:pPr>
        <w:tabs>
          <w:tab w:val="left" w:pos="993"/>
        </w:tabs>
        <w:autoSpaceDE w:val="0"/>
        <w:autoSpaceDN w:val="0"/>
        <w:adjustRightInd w:val="0"/>
        <w:spacing w:line="240" w:lineRule="auto"/>
        <w:ind w:firstLine="567"/>
        <w:rPr>
          <w:rFonts w:ascii="Times New Roman" w:hAnsi="Times New Roman" w:cs="Times New Roman"/>
          <w:bCs/>
          <w:iCs/>
          <w:sz w:val="28"/>
          <w:szCs w:val="28"/>
        </w:rPr>
      </w:pPr>
      <w:r w:rsidRPr="00B55311">
        <w:rPr>
          <w:rFonts w:ascii="Times New Roman" w:hAnsi="Times New Roman" w:cs="Times New Roman"/>
          <w:bCs/>
          <w:iCs/>
          <w:sz w:val="28"/>
          <w:szCs w:val="28"/>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B55311" w:rsidRPr="00B55311" w:rsidRDefault="00B55311" w:rsidP="00FF43B2">
      <w:pPr>
        <w:numPr>
          <w:ilvl w:val="0"/>
          <w:numId w:val="117"/>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органам государственной власти и органам местного самоуправления;</w:t>
      </w:r>
    </w:p>
    <w:p w:rsidR="00B55311" w:rsidRPr="00B55311" w:rsidRDefault="00B55311" w:rsidP="00FF43B2">
      <w:pPr>
        <w:numPr>
          <w:ilvl w:val="0"/>
          <w:numId w:val="117"/>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государственным и муниципальным учреждениям (бюджетным, казенным, автономным);</w:t>
      </w:r>
    </w:p>
    <w:p w:rsidR="00B55311" w:rsidRPr="00B55311" w:rsidRDefault="00B55311" w:rsidP="00FF43B2">
      <w:pPr>
        <w:numPr>
          <w:ilvl w:val="0"/>
          <w:numId w:val="117"/>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казенным предприятиям;</w:t>
      </w:r>
    </w:p>
    <w:p w:rsidR="00B55311" w:rsidRPr="00B55311" w:rsidRDefault="00B55311" w:rsidP="00FF43B2">
      <w:pPr>
        <w:numPr>
          <w:ilvl w:val="0"/>
          <w:numId w:val="117"/>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центрам исторического наследия президентов Российской Федерации, прекративших исполнение своих полномочий.</w:t>
      </w:r>
    </w:p>
    <w:p w:rsidR="00B55311" w:rsidRPr="00B55311" w:rsidRDefault="00B55311" w:rsidP="00B55311">
      <w:pPr>
        <w:tabs>
          <w:tab w:val="left" w:pos="993"/>
        </w:tabs>
        <w:autoSpaceDE w:val="0"/>
        <w:autoSpaceDN w:val="0"/>
        <w:adjustRightInd w:val="0"/>
        <w:spacing w:line="240" w:lineRule="auto"/>
        <w:ind w:firstLine="567"/>
        <w:rPr>
          <w:rFonts w:ascii="Times New Roman" w:hAnsi="Times New Roman" w:cs="Times New Roman"/>
          <w:bCs/>
          <w:iCs/>
          <w:sz w:val="28"/>
          <w:szCs w:val="28"/>
        </w:rPr>
      </w:pPr>
      <w:r w:rsidRPr="00B55311">
        <w:rPr>
          <w:rFonts w:ascii="Times New Roman" w:hAnsi="Times New Roman" w:cs="Times New Roman"/>
          <w:bCs/>
          <w:iCs/>
          <w:sz w:val="28"/>
          <w:szCs w:val="28"/>
        </w:rPr>
        <w:t xml:space="preserve">3.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r:id="rId81" w:history="1">
        <w:r w:rsidRPr="00B55311">
          <w:rPr>
            <w:rFonts w:ascii="Times New Roman" w:hAnsi="Times New Roman" w:cs="Times New Roman"/>
            <w:bCs/>
            <w:i/>
            <w:iCs/>
            <w:sz w:val="28"/>
            <w:szCs w:val="28"/>
          </w:rPr>
          <w:t>статьями 39.10</w:t>
        </w:r>
      </w:hyperlink>
      <w:r w:rsidRPr="00B55311">
        <w:rPr>
          <w:rFonts w:ascii="Times New Roman" w:hAnsi="Times New Roman" w:cs="Times New Roman"/>
          <w:bCs/>
          <w:i/>
          <w:iCs/>
          <w:sz w:val="28"/>
          <w:szCs w:val="28"/>
        </w:rPr>
        <w:t xml:space="preserve"> и </w:t>
      </w:r>
      <w:hyperlink r:id="rId82" w:history="1">
        <w:r w:rsidRPr="00B55311">
          <w:rPr>
            <w:rFonts w:ascii="Times New Roman" w:hAnsi="Times New Roman" w:cs="Times New Roman"/>
            <w:bCs/>
            <w:i/>
            <w:iCs/>
            <w:sz w:val="28"/>
            <w:szCs w:val="28"/>
          </w:rPr>
          <w:t>39.20</w:t>
        </w:r>
      </w:hyperlink>
      <w:r w:rsidRPr="00B55311">
        <w:rPr>
          <w:rFonts w:ascii="Times New Roman" w:hAnsi="Times New Roman" w:cs="Times New Roman"/>
          <w:bCs/>
          <w:i/>
          <w:iCs/>
          <w:sz w:val="28"/>
          <w:szCs w:val="28"/>
        </w:rPr>
        <w:t xml:space="preserve"> </w:t>
      </w:r>
      <w:r w:rsidRPr="00B55311">
        <w:rPr>
          <w:rFonts w:ascii="Times New Roman" w:hAnsi="Times New Roman" w:cs="Times New Roman"/>
          <w:i/>
          <w:sz w:val="28"/>
          <w:szCs w:val="28"/>
        </w:rPr>
        <w:t xml:space="preserve">"Земельного кодекса Российской Федерации" от 25.10.2001 N 136-ФЗ (ред. от </w:t>
      </w:r>
      <w:r w:rsidRPr="00B55311">
        <w:rPr>
          <w:rFonts w:ascii="Times New Roman" w:hAnsi="Times New Roman" w:cs="Times New Roman"/>
          <w:i/>
          <w:iCs/>
          <w:sz w:val="28"/>
          <w:szCs w:val="28"/>
        </w:rPr>
        <w:t>27.06.2019</w:t>
      </w:r>
      <w:r w:rsidRPr="00B55311">
        <w:rPr>
          <w:rFonts w:ascii="Times New Roman" w:hAnsi="Times New Roman" w:cs="Times New Roman"/>
          <w:i/>
          <w:sz w:val="28"/>
          <w:szCs w:val="28"/>
        </w:rPr>
        <w:t>)</w:t>
      </w:r>
      <w:r w:rsidRPr="00B55311">
        <w:rPr>
          <w:rFonts w:ascii="Times New Roman" w:hAnsi="Times New Roman" w:cs="Times New Roman"/>
          <w:bCs/>
          <w:iCs/>
          <w:sz w:val="28"/>
          <w:szCs w:val="28"/>
        </w:rPr>
        <w:t>.</w:t>
      </w: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381" w:name="_Toc417921634"/>
      <w:bookmarkStart w:id="382" w:name="_Toc422845410"/>
      <w:bookmarkStart w:id="383" w:name="_Toc427677326"/>
      <w:bookmarkStart w:id="384" w:name="_Toc428349447"/>
      <w:bookmarkStart w:id="385" w:name="_Toc428547871"/>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386" w:name="_Toc429046444"/>
      <w:bookmarkStart w:id="387" w:name="_Toc430819946"/>
      <w:bookmarkStart w:id="388" w:name="_Toc15292317"/>
      <w:r w:rsidRPr="00B55311">
        <w:rPr>
          <w:rFonts w:ascii="Times New Roman" w:hAnsi="Times New Roman" w:cs="Times New Roman"/>
          <w:b/>
          <w:i/>
          <w:sz w:val="28"/>
          <w:szCs w:val="28"/>
        </w:rPr>
        <w:t>Статья 32.6. Предоставление земельного участка, находящегося в государственной или муниципальной собственности, в безвозмездное пользование.</w:t>
      </w:r>
      <w:bookmarkEnd w:id="381"/>
      <w:bookmarkEnd w:id="382"/>
      <w:bookmarkEnd w:id="383"/>
      <w:bookmarkEnd w:id="384"/>
      <w:bookmarkEnd w:id="385"/>
      <w:bookmarkEnd w:id="386"/>
      <w:bookmarkEnd w:id="387"/>
      <w:bookmarkEnd w:id="388"/>
    </w:p>
    <w:p w:rsidR="00B55311" w:rsidRPr="00B55311" w:rsidRDefault="00B55311" w:rsidP="00B55311">
      <w:pPr>
        <w:tabs>
          <w:tab w:val="left" w:pos="993"/>
        </w:tabs>
        <w:autoSpaceDE w:val="0"/>
        <w:autoSpaceDN w:val="0"/>
        <w:adjustRightInd w:val="0"/>
        <w:spacing w:line="240" w:lineRule="auto"/>
        <w:ind w:firstLine="567"/>
        <w:rPr>
          <w:rFonts w:ascii="Times New Roman" w:hAnsi="Times New Roman" w:cs="Times New Roman"/>
          <w:bCs/>
          <w:iCs/>
          <w:sz w:val="28"/>
          <w:szCs w:val="28"/>
        </w:rPr>
      </w:pPr>
      <w:r w:rsidRPr="00B55311">
        <w:rPr>
          <w:rFonts w:ascii="Times New Roman" w:hAnsi="Times New Roman" w:cs="Times New Roman"/>
          <w:bCs/>
          <w:iCs/>
          <w:sz w:val="28"/>
          <w:szCs w:val="28"/>
        </w:rPr>
        <w:t>1.</w:t>
      </w:r>
      <w:r w:rsidRPr="00B55311">
        <w:rPr>
          <w:rFonts w:ascii="Times New Roman" w:hAnsi="Times New Roman" w:cs="Times New Roman"/>
          <w:bCs/>
          <w:iCs/>
          <w:sz w:val="28"/>
          <w:szCs w:val="28"/>
        </w:rPr>
        <w:tab/>
        <w:t xml:space="preserve">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ar3" w:history="1">
        <w:r w:rsidRPr="00B55311">
          <w:rPr>
            <w:rFonts w:ascii="Times New Roman" w:hAnsi="Times New Roman" w:cs="Times New Roman"/>
            <w:bCs/>
            <w:iCs/>
            <w:sz w:val="28"/>
            <w:szCs w:val="28"/>
          </w:rPr>
          <w:t>пунктом 2 части 2</w:t>
        </w:r>
      </w:hyperlink>
      <w:r w:rsidRPr="00B55311">
        <w:rPr>
          <w:rFonts w:ascii="Times New Roman" w:hAnsi="Times New Roman" w:cs="Times New Roman"/>
          <w:bCs/>
          <w:iCs/>
          <w:sz w:val="28"/>
          <w:szCs w:val="28"/>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B55311" w:rsidRPr="00B55311" w:rsidRDefault="00B55311" w:rsidP="00B55311">
      <w:pPr>
        <w:autoSpaceDE w:val="0"/>
        <w:autoSpaceDN w:val="0"/>
        <w:adjustRightInd w:val="0"/>
        <w:spacing w:line="240" w:lineRule="auto"/>
        <w:ind w:firstLine="567"/>
        <w:rPr>
          <w:rFonts w:ascii="Times New Roman" w:hAnsi="Times New Roman" w:cs="Times New Roman"/>
          <w:sz w:val="28"/>
          <w:szCs w:val="28"/>
        </w:rPr>
      </w:pPr>
      <w:bookmarkStart w:id="389" w:name="Par1"/>
      <w:bookmarkEnd w:id="389"/>
      <w:r w:rsidRPr="00B55311">
        <w:rPr>
          <w:rFonts w:ascii="Times New Roman" w:hAnsi="Times New Roman" w:cs="Times New Roman"/>
          <w:sz w:val="28"/>
          <w:szCs w:val="28"/>
        </w:rPr>
        <w:lastRenderedPageBreak/>
        <w:t>2. Земельные участки, находящиеся в государственной или муниципальной собственности, могут быть предоставлены в безвозмездное пользование:</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лицам, указанным в пункте 2 статьи 32.5 настоящих Правил, на срок до одного года;</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bookmarkStart w:id="390" w:name="Par3"/>
      <w:bookmarkEnd w:id="390"/>
      <w:r w:rsidRPr="00B55311">
        <w:rPr>
          <w:rFonts w:ascii="Times New Roman" w:hAnsi="Times New Roman" w:cs="Times New Roman"/>
          <w:sz w:val="28"/>
          <w:szCs w:val="28"/>
        </w:rPr>
        <w:t>в виде служебных наделов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религиозным организациям для размещения зданий, сооружений религиозного или благотворительного назначения на срок до десяти лет;</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лицам, с которыми в соответствии с </w:t>
      </w:r>
      <w:r w:rsidRPr="00B55311">
        <w:rPr>
          <w:rFonts w:ascii="Times New Roman" w:hAnsi="Times New Roman" w:cs="Times New Roman"/>
          <w:i/>
          <w:sz w:val="28"/>
          <w:szCs w:val="28"/>
        </w:rPr>
        <w:t xml:space="preserve">Федеральным </w:t>
      </w:r>
      <w:hyperlink r:id="rId83" w:history="1">
        <w:r w:rsidRPr="00B55311">
          <w:rPr>
            <w:rFonts w:ascii="Times New Roman" w:hAnsi="Times New Roman" w:cs="Times New Roman"/>
            <w:i/>
            <w:sz w:val="28"/>
            <w:szCs w:val="28"/>
          </w:rPr>
          <w:t>законом</w:t>
        </w:r>
      </w:hyperlink>
      <w:r w:rsidRPr="00B55311">
        <w:rPr>
          <w:rFonts w:ascii="Times New Roman" w:hAnsi="Times New Roman" w:cs="Times New Roman"/>
          <w:i/>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r w:rsidRPr="00B55311">
        <w:rPr>
          <w:rFonts w:ascii="Times New Roman" w:hAnsi="Times New Roman" w:cs="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для индивидуального жилищного строительства или ведения личного подсобного хозяйства в муниципальных образованиях, определенных законом Тверской области, гражданам, которые работают по основному месту работы в таких муниципальных образованиях по специальностям, установленным законом Тверской области, на срок не более чем шесть лет;</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55311" w:rsidRPr="00B55311" w:rsidRDefault="00B55311" w:rsidP="00FF43B2">
      <w:pPr>
        <w:numPr>
          <w:ilvl w:val="1"/>
          <w:numId w:val="124"/>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lastRenderedPageBreak/>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садоводческим или огородническим некоммерческим товариществам на срок не более чем пять лет;</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лицам, с которыми в соответствии с </w:t>
      </w:r>
      <w:r w:rsidRPr="00B55311">
        <w:rPr>
          <w:rFonts w:ascii="Times New Roman" w:hAnsi="Times New Roman" w:cs="Times New Roman"/>
          <w:i/>
          <w:sz w:val="28"/>
          <w:szCs w:val="28"/>
        </w:rPr>
        <w:t xml:space="preserve">Федеральным </w:t>
      </w:r>
      <w:hyperlink r:id="rId84" w:history="1">
        <w:r w:rsidRPr="00B55311">
          <w:rPr>
            <w:rFonts w:ascii="Times New Roman" w:hAnsi="Times New Roman" w:cs="Times New Roman"/>
            <w:i/>
            <w:sz w:val="28"/>
            <w:szCs w:val="28"/>
          </w:rPr>
          <w:t>законом</w:t>
        </w:r>
      </w:hyperlink>
      <w:r w:rsidRPr="00B55311">
        <w:rPr>
          <w:rFonts w:ascii="Times New Roman" w:hAnsi="Times New Roman" w:cs="Times New Roman"/>
          <w:i/>
          <w:sz w:val="28"/>
          <w:szCs w:val="28"/>
        </w:rPr>
        <w:t xml:space="preserve"> от 29 декабря 2012 года N 275-ФЗ "О государственном оборонном заказе", Федеральным </w:t>
      </w:r>
      <w:hyperlink r:id="rId85" w:history="1">
        <w:r w:rsidRPr="00B55311">
          <w:rPr>
            <w:rFonts w:ascii="Times New Roman" w:hAnsi="Times New Roman" w:cs="Times New Roman"/>
            <w:i/>
            <w:sz w:val="28"/>
            <w:szCs w:val="28"/>
          </w:rPr>
          <w:t>законом</w:t>
        </w:r>
      </w:hyperlink>
      <w:r w:rsidRPr="00B55311">
        <w:rPr>
          <w:rFonts w:ascii="Times New Roman" w:hAnsi="Times New Roman" w:cs="Times New Roman"/>
          <w:i/>
          <w:sz w:val="28"/>
          <w:szCs w:val="28"/>
        </w:rPr>
        <w:t xml:space="preserve"> "О контрактной системе в сфере закупок товаров, работ, услуг для обеспечения государственных и муниципальных нужд"</w:t>
      </w:r>
      <w:r w:rsidRPr="00B55311">
        <w:rPr>
          <w:rFonts w:ascii="Times New Roman" w:hAnsi="Times New Roman" w:cs="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некоммерческим организациям, предусмотренным законом Тверской области и созданным Тверской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Тверской области, в целях строительства указанных жилых помещений на период осуществления данного строительства;</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55311" w:rsidRPr="00B55311" w:rsidRDefault="00B55311" w:rsidP="00FF43B2">
      <w:pPr>
        <w:numPr>
          <w:ilvl w:val="1"/>
          <w:numId w:val="124"/>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лицу в случае и в порядке, которые предусмотрены </w:t>
      </w:r>
      <w:r w:rsidRPr="00B55311">
        <w:rPr>
          <w:rFonts w:ascii="Times New Roman" w:hAnsi="Times New Roman" w:cs="Times New Roman"/>
          <w:i/>
          <w:sz w:val="28"/>
          <w:szCs w:val="28"/>
        </w:rPr>
        <w:t xml:space="preserve">Федеральным </w:t>
      </w:r>
      <w:hyperlink r:id="rId86" w:history="1">
        <w:r w:rsidRPr="00B55311">
          <w:rPr>
            <w:rFonts w:ascii="Times New Roman" w:hAnsi="Times New Roman" w:cs="Times New Roman"/>
            <w:i/>
            <w:sz w:val="28"/>
            <w:szCs w:val="28"/>
          </w:rPr>
          <w:t>законом</w:t>
        </w:r>
      </w:hyperlink>
      <w:r w:rsidRPr="00B55311">
        <w:rPr>
          <w:rFonts w:ascii="Times New Roman" w:hAnsi="Times New Roman" w:cs="Times New Roman"/>
          <w:i/>
          <w:sz w:val="28"/>
          <w:szCs w:val="28"/>
        </w:rPr>
        <w:t xml:space="preserve"> от 24 июля 2008 года N 161-ФЗ "О содействии развитию жилищного строительства"</w:t>
      </w:r>
      <w:r w:rsidRPr="00B55311">
        <w:rPr>
          <w:rFonts w:ascii="Times New Roman" w:hAnsi="Times New Roman" w:cs="Times New Roman"/>
          <w:sz w:val="28"/>
          <w:szCs w:val="28"/>
        </w:rPr>
        <w:t>;</w:t>
      </w:r>
    </w:p>
    <w:p w:rsidR="00B55311" w:rsidRPr="00B55311" w:rsidRDefault="00B55311" w:rsidP="00B55311">
      <w:pPr>
        <w:tabs>
          <w:tab w:val="left" w:pos="993"/>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 xml:space="preserve">17) акционерному обществу "Почта России" в соответствии с Федеральным </w:t>
      </w:r>
      <w:hyperlink r:id="rId87" w:history="1">
        <w:r w:rsidRPr="00B55311">
          <w:rPr>
            <w:rFonts w:ascii="Times New Roman" w:hAnsi="Times New Roman" w:cs="Times New Roman"/>
            <w:sz w:val="28"/>
            <w:szCs w:val="28"/>
          </w:rPr>
          <w:t>законом</w:t>
        </w:r>
      </w:hyperlink>
      <w:r w:rsidRPr="00B55311">
        <w:rPr>
          <w:rFonts w:ascii="Times New Roman" w:hAnsi="Times New Roman" w:cs="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55311" w:rsidRPr="00B55311" w:rsidRDefault="00B55311" w:rsidP="00B55311">
      <w:pPr>
        <w:tabs>
          <w:tab w:val="left" w:pos="993"/>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lastRenderedPageBreak/>
        <w:t>3.</w:t>
      </w:r>
      <w:r w:rsidRPr="00B55311">
        <w:rPr>
          <w:rFonts w:ascii="Times New Roman" w:hAnsi="Times New Roman" w:cs="Times New Roman"/>
          <w:sz w:val="28"/>
          <w:szCs w:val="28"/>
        </w:rPr>
        <w:tab/>
        <w:t>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частью 2 настоящей статьи.</w:t>
      </w:r>
    </w:p>
    <w:p w:rsidR="00B55311" w:rsidRPr="00B55311" w:rsidRDefault="00B55311" w:rsidP="00B55311">
      <w:pPr>
        <w:tabs>
          <w:tab w:val="left" w:pos="993"/>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 xml:space="preserve">3.1. </w:t>
      </w:r>
      <w:r w:rsidRPr="00B55311">
        <w:rPr>
          <w:rFonts w:ascii="Times New Roman" w:eastAsia="Calibri" w:hAnsi="Times New Roman" w:cs="Times New Roman"/>
          <w:sz w:val="28"/>
          <w:szCs w:val="28"/>
        </w:rPr>
        <w:t>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B55311" w:rsidRPr="00B55311" w:rsidRDefault="00B55311" w:rsidP="00B55311">
      <w:pPr>
        <w:tabs>
          <w:tab w:val="left" w:pos="993"/>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4.</w:t>
      </w:r>
      <w:r w:rsidRPr="00B55311">
        <w:rPr>
          <w:rFonts w:ascii="Times New Roman" w:hAnsi="Times New Roman" w:cs="Times New Roman"/>
          <w:sz w:val="28"/>
          <w:szCs w:val="28"/>
        </w:rPr>
        <w:tab/>
        <w:t>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55311" w:rsidRPr="00B55311" w:rsidRDefault="00B55311" w:rsidP="00B55311">
      <w:pPr>
        <w:tabs>
          <w:tab w:val="left" w:pos="993"/>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5.</w:t>
      </w:r>
      <w:r w:rsidRPr="00B55311">
        <w:rPr>
          <w:rFonts w:ascii="Times New Roman" w:hAnsi="Times New Roman" w:cs="Times New Roman"/>
          <w:sz w:val="28"/>
          <w:szCs w:val="28"/>
        </w:rPr>
        <w:tab/>
        <w:t xml:space="preserve">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w:t>
      </w:r>
      <w:r w:rsidRPr="00B55311">
        <w:rPr>
          <w:rFonts w:ascii="Times New Roman" w:hAnsi="Times New Roman" w:cs="Times New Roman"/>
          <w:sz w:val="28"/>
          <w:szCs w:val="28"/>
        </w:rPr>
        <w:lastRenderedPageBreak/>
        <w:t>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B55311" w:rsidRPr="00B55311" w:rsidRDefault="00B55311" w:rsidP="00B55311">
      <w:pPr>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B55311" w:rsidRPr="00B55311" w:rsidRDefault="00B55311" w:rsidP="00B55311">
      <w:pPr>
        <w:tabs>
          <w:tab w:val="left" w:pos="993"/>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 xml:space="preserve">7. В целях определения предельного размера земельного участка, указанного в </w:t>
      </w:r>
      <w:hyperlink r:id="rId88" w:history="1">
        <w:r w:rsidRPr="00B55311">
          <w:rPr>
            <w:rFonts w:ascii="Times New Roman" w:hAnsi="Times New Roman" w:cs="Times New Roman"/>
            <w:sz w:val="28"/>
            <w:szCs w:val="28"/>
          </w:rPr>
          <w:t>части 6</w:t>
        </w:r>
      </w:hyperlink>
      <w:r w:rsidRPr="00B55311">
        <w:rPr>
          <w:rFonts w:ascii="Times New Roman" w:hAnsi="Times New Roman" w:cs="Times New Roman"/>
          <w:sz w:val="28"/>
          <w:szCs w:val="28"/>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настоящей частью.</w:t>
      </w:r>
    </w:p>
    <w:p w:rsidR="00B55311" w:rsidRPr="00B55311" w:rsidRDefault="00B55311" w:rsidP="00B55311">
      <w:pPr>
        <w:pStyle w:val="73"/>
        <w:rPr>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391" w:name="_Toc417921635"/>
      <w:bookmarkStart w:id="392" w:name="_Toc422845411"/>
      <w:bookmarkStart w:id="393" w:name="_Toc427677327"/>
      <w:bookmarkStart w:id="394" w:name="_Toc428349448"/>
      <w:bookmarkStart w:id="395" w:name="_Toc428547872"/>
      <w:bookmarkStart w:id="396" w:name="_Toc429046445"/>
      <w:bookmarkStart w:id="397" w:name="_Toc430819947"/>
      <w:bookmarkStart w:id="398" w:name="_Toc15292318"/>
      <w:r w:rsidRPr="00B55311">
        <w:rPr>
          <w:rFonts w:ascii="Times New Roman" w:hAnsi="Times New Roman" w:cs="Times New Roman"/>
          <w:b/>
          <w:i/>
          <w:sz w:val="28"/>
          <w:szCs w:val="28"/>
        </w:rPr>
        <w:t>Статья 32.7. Аренда земельных участков, находящихся в государственной или муниципальной собственности.</w:t>
      </w:r>
      <w:bookmarkEnd w:id="391"/>
      <w:bookmarkEnd w:id="392"/>
      <w:bookmarkEnd w:id="393"/>
      <w:bookmarkEnd w:id="394"/>
      <w:bookmarkEnd w:id="395"/>
      <w:bookmarkEnd w:id="396"/>
      <w:bookmarkEnd w:id="397"/>
      <w:bookmarkEnd w:id="398"/>
    </w:p>
    <w:p w:rsidR="00B55311" w:rsidRPr="00B55311" w:rsidRDefault="00B55311" w:rsidP="00FF43B2">
      <w:pPr>
        <w:pStyle w:val="a6"/>
        <w:numPr>
          <w:ilvl w:val="0"/>
          <w:numId w:val="116"/>
        </w:numPr>
        <w:tabs>
          <w:tab w:val="left" w:pos="993"/>
        </w:tabs>
        <w:spacing w:before="0" w:beforeAutospacing="0" w:after="0" w:afterAutospacing="0"/>
        <w:ind w:left="0" w:firstLine="567"/>
        <w:jc w:val="both"/>
        <w:rPr>
          <w:sz w:val="28"/>
          <w:szCs w:val="28"/>
        </w:rPr>
      </w:pPr>
      <w:r w:rsidRPr="00B55311">
        <w:rPr>
          <w:rFonts w:eastAsia="Calibri"/>
          <w:sz w:val="28"/>
          <w:szCs w:val="28"/>
        </w:rPr>
        <w:t xml:space="preserve">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r:id="rId89" w:history="1">
        <w:r w:rsidRPr="00B55311">
          <w:rPr>
            <w:rFonts w:eastAsia="Calibri"/>
            <w:sz w:val="28"/>
            <w:szCs w:val="28"/>
          </w:rPr>
          <w:t>частью</w:t>
        </w:r>
      </w:hyperlink>
      <w:r w:rsidRPr="00B55311">
        <w:rPr>
          <w:rFonts w:eastAsia="Calibri"/>
          <w:sz w:val="28"/>
          <w:szCs w:val="28"/>
        </w:rPr>
        <w:t xml:space="preserve"> 2 настоящей статьи.</w:t>
      </w:r>
    </w:p>
    <w:p w:rsidR="00B55311" w:rsidRPr="00B55311" w:rsidRDefault="00B55311" w:rsidP="00FF43B2">
      <w:pPr>
        <w:pStyle w:val="a6"/>
        <w:numPr>
          <w:ilvl w:val="0"/>
          <w:numId w:val="116"/>
        </w:numPr>
        <w:tabs>
          <w:tab w:val="left" w:pos="993"/>
        </w:tabs>
        <w:spacing w:before="0" w:beforeAutospacing="0" w:after="0" w:afterAutospacing="0"/>
        <w:ind w:left="0" w:firstLine="567"/>
        <w:jc w:val="both"/>
        <w:rPr>
          <w:sz w:val="28"/>
          <w:szCs w:val="28"/>
        </w:rPr>
      </w:pPr>
      <w:r w:rsidRPr="00B55311">
        <w:rPr>
          <w:rFonts w:eastAsia="Calibri"/>
          <w:sz w:val="28"/>
          <w:szCs w:val="28"/>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B55311" w:rsidRPr="00B55311" w:rsidRDefault="00B55311" w:rsidP="00FF43B2">
      <w:pPr>
        <w:pStyle w:val="a6"/>
        <w:numPr>
          <w:ilvl w:val="0"/>
          <w:numId w:val="115"/>
        </w:numPr>
        <w:tabs>
          <w:tab w:val="left" w:pos="993"/>
        </w:tabs>
        <w:spacing w:before="0" w:beforeAutospacing="0" w:after="0" w:afterAutospacing="0"/>
        <w:ind w:left="0" w:firstLine="567"/>
        <w:jc w:val="both"/>
        <w:rPr>
          <w:sz w:val="28"/>
          <w:szCs w:val="28"/>
        </w:rPr>
      </w:pPr>
      <w:r w:rsidRPr="00B55311">
        <w:rPr>
          <w:rFonts w:eastAsia="Calibri"/>
          <w:sz w:val="28"/>
          <w:szCs w:val="28"/>
        </w:rPr>
        <w:t>земельного участка юридическим лицам в соответствии с указом или распоряжением Президента Российской Федерации;</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0" w:history="1">
        <w:r w:rsidRPr="00B55311">
          <w:rPr>
            <w:rFonts w:ascii="Times New Roman" w:eastAsia="Calibri" w:hAnsi="Times New Roman" w:cs="Times New Roman"/>
            <w:sz w:val="28"/>
            <w:szCs w:val="28"/>
          </w:rPr>
          <w:t>критериям</w:t>
        </w:r>
      </w:hyperlink>
      <w:r w:rsidRPr="00B55311">
        <w:rPr>
          <w:rFonts w:ascii="Times New Roman" w:eastAsia="Calibri" w:hAnsi="Times New Roman" w:cs="Times New Roman"/>
          <w:sz w:val="28"/>
          <w:szCs w:val="28"/>
        </w:rPr>
        <w:t xml:space="preserve">, установленным Правительством Российской Федерации </w:t>
      </w:r>
      <w:r w:rsidRPr="00B55311">
        <w:rPr>
          <w:rFonts w:ascii="Times New Roman" w:eastAsia="Calibri" w:hAnsi="Times New Roman" w:cs="Times New Roman"/>
          <w:i/>
          <w:sz w:val="28"/>
          <w:szCs w:val="28"/>
        </w:rPr>
        <w:t>(Постановление Правительства РФ от 19.12.2014 №1603)</w:t>
      </w:r>
      <w:r w:rsidRPr="00B55311">
        <w:rPr>
          <w:rFonts w:ascii="Times New Roman" w:eastAsia="Calibri" w:hAnsi="Times New Roman" w:cs="Times New Roman"/>
          <w:sz w:val="28"/>
          <w:szCs w:val="28"/>
        </w:rPr>
        <w:t>;</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lastRenderedPageBreak/>
        <w:t>земельного участка юридическим лицам в соответствии с распоряжением высшего должностного лица Тверской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Тверской области;</w:t>
      </w:r>
    </w:p>
    <w:p w:rsidR="00B55311" w:rsidRPr="00B55311" w:rsidRDefault="00B55311" w:rsidP="00FF43B2">
      <w:pPr>
        <w:numPr>
          <w:ilvl w:val="1"/>
          <w:numId w:val="140"/>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1" w:history="1">
        <w:r w:rsidRPr="00B55311">
          <w:rPr>
            <w:rFonts w:ascii="Times New Roman" w:eastAsia="Calibri" w:hAnsi="Times New Roman" w:cs="Times New Roman"/>
            <w:sz w:val="28"/>
            <w:szCs w:val="28"/>
          </w:rPr>
          <w:t>законом</w:t>
        </w:r>
      </w:hyperlink>
      <w:r w:rsidRPr="00B55311">
        <w:rPr>
          <w:rFonts w:ascii="Times New Roman" w:eastAsia="Calibri"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w:t>
      </w:r>
      <w:r w:rsidRPr="00B55311">
        <w:rPr>
          <w:rFonts w:ascii="Times New Roman" w:eastAsia="Calibri" w:hAnsi="Times New Roman" w:cs="Times New Roman"/>
          <w:i/>
          <w:sz w:val="28"/>
          <w:szCs w:val="28"/>
        </w:rPr>
        <w:t xml:space="preserve">(С 1 января 2022 года Федеральным </w:t>
      </w:r>
      <w:hyperlink r:id="rId92" w:history="1">
        <w:r w:rsidRPr="00B55311">
          <w:rPr>
            <w:rFonts w:ascii="Times New Roman" w:eastAsia="Calibri" w:hAnsi="Times New Roman" w:cs="Times New Roman"/>
            <w:i/>
            <w:sz w:val="28"/>
            <w:szCs w:val="28"/>
          </w:rPr>
          <w:t>законом</w:t>
        </w:r>
      </w:hyperlink>
      <w:r w:rsidRPr="00B55311">
        <w:rPr>
          <w:rFonts w:ascii="Times New Roman" w:eastAsia="Calibri" w:hAnsi="Times New Roman" w:cs="Times New Roman"/>
          <w:i/>
          <w:sz w:val="28"/>
          <w:szCs w:val="28"/>
        </w:rPr>
        <w:t xml:space="preserve"> от 01.07.2018 N 175-ФЗ подпункт 3.1 пункта 2 статьи 32.7 признается утратившим силу)</w:t>
      </w:r>
      <w:r w:rsidRPr="00B55311">
        <w:rPr>
          <w:rFonts w:ascii="Times New Roman" w:eastAsia="Calibri" w:hAnsi="Times New Roman" w:cs="Times New Roman"/>
          <w:sz w:val="28"/>
          <w:szCs w:val="28"/>
        </w:rPr>
        <w:t>;</w:t>
      </w:r>
    </w:p>
    <w:p w:rsidR="00B55311" w:rsidRPr="00B55311" w:rsidRDefault="00B55311" w:rsidP="00B55311">
      <w:pPr>
        <w:tabs>
          <w:tab w:val="left" w:pos="993"/>
        </w:tabs>
        <w:autoSpaceDE w:val="0"/>
        <w:autoSpaceDN w:val="0"/>
        <w:adjustRightInd w:val="0"/>
        <w:spacing w:line="240" w:lineRule="auto"/>
        <w:ind w:left="567"/>
        <w:rPr>
          <w:rFonts w:ascii="Times New Roman" w:eastAsia="Calibri" w:hAnsi="Times New Roman" w:cs="Times New Roman"/>
          <w:sz w:val="28"/>
          <w:szCs w:val="28"/>
        </w:rPr>
      </w:pPr>
      <w:r w:rsidRPr="00B55311">
        <w:rPr>
          <w:rFonts w:ascii="Times New Roman" w:hAnsi="Times New Roman" w:cs="Times New Roman"/>
          <w:i/>
          <w:sz w:val="28"/>
          <w:szCs w:val="28"/>
        </w:rPr>
        <w:t>(До установления Правительством РФ порядка предоставления земельного участка в соответствии с пп. 3.1 п. 2 ст. 32.7 решение высшего должностного лица субъекта РФ о распоряжении земельным участком принимается по согласованию с Минстроем России (</w:t>
      </w:r>
      <w:hyperlink r:id="rId93" w:history="1">
        <w:r w:rsidRPr="00B55311">
          <w:rPr>
            <w:rFonts w:ascii="Times New Roman" w:hAnsi="Times New Roman" w:cs="Times New Roman"/>
            <w:i/>
            <w:sz w:val="28"/>
            <w:szCs w:val="28"/>
          </w:rPr>
          <w:t>ч. 3 ст. 8</w:t>
        </w:r>
      </w:hyperlink>
      <w:r w:rsidRPr="00B55311">
        <w:rPr>
          <w:rFonts w:ascii="Times New Roman" w:hAnsi="Times New Roman" w:cs="Times New Roman"/>
          <w:i/>
          <w:sz w:val="28"/>
          <w:szCs w:val="28"/>
        </w:rPr>
        <w:t xml:space="preserve"> ФЗ от 01.07.2018 N 175-ФЗ)).</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2" w:history="1">
        <w:r w:rsidRPr="00B55311">
          <w:rPr>
            <w:rFonts w:ascii="Times New Roman" w:eastAsia="Calibri" w:hAnsi="Times New Roman" w:cs="Times New Roman"/>
            <w:sz w:val="28"/>
            <w:szCs w:val="28"/>
          </w:rPr>
          <w:t>подпунктами 6</w:t>
        </w:r>
      </w:hyperlink>
      <w:r w:rsidRPr="00B55311">
        <w:rPr>
          <w:rFonts w:ascii="Times New Roman" w:eastAsia="Calibri" w:hAnsi="Times New Roman" w:cs="Times New Roman"/>
          <w:sz w:val="28"/>
          <w:szCs w:val="28"/>
        </w:rPr>
        <w:t xml:space="preserve"> и </w:t>
      </w:r>
      <w:hyperlink w:anchor="Par4" w:history="1">
        <w:r w:rsidRPr="00B55311">
          <w:rPr>
            <w:rFonts w:ascii="Times New Roman" w:eastAsia="Calibri" w:hAnsi="Times New Roman" w:cs="Times New Roman"/>
            <w:sz w:val="28"/>
            <w:szCs w:val="28"/>
          </w:rPr>
          <w:t>8</w:t>
        </w:r>
      </w:hyperlink>
      <w:r w:rsidRPr="00B55311">
        <w:rPr>
          <w:rFonts w:ascii="Times New Roman" w:eastAsia="Calibri" w:hAnsi="Times New Roman" w:cs="Times New Roman"/>
          <w:sz w:val="28"/>
          <w:szCs w:val="28"/>
        </w:rPr>
        <w:t xml:space="preserve"> настоящей части, </w:t>
      </w:r>
      <w:r w:rsidRPr="00B55311">
        <w:rPr>
          <w:rFonts w:ascii="Times New Roman" w:eastAsia="Calibri" w:hAnsi="Times New Roman" w:cs="Times New Roman"/>
          <w:i/>
          <w:sz w:val="28"/>
          <w:szCs w:val="28"/>
        </w:rPr>
        <w:t xml:space="preserve">пунктом 5 статьи 46 "Земельного кодекса Российской Федерации" от 25.10.2001 N 136-ФЗ (ред. от </w:t>
      </w:r>
      <w:r w:rsidRPr="00B55311">
        <w:rPr>
          <w:rFonts w:ascii="Times New Roman" w:hAnsi="Times New Roman" w:cs="Times New Roman"/>
          <w:i/>
          <w:sz w:val="28"/>
          <w:szCs w:val="28"/>
        </w:rPr>
        <w:t>25.12.2018</w:t>
      </w:r>
      <w:r w:rsidRPr="00B55311">
        <w:rPr>
          <w:rFonts w:ascii="Times New Roman" w:eastAsia="Calibri" w:hAnsi="Times New Roman" w:cs="Times New Roman"/>
          <w:i/>
          <w:sz w:val="28"/>
          <w:szCs w:val="28"/>
        </w:rPr>
        <w:t>)</w:t>
      </w:r>
      <w:r w:rsidRPr="00B55311">
        <w:rPr>
          <w:rFonts w:ascii="Times New Roman" w:eastAsia="Calibri" w:hAnsi="Times New Roman" w:cs="Times New Roman"/>
          <w:sz w:val="28"/>
          <w:szCs w:val="28"/>
        </w:rPr>
        <w:t>;</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w:t>
      </w:r>
      <w:r w:rsidRPr="00B55311">
        <w:rPr>
          <w:rFonts w:ascii="Times New Roman" w:eastAsia="Calibri" w:hAnsi="Times New Roman" w:cs="Times New Roman"/>
          <w:sz w:val="28"/>
          <w:szCs w:val="28"/>
        </w:rPr>
        <w:lastRenderedPageBreak/>
        <w:t>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bookmarkStart w:id="399" w:name="Par4"/>
      <w:bookmarkEnd w:id="399"/>
      <w:r w:rsidRPr="00B55311">
        <w:rPr>
          <w:rFonts w:ascii="Times New Roman" w:eastAsia="Calibri" w:hAnsi="Times New Roman" w:cs="Times New Roman"/>
          <w:sz w:val="28"/>
          <w:szCs w:val="28"/>
        </w:rPr>
        <w:t>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94" w:history="1">
        <w:r w:rsidRPr="00B55311">
          <w:rPr>
            <w:rFonts w:ascii="Times New Roman" w:eastAsia="Calibri" w:hAnsi="Times New Roman" w:cs="Times New Roman"/>
            <w:i/>
            <w:sz w:val="28"/>
            <w:szCs w:val="28"/>
          </w:rPr>
          <w:t>статьей 39.20</w:t>
        </w:r>
      </w:hyperlink>
      <w:r w:rsidRPr="00B55311">
        <w:rPr>
          <w:rFonts w:ascii="Times New Roman" w:eastAsia="Calibri" w:hAnsi="Times New Roman" w:cs="Times New Roman"/>
          <w:sz w:val="28"/>
          <w:szCs w:val="28"/>
        </w:rPr>
        <w:t xml:space="preserve"> </w:t>
      </w:r>
      <w:r w:rsidRPr="00B55311">
        <w:rPr>
          <w:rFonts w:ascii="Times New Roman" w:eastAsia="Calibri" w:hAnsi="Times New Roman" w:cs="Times New Roman"/>
          <w:i/>
          <w:sz w:val="28"/>
          <w:szCs w:val="28"/>
        </w:rPr>
        <w:t xml:space="preserve">"Земельного кодекса Российской Федерации" от 25.10.2001 N 136-ФЗ (ред. от </w:t>
      </w:r>
      <w:r w:rsidRPr="00B55311">
        <w:rPr>
          <w:rFonts w:ascii="Times New Roman" w:hAnsi="Times New Roman" w:cs="Times New Roman"/>
          <w:i/>
          <w:iCs/>
          <w:sz w:val="28"/>
          <w:szCs w:val="28"/>
        </w:rPr>
        <w:t>27.06.2019</w:t>
      </w:r>
      <w:r w:rsidRPr="00B55311">
        <w:rPr>
          <w:rFonts w:ascii="Times New Roman" w:eastAsia="Calibri" w:hAnsi="Times New Roman" w:cs="Times New Roman"/>
          <w:i/>
          <w:sz w:val="28"/>
          <w:szCs w:val="28"/>
        </w:rPr>
        <w:t>)</w:t>
      </w:r>
      <w:r w:rsidRPr="00B55311">
        <w:rPr>
          <w:rFonts w:ascii="Times New Roman" w:eastAsia="Calibri" w:hAnsi="Times New Roman" w:cs="Times New Roman"/>
          <w:sz w:val="28"/>
          <w:szCs w:val="28"/>
        </w:rPr>
        <w:t>, на праве оперативного управления;</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5" w:history="1">
        <w:r w:rsidRPr="00B55311">
          <w:rPr>
            <w:rFonts w:ascii="Times New Roman" w:eastAsia="Calibri" w:hAnsi="Times New Roman" w:cs="Times New Roman"/>
            <w:sz w:val="28"/>
            <w:szCs w:val="28"/>
          </w:rPr>
          <w:t>частью</w:t>
        </w:r>
      </w:hyperlink>
      <w:r w:rsidRPr="00B55311">
        <w:rPr>
          <w:rFonts w:ascii="Times New Roman" w:hAnsi="Times New Roman" w:cs="Times New Roman"/>
          <w:sz w:val="28"/>
          <w:szCs w:val="28"/>
        </w:rPr>
        <w:t xml:space="preserve"> 5</w:t>
      </w:r>
      <w:r w:rsidRPr="00B55311">
        <w:rPr>
          <w:rFonts w:ascii="Times New Roman" w:eastAsia="Calibri" w:hAnsi="Times New Roman" w:cs="Times New Roman"/>
          <w:sz w:val="28"/>
          <w:szCs w:val="28"/>
        </w:rPr>
        <w:t xml:space="preserve"> настоящей статьи;</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части 2 статьи 32.5 настоящих Правил;</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крестьянскому (фермерскому) хозяйству или сельскохозяйственной организации в случаях, установленных </w:t>
      </w:r>
      <w:r w:rsidRPr="00B55311">
        <w:rPr>
          <w:rFonts w:ascii="Times New Roman" w:eastAsia="Calibri" w:hAnsi="Times New Roman" w:cs="Times New Roman"/>
          <w:i/>
          <w:sz w:val="28"/>
          <w:szCs w:val="28"/>
        </w:rPr>
        <w:t xml:space="preserve">Федеральным </w:t>
      </w:r>
      <w:hyperlink r:id="rId96" w:history="1">
        <w:r w:rsidRPr="00B55311">
          <w:rPr>
            <w:rFonts w:ascii="Times New Roman" w:eastAsia="Calibri" w:hAnsi="Times New Roman" w:cs="Times New Roman"/>
            <w:i/>
            <w:sz w:val="28"/>
            <w:szCs w:val="28"/>
          </w:rPr>
          <w:t>законом</w:t>
        </w:r>
      </w:hyperlink>
      <w:r w:rsidRPr="00B55311">
        <w:rPr>
          <w:rFonts w:ascii="Times New Roman" w:eastAsia="Calibri" w:hAnsi="Times New Roman" w:cs="Times New Roman"/>
          <w:i/>
          <w:sz w:val="28"/>
          <w:szCs w:val="28"/>
        </w:rPr>
        <w:t xml:space="preserve"> "Об обороте земель сельскохозяйственного назначения"</w:t>
      </w:r>
      <w:r w:rsidRPr="00B55311">
        <w:rPr>
          <w:rFonts w:ascii="Times New Roman" w:eastAsia="Calibri" w:hAnsi="Times New Roman" w:cs="Times New Roman"/>
          <w:sz w:val="28"/>
          <w:szCs w:val="28"/>
        </w:rPr>
        <w:t>;</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 земельного участка, образованного в границах застроенной территории, лицу, с которым заключен договор о развитии застроенной территории;</w:t>
      </w:r>
    </w:p>
    <w:p w:rsidR="00B55311" w:rsidRPr="00B55311" w:rsidRDefault="00B55311" w:rsidP="00FF43B2">
      <w:pPr>
        <w:numPr>
          <w:ilvl w:val="0"/>
          <w:numId w:val="115"/>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w:t>
      </w:r>
      <w:r w:rsidRPr="00B55311">
        <w:rPr>
          <w:rFonts w:ascii="Times New Roman" w:eastAsia="Calibri" w:hAnsi="Times New Roman" w:cs="Times New Roman"/>
          <w:sz w:val="28"/>
          <w:szCs w:val="28"/>
        </w:rPr>
        <w:lastRenderedPageBreak/>
        <w:t>или договор о комплексном освоении территории в целях строительства стандартного жилья;</w:t>
      </w:r>
    </w:p>
    <w:p w:rsidR="00B55311" w:rsidRPr="00B55311" w:rsidRDefault="00B55311" w:rsidP="00FF43B2">
      <w:pPr>
        <w:numPr>
          <w:ilvl w:val="0"/>
          <w:numId w:val="115"/>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Тверской области;</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7" w:history="1">
        <w:r w:rsidRPr="00B55311">
          <w:rPr>
            <w:rFonts w:ascii="Times New Roman" w:eastAsia="Calibri" w:hAnsi="Times New Roman" w:cs="Times New Roman"/>
            <w:i/>
            <w:sz w:val="28"/>
            <w:szCs w:val="28"/>
          </w:rPr>
          <w:t>статьей 39.18</w:t>
        </w:r>
      </w:hyperlink>
      <w:r w:rsidRPr="00B55311">
        <w:rPr>
          <w:rFonts w:ascii="Times New Roman" w:eastAsia="Calibri" w:hAnsi="Times New Roman" w:cs="Times New Roman"/>
          <w:sz w:val="28"/>
          <w:szCs w:val="28"/>
        </w:rPr>
        <w:t xml:space="preserve"> </w:t>
      </w:r>
      <w:r w:rsidRPr="00B55311">
        <w:rPr>
          <w:rFonts w:ascii="Times New Roman" w:eastAsia="Calibri" w:hAnsi="Times New Roman" w:cs="Times New Roman"/>
          <w:i/>
          <w:sz w:val="28"/>
          <w:szCs w:val="28"/>
        </w:rPr>
        <w:t xml:space="preserve">"Земельного кодекса Российской Федерации" от 25.10.2001 N 136-ФЗ (ред. от </w:t>
      </w:r>
      <w:r w:rsidRPr="00B55311">
        <w:rPr>
          <w:rFonts w:ascii="Times New Roman" w:hAnsi="Times New Roman" w:cs="Times New Roman"/>
          <w:i/>
          <w:iCs/>
          <w:sz w:val="28"/>
          <w:szCs w:val="28"/>
        </w:rPr>
        <w:t>27.06.2019</w:t>
      </w:r>
      <w:r w:rsidRPr="00B55311">
        <w:rPr>
          <w:rFonts w:ascii="Times New Roman" w:eastAsia="Calibri" w:hAnsi="Times New Roman" w:cs="Times New Roman"/>
          <w:i/>
          <w:sz w:val="28"/>
          <w:szCs w:val="28"/>
        </w:rPr>
        <w:t>)</w:t>
      </w:r>
      <w:r w:rsidRPr="00B55311">
        <w:rPr>
          <w:rFonts w:ascii="Times New Roman" w:eastAsia="Calibri" w:hAnsi="Times New Roman" w:cs="Times New Roman"/>
          <w:sz w:val="28"/>
          <w:szCs w:val="28"/>
        </w:rPr>
        <w:t>;</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Тверской области;</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лицу, которое в соответствии с Земельным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lastRenderedPageBreak/>
        <w:t xml:space="preserve"> земельного участка, необходимого для проведения работ, связанных с пользованием недрами, недропользователю;</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Тверской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98" w:history="1">
        <w:r w:rsidRPr="00B55311">
          <w:rPr>
            <w:rFonts w:ascii="Times New Roman" w:eastAsia="Calibri" w:hAnsi="Times New Roman" w:cs="Times New Roman"/>
            <w:sz w:val="28"/>
            <w:szCs w:val="28"/>
          </w:rPr>
          <w:t>форма</w:t>
        </w:r>
      </w:hyperlink>
      <w:r w:rsidRPr="00B55311">
        <w:rPr>
          <w:rFonts w:ascii="Times New Roman" w:eastAsia="Calibri" w:hAnsi="Times New Roman" w:cs="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Тверской области, некоммерческой организации, созданной Тверской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lastRenderedPageBreak/>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400" w:name="Par31"/>
      <w:bookmarkEnd w:id="400"/>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арендатору (за исключением арендаторов земельных участков, указанных в </w:t>
      </w:r>
      <w:hyperlink w:anchor="Par31" w:history="1">
        <w:r w:rsidRPr="00B55311">
          <w:rPr>
            <w:rFonts w:ascii="Times New Roman" w:eastAsia="Calibri" w:hAnsi="Times New Roman" w:cs="Times New Roman"/>
            <w:sz w:val="28"/>
            <w:szCs w:val="28"/>
          </w:rPr>
          <w:t>пункте 37</w:t>
        </w:r>
      </w:hyperlink>
      <w:r w:rsidRPr="00B55311">
        <w:rPr>
          <w:rFonts w:ascii="Times New Roman" w:eastAsia="Calibri" w:hAnsi="Times New Roman" w:cs="Times New Roman"/>
          <w:sz w:val="28"/>
          <w:szCs w:val="28"/>
        </w:rPr>
        <w:t xml:space="preserve"> настоящей части), если этот арендатор имеет право на заключение нового договора аренды </w:t>
      </w:r>
      <w:r w:rsidRPr="00B55311">
        <w:rPr>
          <w:rFonts w:ascii="Times New Roman" w:eastAsia="Calibri" w:hAnsi="Times New Roman" w:cs="Times New Roman"/>
          <w:sz w:val="28"/>
          <w:szCs w:val="28"/>
        </w:rPr>
        <w:lastRenderedPageBreak/>
        <w:t xml:space="preserve">такого земельного участка в соответствии с </w:t>
      </w:r>
      <w:hyperlink r:id="rId99" w:history="1">
        <w:r w:rsidRPr="00B55311">
          <w:rPr>
            <w:rFonts w:ascii="Times New Roman" w:eastAsia="Calibri" w:hAnsi="Times New Roman" w:cs="Times New Roman"/>
            <w:sz w:val="28"/>
            <w:szCs w:val="28"/>
          </w:rPr>
          <w:t>частями 3</w:t>
        </w:r>
      </w:hyperlink>
      <w:r w:rsidRPr="00B55311">
        <w:rPr>
          <w:rFonts w:ascii="Times New Roman" w:eastAsia="Calibri" w:hAnsi="Times New Roman" w:cs="Times New Roman"/>
          <w:sz w:val="28"/>
          <w:szCs w:val="28"/>
        </w:rPr>
        <w:t xml:space="preserve"> и </w:t>
      </w:r>
      <w:hyperlink r:id="rId100" w:history="1">
        <w:r w:rsidRPr="00B55311">
          <w:rPr>
            <w:rFonts w:ascii="Times New Roman" w:eastAsia="Calibri" w:hAnsi="Times New Roman" w:cs="Times New Roman"/>
            <w:sz w:val="28"/>
            <w:szCs w:val="28"/>
          </w:rPr>
          <w:t>4</w:t>
        </w:r>
      </w:hyperlink>
      <w:r w:rsidRPr="00B55311">
        <w:rPr>
          <w:rFonts w:ascii="Times New Roman" w:eastAsia="Calibri" w:hAnsi="Times New Roman" w:cs="Times New Roman"/>
          <w:sz w:val="28"/>
          <w:szCs w:val="28"/>
        </w:rPr>
        <w:t xml:space="preserve"> настоящей статьи;</w:t>
      </w:r>
    </w:p>
    <w:p w:rsidR="00B55311" w:rsidRPr="00B55311" w:rsidRDefault="00B55311" w:rsidP="00FF43B2">
      <w:pPr>
        <w:numPr>
          <w:ilvl w:val="0"/>
          <w:numId w:val="115"/>
        </w:num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земельного участка в соответствии с Федеральным законом </w:t>
      </w:r>
      <w:r w:rsidRPr="00B55311">
        <w:rPr>
          <w:rFonts w:ascii="Times New Roman" w:eastAsia="Calibri" w:hAnsi="Times New Roman" w:cs="Times New Roman"/>
          <w:i/>
          <w:sz w:val="28"/>
          <w:szCs w:val="28"/>
        </w:rPr>
        <w:t xml:space="preserve">от 24.07.2008 г </w:t>
      </w:r>
      <w:r w:rsidRPr="00B55311">
        <w:rPr>
          <w:rFonts w:ascii="Times New Roman" w:eastAsia="Calibri" w:hAnsi="Times New Roman" w:cs="Times New Roman"/>
          <w:i/>
          <w:sz w:val="28"/>
          <w:szCs w:val="28"/>
          <w:lang w:val="en-US"/>
        </w:rPr>
        <w:t>N</w:t>
      </w:r>
      <w:r w:rsidRPr="00B55311">
        <w:rPr>
          <w:rFonts w:ascii="Times New Roman" w:eastAsia="Calibri" w:hAnsi="Times New Roman" w:cs="Times New Roman"/>
          <w:i/>
          <w:sz w:val="28"/>
          <w:szCs w:val="28"/>
        </w:rPr>
        <w:t>161-ФЗ “О содействии развитию жилищного строительства”</w:t>
      </w:r>
      <w:r w:rsidRPr="00B55311">
        <w:rPr>
          <w:rFonts w:ascii="Times New Roman" w:eastAsia="Calibri" w:hAnsi="Times New Roman" w:cs="Times New Roman"/>
          <w:sz w:val="28"/>
          <w:szCs w:val="28"/>
        </w:rPr>
        <w:t>.</w:t>
      </w:r>
    </w:p>
    <w:p w:rsidR="00B55311" w:rsidRPr="00B55311" w:rsidRDefault="00B55311" w:rsidP="00FF43B2">
      <w:pPr>
        <w:numPr>
          <w:ilvl w:val="0"/>
          <w:numId w:val="122"/>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8"/>
          <w:szCs w:val="28"/>
        </w:rPr>
      </w:pPr>
      <w:bookmarkStart w:id="401" w:name="Par0"/>
      <w:bookmarkEnd w:id="401"/>
      <w:r w:rsidRPr="00B55311">
        <w:rPr>
          <w:rFonts w:ascii="Times New Roman" w:hAnsi="Times New Roman" w:cs="Times New Roman"/>
          <w:sz w:val="28"/>
          <w:szCs w:val="28"/>
        </w:rPr>
        <w:t>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B55311" w:rsidRPr="00B55311" w:rsidRDefault="00B55311" w:rsidP="00FF43B2">
      <w:pPr>
        <w:numPr>
          <w:ilvl w:val="0"/>
          <w:numId w:val="118"/>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B55311">
        <w:rPr>
          <w:rFonts w:ascii="Times New Roman" w:hAnsi="Times New Roman" w:cs="Times New Roman"/>
          <w:sz w:val="28"/>
          <w:szCs w:val="28"/>
        </w:rPr>
        <w:t xml:space="preserve">земельный участок предоставлен гражданину или юридическому лицу в аренду без проведения торгов (за исключением случаев, предусмотренных </w:t>
      </w:r>
      <w:hyperlink r:id="rId101" w:history="1">
        <w:r w:rsidRPr="00B55311">
          <w:rPr>
            <w:rFonts w:ascii="Times New Roman" w:hAnsi="Times New Roman" w:cs="Times New Roman"/>
            <w:i/>
            <w:sz w:val="28"/>
            <w:szCs w:val="28"/>
          </w:rPr>
          <w:t>пунктом 13</w:t>
        </w:r>
      </w:hyperlink>
      <w:r w:rsidRPr="00B55311">
        <w:rPr>
          <w:rFonts w:ascii="Times New Roman" w:hAnsi="Times New Roman" w:cs="Times New Roman"/>
          <w:i/>
          <w:sz w:val="28"/>
          <w:szCs w:val="28"/>
        </w:rPr>
        <w:t xml:space="preserve">, </w:t>
      </w:r>
      <w:hyperlink r:id="rId102" w:history="1">
        <w:r w:rsidRPr="00B55311">
          <w:rPr>
            <w:rFonts w:ascii="Times New Roman" w:hAnsi="Times New Roman" w:cs="Times New Roman"/>
            <w:i/>
            <w:sz w:val="28"/>
            <w:szCs w:val="28"/>
          </w:rPr>
          <w:t>14</w:t>
        </w:r>
      </w:hyperlink>
      <w:r w:rsidRPr="00B55311">
        <w:rPr>
          <w:rFonts w:ascii="Times New Roman" w:hAnsi="Times New Roman" w:cs="Times New Roman"/>
          <w:i/>
          <w:sz w:val="28"/>
          <w:szCs w:val="28"/>
        </w:rPr>
        <w:t xml:space="preserve"> или </w:t>
      </w:r>
      <w:hyperlink r:id="rId103" w:history="1">
        <w:r w:rsidRPr="00B55311">
          <w:rPr>
            <w:rFonts w:ascii="Times New Roman" w:hAnsi="Times New Roman" w:cs="Times New Roman"/>
            <w:i/>
            <w:sz w:val="28"/>
            <w:szCs w:val="28"/>
          </w:rPr>
          <w:t>20 статьи 39.12</w:t>
        </w:r>
      </w:hyperlink>
      <w:r w:rsidRPr="00B55311">
        <w:rPr>
          <w:rFonts w:ascii="Times New Roman" w:hAnsi="Times New Roman" w:cs="Times New Roman"/>
          <w:i/>
          <w:sz w:val="28"/>
          <w:szCs w:val="28"/>
        </w:rPr>
        <w:t xml:space="preserve"> </w:t>
      </w:r>
      <w:r w:rsidRPr="00B55311">
        <w:rPr>
          <w:rFonts w:ascii="Times New Roman" w:eastAsia="Calibri" w:hAnsi="Times New Roman" w:cs="Times New Roman"/>
          <w:i/>
          <w:sz w:val="28"/>
          <w:szCs w:val="28"/>
        </w:rPr>
        <w:t>"Земельного кодекса Российской Федерации" от 25.10.2001 N 136-ФЗ (ред. от 27.06.2019)</w:t>
      </w:r>
      <w:r w:rsidRPr="00B55311">
        <w:rPr>
          <w:rFonts w:ascii="Times New Roman" w:hAnsi="Times New Roman" w:cs="Times New Roman"/>
          <w:sz w:val="28"/>
          <w:szCs w:val="28"/>
        </w:rPr>
        <w:t>);</w:t>
      </w:r>
    </w:p>
    <w:p w:rsidR="00B55311" w:rsidRPr="00B55311" w:rsidRDefault="00B55311" w:rsidP="00FF43B2">
      <w:pPr>
        <w:numPr>
          <w:ilvl w:val="0"/>
          <w:numId w:val="118"/>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B55311">
        <w:rPr>
          <w:rFonts w:ascii="Times New Roman" w:hAnsi="Times New Roman" w:cs="Times New Roman"/>
          <w:sz w:val="28"/>
          <w:szCs w:val="28"/>
        </w:rPr>
        <w:t>земельный участок предоставлен гражданину на аукционе для ведения садоводства.</w:t>
      </w:r>
    </w:p>
    <w:p w:rsidR="00B55311" w:rsidRPr="00B55311" w:rsidRDefault="00B55311" w:rsidP="00FF43B2">
      <w:pPr>
        <w:numPr>
          <w:ilvl w:val="0"/>
          <w:numId w:val="122"/>
        </w:numPr>
        <w:tabs>
          <w:tab w:val="left" w:pos="993"/>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B55311">
        <w:rPr>
          <w:rFonts w:ascii="Times New Roman" w:hAnsi="Times New Roman" w:cs="Times New Roman"/>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55311" w:rsidRPr="00B55311" w:rsidRDefault="00B55311" w:rsidP="00FF43B2">
      <w:pPr>
        <w:numPr>
          <w:ilvl w:val="1"/>
          <w:numId w:val="138"/>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55311" w:rsidRPr="00B55311" w:rsidRDefault="00B55311" w:rsidP="00FF43B2">
      <w:pPr>
        <w:numPr>
          <w:ilvl w:val="1"/>
          <w:numId w:val="138"/>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собственнику объекта незавершенного строительства, за исключением указанного в </w:t>
      </w:r>
      <w:hyperlink w:anchor="Par9" w:history="1">
        <w:r w:rsidRPr="00B55311">
          <w:rPr>
            <w:rFonts w:ascii="Times New Roman" w:hAnsi="Times New Roman" w:cs="Times New Roman"/>
            <w:sz w:val="28"/>
            <w:szCs w:val="28"/>
          </w:rPr>
          <w:t>пункте 1</w:t>
        </w:r>
      </w:hyperlink>
      <w:r w:rsidRPr="00B55311">
        <w:rPr>
          <w:rFonts w:ascii="Times New Roman" w:hAnsi="Times New Roman" w:cs="Times New Roman"/>
          <w:sz w:val="28"/>
          <w:szCs w:val="28"/>
        </w:rPr>
        <w:t xml:space="preserve"> настоящей части,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B55311" w:rsidRPr="00B55311" w:rsidRDefault="00B55311" w:rsidP="00FF43B2">
      <w:pPr>
        <w:pStyle w:val="a6"/>
        <w:numPr>
          <w:ilvl w:val="0"/>
          <w:numId w:val="122"/>
        </w:numPr>
        <w:tabs>
          <w:tab w:val="left" w:pos="993"/>
        </w:tabs>
        <w:spacing w:before="0" w:beforeAutospacing="0" w:after="0" w:afterAutospacing="0"/>
        <w:ind w:left="0" w:firstLine="567"/>
        <w:jc w:val="both"/>
        <w:rPr>
          <w:sz w:val="28"/>
          <w:szCs w:val="28"/>
        </w:rPr>
      </w:pPr>
      <w:r w:rsidRPr="00B55311">
        <w:rPr>
          <w:sz w:val="28"/>
          <w:szCs w:val="28"/>
        </w:rPr>
        <w:t xml:space="preserve">Регламент проведения аукциона на право заключения договора аренды земельного участка, находящегося в государственной или муниципальной собственности определяется </w:t>
      </w:r>
      <w:r w:rsidRPr="00B55311">
        <w:rPr>
          <w:i/>
          <w:sz w:val="28"/>
          <w:szCs w:val="28"/>
        </w:rPr>
        <w:t>статьей 39.11 – 39.13</w:t>
      </w:r>
      <w:r w:rsidRPr="00B55311">
        <w:rPr>
          <w:sz w:val="28"/>
          <w:szCs w:val="28"/>
        </w:rPr>
        <w:t xml:space="preserve"> </w:t>
      </w:r>
      <w:r w:rsidRPr="00B55311">
        <w:rPr>
          <w:i/>
          <w:sz w:val="28"/>
          <w:szCs w:val="28"/>
        </w:rPr>
        <w:t xml:space="preserve">Земельного кодекса РФ от 25.10.2001 №136-ФЗ (ред. от </w:t>
      </w:r>
      <w:r w:rsidRPr="00B55311">
        <w:rPr>
          <w:rFonts w:eastAsia="Calibri"/>
          <w:i/>
          <w:sz w:val="28"/>
          <w:szCs w:val="28"/>
        </w:rPr>
        <w:t>27.06.2019</w:t>
      </w:r>
      <w:r w:rsidRPr="00B55311">
        <w:rPr>
          <w:i/>
          <w:sz w:val="28"/>
          <w:szCs w:val="28"/>
        </w:rPr>
        <w:t>).</w:t>
      </w:r>
    </w:p>
    <w:p w:rsidR="00B55311" w:rsidRPr="00B55311" w:rsidRDefault="00B55311" w:rsidP="00FF43B2">
      <w:pPr>
        <w:numPr>
          <w:ilvl w:val="0"/>
          <w:numId w:val="122"/>
        </w:numPr>
        <w:tabs>
          <w:tab w:val="left" w:pos="993"/>
        </w:tabs>
        <w:autoSpaceDE w:val="0"/>
        <w:autoSpaceDN w:val="0"/>
        <w:adjustRightInd w:val="0"/>
        <w:spacing w:after="0" w:line="240" w:lineRule="auto"/>
        <w:ind w:left="0" w:firstLine="567"/>
        <w:contextualSpacing/>
        <w:jc w:val="both"/>
        <w:rPr>
          <w:rFonts w:ascii="Times New Roman" w:hAnsi="Times New Roman" w:cs="Times New Roman"/>
          <w:iCs/>
          <w:sz w:val="28"/>
          <w:szCs w:val="28"/>
        </w:rPr>
      </w:pPr>
      <w:r w:rsidRPr="00B55311">
        <w:rPr>
          <w:rFonts w:ascii="Times New Roman" w:hAnsi="Times New Roman" w:cs="Times New Roman"/>
          <w:iCs/>
          <w:sz w:val="28"/>
          <w:szCs w:val="28"/>
        </w:rPr>
        <w:t xml:space="preserve">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w:t>
      </w:r>
      <w:r w:rsidRPr="00B55311">
        <w:rPr>
          <w:rFonts w:ascii="Times New Roman" w:hAnsi="Times New Roman" w:cs="Times New Roman"/>
          <w:iCs/>
          <w:sz w:val="28"/>
          <w:szCs w:val="28"/>
        </w:rPr>
        <w:lastRenderedPageBreak/>
        <w:t>предусматривать проведение работ по рекультивации такого земельного участка.</w:t>
      </w:r>
    </w:p>
    <w:p w:rsidR="00B55311" w:rsidRPr="00B55311" w:rsidRDefault="00B55311" w:rsidP="00FF43B2">
      <w:pPr>
        <w:numPr>
          <w:ilvl w:val="0"/>
          <w:numId w:val="122"/>
        </w:numPr>
        <w:tabs>
          <w:tab w:val="left" w:pos="993"/>
        </w:tabs>
        <w:autoSpaceDE w:val="0"/>
        <w:autoSpaceDN w:val="0"/>
        <w:adjustRightInd w:val="0"/>
        <w:spacing w:after="0" w:line="240" w:lineRule="auto"/>
        <w:ind w:left="0" w:firstLine="567"/>
        <w:contextualSpacing/>
        <w:jc w:val="both"/>
        <w:rPr>
          <w:rFonts w:ascii="Times New Roman" w:hAnsi="Times New Roman" w:cs="Times New Roman"/>
          <w:iCs/>
          <w:sz w:val="28"/>
          <w:szCs w:val="28"/>
        </w:rPr>
      </w:pPr>
      <w:r w:rsidRPr="00B55311">
        <w:rPr>
          <w:rFonts w:ascii="Times New Roman" w:hAnsi="Times New Roman" w:cs="Times New Roman"/>
          <w:sz w:val="28"/>
          <w:szCs w:val="28"/>
        </w:rPr>
        <w:t xml:space="preserve">Договор аренды земельного участка, находящегося в государственной или </w:t>
      </w:r>
      <w:r w:rsidRPr="00B55311">
        <w:rPr>
          <w:rFonts w:ascii="Times New Roman" w:hAnsi="Times New Roman" w:cs="Times New Roman"/>
          <w:iCs/>
          <w:sz w:val="28"/>
          <w:szCs w:val="28"/>
        </w:rPr>
        <w:t>муниципальной</w:t>
      </w:r>
      <w:r w:rsidRPr="00B55311">
        <w:rPr>
          <w:rFonts w:ascii="Times New Roman" w:hAnsi="Times New Roman" w:cs="Times New Roman"/>
          <w:sz w:val="28"/>
          <w:szCs w:val="28"/>
        </w:rPr>
        <w:t xml:space="preserve">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B55311" w:rsidRPr="00B55311" w:rsidRDefault="00B55311" w:rsidP="00FF43B2">
      <w:pPr>
        <w:numPr>
          <w:ilvl w:val="0"/>
          <w:numId w:val="122"/>
        </w:numPr>
        <w:tabs>
          <w:tab w:val="left" w:pos="993"/>
        </w:tabs>
        <w:autoSpaceDE w:val="0"/>
        <w:autoSpaceDN w:val="0"/>
        <w:adjustRightInd w:val="0"/>
        <w:spacing w:after="0" w:line="240" w:lineRule="auto"/>
        <w:ind w:left="0" w:firstLine="567"/>
        <w:contextualSpacing/>
        <w:jc w:val="both"/>
        <w:rPr>
          <w:rFonts w:ascii="Times New Roman" w:hAnsi="Times New Roman" w:cs="Times New Roman"/>
          <w:iCs/>
          <w:sz w:val="28"/>
          <w:szCs w:val="28"/>
        </w:rPr>
      </w:pPr>
      <w:r w:rsidRPr="00B55311">
        <w:rPr>
          <w:rFonts w:ascii="Times New Roman" w:hAnsi="Times New Roman" w:cs="Times New Roman"/>
          <w:sz w:val="28"/>
          <w:szCs w:val="28"/>
        </w:rPr>
        <w:t>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B55311" w:rsidRPr="00B55311" w:rsidRDefault="00B55311" w:rsidP="00FF43B2">
      <w:pPr>
        <w:numPr>
          <w:ilvl w:val="0"/>
          <w:numId w:val="122"/>
        </w:numPr>
        <w:tabs>
          <w:tab w:val="left" w:pos="993"/>
        </w:tabs>
        <w:autoSpaceDE w:val="0"/>
        <w:autoSpaceDN w:val="0"/>
        <w:adjustRightInd w:val="0"/>
        <w:spacing w:after="0" w:line="240" w:lineRule="auto"/>
        <w:ind w:left="0" w:firstLine="567"/>
        <w:contextualSpacing/>
        <w:jc w:val="both"/>
        <w:rPr>
          <w:rFonts w:ascii="Times New Roman" w:hAnsi="Times New Roman" w:cs="Times New Roman"/>
          <w:iCs/>
          <w:sz w:val="28"/>
          <w:szCs w:val="28"/>
        </w:rPr>
      </w:pPr>
      <w:r w:rsidRPr="00B55311">
        <w:rPr>
          <w:rFonts w:ascii="Times New Roman" w:hAnsi="Times New Roman" w:cs="Times New Roman"/>
          <w:sz w:val="28"/>
          <w:szCs w:val="28"/>
        </w:rPr>
        <w:t>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B55311" w:rsidRPr="00B55311" w:rsidRDefault="00B55311" w:rsidP="00FF43B2">
      <w:pPr>
        <w:numPr>
          <w:ilvl w:val="0"/>
          <w:numId w:val="122"/>
        </w:numPr>
        <w:tabs>
          <w:tab w:val="left" w:pos="993"/>
        </w:tabs>
        <w:autoSpaceDE w:val="0"/>
        <w:autoSpaceDN w:val="0"/>
        <w:adjustRightInd w:val="0"/>
        <w:spacing w:after="0" w:line="240" w:lineRule="auto"/>
        <w:ind w:left="0" w:firstLine="567"/>
        <w:contextualSpacing/>
        <w:jc w:val="both"/>
        <w:rPr>
          <w:rFonts w:ascii="Times New Roman" w:hAnsi="Times New Roman" w:cs="Times New Roman"/>
          <w:iCs/>
          <w:sz w:val="28"/>
          <w:szCs w:val="28"/>
        </w:rPr>
      </w:pPr>
      <w:r w:rsidRPr="00B55311">
        <w:rPr>
          <w:rFonts w:ascii="Times New Roman" w:hAnsi="Times New Roman" w:cs="Times New Roman"/>
          <w:sz w:val="28"/>
          <w:szCs w:val="28"/>
        </w:rPr>
        <w:t xml:space="preserve">Срок договора аренды земельного участка, находящегося в государственной или муниципальной собственности, определяется в соответствии положениями </w:t>
      </w:r>
      <w:r w:rsidRPr="00B55311">
        <w:rPr>
          <w:rFonts w:ascii="Times New Roman" w:hAnsi="Times New Roman" w:cs="Times New Roman"/>
          <w:i/>
          <w:sz w:val="28"/>
          <w:szCs w:val="28"/>
        </w:rPr>
        <w:t xml:space="preserve">статьи 39.8 </w:t>
      </w:r>
      <w:r w:rsidRPr="00B55311">
        <w:rPr>
          <w:rFonts w:ascii="Times New Roman" w:eastAsia="Calibri" w:hAnsi="Times New Roman" w:cs="Times New Roman"/>
          <w:i/>
          <w:sz w:val="28"/>
          <w:szCs w:val="28"/>
        </w:rPr>
        <w:t>"Земельного кодекса Российской Федерации" от 25.10.2001 N 136-ФЗ (ред. от 27.06.2019).</w:t>
      </w:r>
    </w:p>
    <w:p w:rsidR="00B55311" w:rsidRPr="00B55311" w:rsidRDefault="00B55311" w:rsidP="00FF43B2">
      <w:pPr>
        <w:numPr>
          <w:ilvl w:val="0"/>
          <w:numId w:val="122"/>
        </w:numPr>
        <w:tabs>
          <w:tab w:val="left" w:pos="993"/>
        </w:tabs>
        <w:autoSpaceDE w:val="0"/>
        <w:autoSpaceDN w:val="0"/>
        <w:adjustRightInd w:val="0"/>
        <w:spacing w:after="0" w:line="240" w:lineRule="auto"/>
        <w:ind w:left="0" w:firstLine="567"/>
        <w:contextualSpacing/>
        <w:jc w:val="both"/>
        <w:rPr>
          <w:rFonts w:ascii="Times New Roman" w:hAnsi="Times New Roman" w:cs="Times New Roman"/>
          <w:iCs/>
          <w:sz w:val="28"/>
          <w:szCs w:val="28"/>
        </w:rPr>
      </w:pPr>
      <w:r w:rsidRPr="00B55311">
        <w:rPr>
          <w:rFonts w:ascii="Times New Roman" w:hAnsi="Times New Roman" w:cs="Times New Roman"/>
          <w:iCs/>
          <w:sz w:val="28"/>
          <w:szCs w:val="28"/>
        </w:rPr>
        <w:t xml:space="preserve">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w:t>
      </w:r>
      <w:r w:rsidRPr="00B55311">
        <w:rPr>
          <w:rFonts w:ascii="Times New Roman" w:hAnsi="Times New Roman" w:cs="Times New Roman"/>
          <w:sz w:val="28"/>
          <w:szCs w:val="28"/>
        </w:rPr>
        <w:t>содержать</w:t>
      </w:r>
      <w:r w:rsidRPr="00B55311">
        <w:rPr>
          <w:rFonts w:ascii="Times New Roman" w:hAnsi="Times New Roman" w:cs="Times New Roman"/>
          <w:iCs/>
          <w:sz w:val="28"/>
          <w:szCs w:val="28"/>
        </w:rPr>
        <w:t xml:space="preserve">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55311" w:rsidRPr="00B55311" w:rsidRDefault="00B55311" w:rsidP="00FF43B2">
      <w:pPr>
        <w:numPr>
          <w:ilvl w:val="0"/>
          <w:numId w:val="122"/>
        </w:numPr>
        <w:tabs>
          <w:tab w:val="left" w:pos="993"/>
        </w:tabs>
        <w:autoSpaceDE w:val="0"/>
        <w:autoSpaceDN w:val="0"/>
        <w:adjustRightInd w:val="0"/>
        <w:spacing w:after="0" w:line="240" w:lineRule="auto"/>
        <w:ind w:left="0" w:firstLine="567"/>
        <w:contextualSpacing/>
        <w:jc w:val="both"/>
        <w:rPr>
          <w:rFonts w:ascii="Times New Roman" w:hAnsi="Times New Roman" w:cs="Times New Roman"/>
          <w:iCs/>
          <w:sz w:val="28"/>
          <w:szCs w:val="28"/>
        </w:rPr>
      </w:pPr>
      <w:r w:rsidRPr="00B55311">
        <w:rPr>
          <w:rFonts w:ascii="Times New Roman" w:hAnsi="Times New Roman" w:cs="Times New Roman"/>
          <w:sz w:val="28"/>
          <w:szCs w:val="28"/>
        </w:rPr>
        <w:t xml:space="preserve">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w:t>
      </w:r>
      <w:r w:rsidRPr="00B55311">
        <w:rPr>
          <w:rFonts w:ascii="Times New Roman" w:hAnsi="Times New Roman" w:cs="Times New Roman"/>
          <w:sz w:val="28"/>
          <w:szCs w:val="28"/>
        </w:rPr>
        <w:lastRenderedPageBreak/>
        <w:t>истечении одного года после уведомления арендатора такого земельного участка о расторжении этого договора.</w:t>
      </w:r>
    </w:p>
    <w:p w:rsidR="00B55311" w:rsidRPr="00B55311" w:rsidRDefault="00B55311" w:rsidP="00FF43B2">
      <w:pPr>
        <w:numPr>
          <w:ilvl w:val="0"/>
          <w:numId w:val="122"/>
        </w:numPr>
        <w:tabs>
          <w:tab w:val="left" w:pos="993"/>
        </w:tabs>
        <w:autoSpaceDE w:val="0"/>
        <w:autoSpaceDN w:val="0"/>
        <w:adjustRightInd w:val="0"/>
        <w:spacing w:after="0" w:line="240" w:lineRule="auto"/>
        <w:ind w:left="0" w:firstLine="567"/>
        <w:contextualSpacing/>
        <w:jc w:val="both"/>
        <w:rPr>
          <w:rFonts w:ascii="Times New Roman" w:hAnsi="Times New Roman" w:cs="Times New Roman"/>
          <w:i/>
          <w:sz w:val="28"/>
          <w:szCs w:val="28"/>
        </w:rPr>
      </w:pPr>
      <w:r w:rsidRPr="00B55311">
        <w:rPr>
          <w:rFonts w:ascii="Times New Roman" w:hAnsi="Times New Roman" w:cs="Times New Roman"/>
          <w:sz w:val="28"/>
          <w:szCs w:val="28"/>
        </w:rPr>
        <w:t xml:space="preserve">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w:t>
      </w:r>
      <w:r w:rsidRPr="00B55311">
        <w:rPr>
          <w:rFonts w:ascii="Times New Roman" w:hAnsi="Times New Roman" w:cs="Times New Roman"/>
          <w:i/>
          <w:sz w:val="28"/>
          <w:szCs w:val="28"/>
        </w:rPr>
        <w:t xml:space="preserve">Постановлением Правительства РФ от 16.07.2009 №582 </w:t>
      </w:r>
      <w:r w:rsidRPr="00B55311">
        <w:rPr>
          <w:rFonts w:ascii="Times New Roman" w:eastAsia="Calibri" w:hAnsi="Times New Roman" w:cs="Times New Roman"/>
          <w:i/>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находящихся в собственности Российской Федерации"</w:t>
      </w:r>
      <w:r w:rsidRPr="00B55311">
        <w:rPr>
          <w:rFonts w:ascii="Times New Roman" w:hAnsi="Times New Roman" w:cs="Times New Roman"/>
          <w:i/>
          <w:sz w:val="28"/>
          <w:szCs w:val="28"/>
        </w:rPr>
        <w:t>.</w:t>
      </w:r>
    </w:p>
    <w:p w:rsidR="00B55311" w:rsidRPr="00B55311" w:rsidRDefault="00B55311" w:rsidP="00FF43B2">
      <w:pPr>
        <w:numPr>
          <w:ilvl w:val="0"/>
          <w:numId w:val="122"/>
        </w:numPr>
        <w:tabs>
          <w:tab w:val="left" w:pos="993"/>
        </w:tabs>
        <w:autoSpaceDE w:val="0"/>
        <w:autoSpaceDN w:val="0"/>
        <w:adjustRightInd w:val="0"/>
        <w:spacing w:after="0" w:line="240" w:lineRule="auto"/>
        <w:ind w:left="0" w:firstLine="567"/>
        <w:contextualSpacing/>
        <w:jc w:val="both"/>
        <w:rPr>
          <w:rFonts w:ascii="Times New Roman" w:hAnsi="Times New Roman" w:cs="Times New Roman"/>
          <w:i/>
          <w:sz w:val="28"/>
          <w:szCs w:val="28"/>
        </w:rPr>
      </w:pPr>
      <w:r w:rsidRPr="00B55311">
        <w:rPr>
          <w:rFonts w:ascii="Times New Roman" w:hAnsi="Times New Roman" w:cs="Times New Roman"/>
          <w:sz w:val="28"/>
          <w:szCs w:val="28"/>
        </w:rPr>
        <w:t xml:space="preserve">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 </w:t>
      </w:r>
    </w:p>
    <w:p w:rsidR="00B55311" w:rsidRPr="00B55311" w:rsidRDefault="00B55311" w:rsidP="00FF43B2">
      <w:pPr>
        <w:numPr>
          <w:ilvl w:val="0"/>
          <w:numId w:val="122"/>
        </w:numPr>
        <w:tabs>
          <w:tab w:val="left" w:pos="993"/>
        </w:tabs>
        <w:autoSpaceDE w:val="0"/>
        <w:autoSpaceDN w:val="0"/>
        <w:adjustRightInd w:val="0"/>
        <w:spacing w:after="0" w:line="240" w:lineRule="auto"/>
        <w:ind w:left="0" w:firstLine="567"/>
        <w:contextualSpacing/>
        <w:jc w:val="both"/>
        <w:rPr>
          <w:rFonts w:ascii="Times New Roman" w:hAnsi="Times New Roman" w:cs="Times New Roman"/>
          <w:i/>
          <w:sz w:val="28"/>
          <w:szCs w:val="28"/>
        </w:rPr>
      </w:pPr>
      <w:r w:rsidRPr="00B55311">
        <w:rPr>
          <w:rFonts w:ascii="Times New Roman" w:hAnsi="Times New Roman" w:cs="Times New Roman"/>
          <w:sz w:val="28"/>
          <w:szCs w:val="28"/>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B55311" w:rsidRPr="00B55311" w:rsidRDefault="00B55311" w:rsidP="00B55311">
      <w:pPr>
        <w:tabs>
          <w:tab w:val="left" w:pos="851"/>
        </w:tabs>
        <w:autoSpaceDE w:val="0"/>
        <w:autoSpaceDN w:val="0"/>
        <w:adjustRightInd w:val="0"/>
        <w:spacing w:line="240" w:lineRule="auto"/>
        <w:rPr>
          <w:rFonts w:ascii="Times New Roman" w:hAnsi="Times New Roman" w:cs="Times New Roman"/>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402" w:name="_Toc417921636"/>
      <w:bookmarkStart w:id="403" w:name="_Toc422845412"/>
      <w:bookmarkStart w:id="404" w:name="_Toc427677328"/>
      <w:bookmarkStart w:id="405" w:name="_Toc428349449"/>
      <w:bookmarkStart w:id="406" w:name="_Toc428547873"/>
      <w:bookmarkStart w:id="407" w:name="_Toc429046446"/>
      <w:bookmarkStart w:id="408" w:name="_Toc430819948"/>
      <w:bookmarkStart w:id="409" w:name="_Toc15292319"/>
      <w:r w:rsidRPr="00B55311">
        <w:rPr>
          <w:rFonts w:ascii="Times New Roman" w:hAnsi="Times New Roman" w:cs="Times New Roman"/>
          <w:b/>
          <w:i/>
          <w:sz w:val="28"/>
          <w:szCs w:val="28"/>
        </w:rPr>
        <w:t>Статья 32.8. Продажа земельных участков, находящихся в государственной или муниципальной собственности.</w:t>
      </w:r>
      <w:bookmarkEnd w:id="402"/>
      <w:bookmarkEnd w:id="403"/>
      <w:bookmarkEnd w:id="404"/>
      <w:bookmarkEnd w:id="405"/>
      <w:bookmarkEnd w:id="406"/>
      <w:bookmarkEnd w:id="407"/>
      <w:bookmarkEnd w:id="408"/>
      <w:bookmarkEnd w:id="409"/>
    </w:p>
    <w:p w:rsidR="00B55311" w:rsidRPr="00B55311" w:rsidRDefault="00B55311" w:rsidP="00FF43B2">
      <w:pPr>
        <w:pStyle w:val="a6"/>
        <w:numPr>
          <w:ilvl w:val="0"/>
          <w:numId w:val="121"/>
        </w:numPr>
        <w:tabs>
          <w:tab w:val="left" w:pos="993"/>
        </w:tabs>
        <w:spacing w:before="0" w:beforeAutospacing="0" w:after="0" w:afterAutospacing="0"/>
        <w:ind w:left="0" w:firstLine="567"/>
        <w:jc w:val="both"/>
        <w:rPr>
          <w:sz w:val="28"/>
          <w:szCs w:val="28"/>
        </w:rPr>
      </w:pPr>
      <w:r w:rsidRPr="00B55311">
        <w:rPr>
          <w:sz w:val="28"/>
          <w:szCs w:val="28"/>
        </w:rPr>
        <w:t>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2 настоящей статьи.</w:t>
      </w:r>
    </w:p>
    <w:p w:rsidR="00B55311" w:rsidRPr="00B55311" w:rsidRDefault="00B55311" w:rsidP="00FF43B2">
      <w:pPr>
        <w:pStyle w:val="a6"/>
        <w:numPr>
          <w:ilvl w:val="0"/>
          <w:numId w:val="121"/>
        </w:numPr>
        <w:tabs>
          <w:tab w:val="left" w:pos="993"/>
        </w:tabs>
        <w:spacing w:before="0" w:beforeAutospacing="0" w:after="0" w:afterAutospacing="0"/>
        <w:ind w:left="0" w:firstLine="567"/>
        <w:jc w:val="both"/>
        <w:rPr>
          <w:sz w:val="28"/>
          <w:szCs w:val="28"/>
        </w:rPr>
      </w:pPr>
      <w:r w:rsidRPr="00B55311">
        <w:rPr>
          <w:sz w:val="28"/>
          <w:szCs w:val="28"/>
        </w:rPr>
        <w:t>Без проведения торгов осуществляется продажа:</w:t>
      </w:r>
    </w:p>
    <w:p w:rsidR="00B55311" w:rsidRPr="00B55311" w:rsidRDefault="00B55311" w:rsidP="00FF43B2">
      <w:pPr>
        <w:pStyle w:val="a6"/>
        <w:numPr>
          <w:ilvl w:val="0"/>
          <w:numId w:val="119"/>
        </w:numPr>
        <w:tabs>
          <w:tab w:val="left" w:pos="993"/>
        </w:tabs>
        <w:spacing w:before="0" w:beforeAutospacing="0" w:after="0" w:afterAutospacing="0"/>
        <w:ind w:left="0" w:firstLine="567"/>
        <w:jc w:val="both"/>
        <w:rPr>
          <w:sz w:val="28"/>
          <w:szCs w:val="28"/>
        </w:rPr>
      </w:pPr>
      <w:r w:rsidRPr="00B55311">
        <w:rPr>
          <w:sz w:val="28"/>
          <w:szCs w:val="28"/>
        </w:rPr>
        <w:t xml:space="preserve">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w:t>
      </w:r>
      <w:r w:rsidRPr="00B55311">
        <w:rPr>
          <w:b/>
          <w:i/>
          <w:sz w:val="28"/>
          <w:szCs w:val="28"/>
        </w:rPr>
        <w:t>в</w:t>
      </w:r>
      <w:r w:rsidRPr="00B55311">
        <w:rPr>
          <w:sz w:val="28"/>
          <w:szCs w:val="28"/>
        </w:rPr>
        <w:t xml:space="preserve"> и </w:t>
      </w:r>
      <w:r w:rsidRPr="00B55311">
        <w:rPr>
          <w:b/>
          <w:i/>
          <w:sz w:val="28"/>
          <w:szCs w:val="28"/>
        </w:rPr>
        <w:t>д</w:t>
      </w:r>
      <w:r w:rsidRPr="00B55311">
        <w:rPr>
          <w:i/>
          <w:sz w:val="28"/>
          <w:szCs w:val="28"/>
        </w:rPr>
        <w:t xml:space="preserve"> </w:t>
      </w:r>
      <w:r w:rsidRPr="00B55311">
        <w:rPr>
          <w:sz w:val="28"/>
          <w:szCs w:val="28"/>
        </w:rPr>
        <w:t>настоящей части статьи;</w:t>
      </w:r>
    </w:p>
    <w:p w:rsidR="00B55311" w:rsidRPr="00B55311" w:rsidRDefault="00B55311" w:rsidP="00FF43B2">
      <w:pPr>
        <w:pStyle w:val="a6"/>
        <w:numPr>
          <w:ilvl w:val="0"/>
          <w:numId w:val="119"/>
        </w:numPr>
        <w:tabs>
          <w:tab w:val="left" w:pos="993"/>
        </w:tabs>
        <w:spacing w:before="0" w:beforeAutospacing="0" w:after="0" w:afterAutospacing="0"/>
        <w:ind w:left="0" w:firstLine="567"/>
        <w:jc w:val="both"/>
        <w:rPr>
          <w:sz w:val="28"/>
          <w:szCs w:val="28"/>
        </w:rPr>
      </w:pPr>
      <w:r w:rsidRPr="00B55311">
        <w:rPr>
          <w:sz w:val="28"/>
          <w:szCs w:val="28"/>
        </w:rPr>
        <w:lastRenderedPageBreak/>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w:t>
      </w:r>
      <w:r w:rsidRPr="00B55311">
        <w:rPr>
          <w:rFonts w:eastAsia="Calibri"/>
          <w:i/>
          <w:sz w:val="28"/>
          <w:szCs w:val="28"/>
        </w:rPr>
        <w:t>"О содействии развитию жилищного строительства"</w:t>
      </w:r>
      <w:r w:rsidRPr="00B55311">
        <w:rPr>
          <w:rFonts w:eastAsia="Calibri"/>
          <w:sz w:val="28"/>
          <w:szCs w:val="28"/>
        </w:rPr>
        <w:t>;</w:t>
      </w:r>
    </w:p>
    <w:p w:rsidR="00B55311" w:rsidRPr="00B55311" w:rsidRDefault="00B55311" w:rsidP="00FF43B2">
      <w:pPr>
        <w:pStyle w:val="a6"/>
        <w:numPr>
          <w:ilvl w:val="0"/>
          <w:numId w:val="119"/>
        </w:numPr>
        <w:tabs>
          <w:tab w:val="left" w:pos="993"/>
        </w:tabs>
        <w:spacing w:before="0" w:beforeAutospacing="0" w:after="0" w:afterAutospacing="0"/>
        <w:ind w:left="0" w:firstLine="567"/>
        <w:jc w:val="both"/>
        <w:rPr>
          <w:sz w:val="28"/>
          <w:szCs w:val="28"/>
        </w:rPr>
      </w:pPr>
      <w:r w:rsidRPr="00B55311">
        <w:rPr>
          <w:sz w:val="28"/>
          <w:szCs w:val="28"/>
        </w:rPr>
        <w:t>земельных участков, образованных из з</w:t>
      </w:r>
      <w:r w:rsidRPr="00B55311">
        <w:rPr>
          <w:rFonts w:eastAsia="Calibri"/>
          <w:sz w:val="28"/>
          <w:szCs w:val="28"/>
        </w:rPr>
        <w:t>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B55311" w:rsidRPr="00B55311" w:rsidRDefault="00B55311" w:rsidP="00FF43B2">
      <w:pPr>
        <w:numPr>
          <w:ilvl w:val="0"/>
          <w:numId w:val="119"/>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B55311" w:rsidRPr="00B55311" w:rsidRDefault="00B55311" w:rsidP="00FF43B2">
      <w:pPr>
        <w:numPr>
          <w:ilvl w:val="0"/>
          <w:numId w:val="119"/>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B55311" w:rsidRPr="00B55311" w:rsidRDefault="00B55311" w:rsidP="00FF43B2">
      <w:pPr>
        <w:numPr>
          <w:ilvl w:val="0"/>
          <w:numId w:val="119"/>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4" w:history="1">
        <w:r w:rsidRPr="00B55311">
          <w:rPr>
            <w:rFonts w:ascii="Times New Roman" w:eastAsia="Calibri" w:hAnsi="Times New Roman" w:cs="Times New Roman"/>
            <w:i/>
            <w:sz w:val="28"/>
            <w:szCs w:val="28"/>
          </w:rPr>
          <w:t>статьей 39.20</w:t>
        </w:r>
      </w:hyperlink>
      <w:r w:rsidRPr="00B55311">
        <w:rPr>
          <w:rFonts w:ascii="Times New Roman" w:eastAsia="Calibri" w:hAnsi="Times New Roman" w:cs="Times New Roman"/>
          <w:sz w:val="28"/>
          <w:szCs w:val="28"/>
        </w:rPr>
        <w:t xml:space="preserve"> </w:t>
      </w:r>
      <w:r w:rsidRPr="00B55311">
        <w:rPr>
          <w:rFonts w:ascii="Times New Roman" w:hAnsi="Times New Roman" w:cs="Times New Roman"/>
          <w:i/>
          <w:sz w:val="28"/>
          <w:szCs w:val="28"/>
        </w:rPr>
        <w:t xml:space="preserve">Земельного кодекса РФ от 25.10.2001 №136-ФЗ (ред. от </w:t>
      </w:r>
      <w:r w:rsidRPr="00B55311">
        <w:rPr>
          <w:rFonts w:ascii="Times New Roman" w:eastAsia="Calibri" w:hAnsi="Times New Roman" w:cs="Times New Roman"/>
          <w:i/>
          <w:sz w:val="28"/>
          <w:szCs w:val="28"/>
        </w:rPr>
        <w:t>27.06.2019</w:t>
      </w:r>
      <w:r w:rsidRPr="00B55311">
        <w:rPr>
          <w:rFonts w:ascii="Times New Roman" w:hAnsi="Times New Roman" w:cs="Times New Roman"/>
          <w:i/>
          <w:sz w:val="28"/>
          <w:szCs w:val="28"/>
        </w:rPr>
        <w:t>)</w:t>
      </w:r>
      <w:r w:rsidRPr="00B55311">
        <w:rPr>
          <w:rFonts w:ascii="Times New Roman" w:eastAsia="Calibri" w:hAnsi="Times New Roman" w:cs="Times New Roman"/>
          <w:sz w:val="28"/>
          <w:szCs w:val="28"/>
        </w:rPr>
        <w:t>;</w:t>
      </w:r>
    </w:p>
    <w:p w:rsidR="00B55311" w:rsidRPr="00B55311" w:rsidRDefault="00B55311" w:rsidP="00FF43B2">
      <w:pPr>
        <w:numPr>
          <w:ilvl w:val="0"/>
          <w:numId w:val="119"/>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земельных участков, находящихся в постоянном (бессрочном) пользовании юридических лиц, указанным юридическим лицам, 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w:t>
      </w:r>
    </w:p>
    <w:p w:rsidR="00B55311" w:rsidRPr="00B55311" w:rsidRDefault="00B55311" w:rsidP="00FF43B2">
      <w:pPr>
        <w:numPr>
          <w:ilvl w:val="0"/>
          <w:numId w:val="119"/>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земельных участков крестьянскому (фермерскому) хозяйству или сельскохозяйственной организации в случаях, установленных </w:t>
      </w:r>
      <w:r w:rsidRPr="00B55311">
        <w:rPr>
          <w:rFonts w:ascii="Times New Roman" w:eastAsia="Calibri" w:hAnsi="Times New Roman" w:cs="Times New Roman"/>
          <w:i/>
          <w:sz w:val="28"/>
          <w:szCs w:val="28"/>
        </w:rPr>
        <w:t xml:space="preserve">Федеральным </w:t>
      </w:r>
      <w:hyperlink r:id="rId105" w:history="1">
        <w:r w:rsidRPr="00B55311">
          <w:rPr>
            <w:rFonts w:ascii="Times New Roman" w:eastAsia="Calibri" w:hAnsi="Times New Roman" w:cs="Times New Roman"/>
            <w:i/>
            <w:sz w:val="28"/>
            <w:szCs w:val="28"/>
          </w:rPr>
          <w:t>законом</w:t>
        </w:r>
      </w:hyperlink>
      <w:r w:rsidRPr="00B55311">
        <w:rPr>
          <w:rFonts w:ascii="Times New Roman" w:eastAsia="Calibri" w:hAnsi="Times New Roman" w:cs="Times New Roman"/>
          <w:i/>
          <w:sz w:val="28"/>
          <w:szCs w:val="28"/>
        </w:rPr>
        <w:t xml:space="preserve"> от 24.07.2002 №101-ФЗ "Об обороте земель сельскохозяйственного назначения"</w:t>
      </w:r>
      <w:r w:rsidRPr="00B55311">
        <w:rPr>
          <w:rFonts w:ascii="Times New Roman" w:eastAsia="Calibri" w:hAnsi="Times New Roman" w:cs="Times New Roman"/>
          <w:sz w:val="28"/>
          <w:szCs w:val="28"/>
        </w:rPr>
        <w:t>;</w:t>
      </w:r>
    </w:p>
    <w:p w:rsidR="00B55311" w:rsidRPr="00B55311" w:rsidRDefault="00B55311" w:rsidP="00FF43B2">
      <w:pPr>
        <w:numPr>
          <w:ilvl w:val="0"/>
          <w:numId w:val="119"/>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w:t>
      </w:r>
      <w:r w:rsidRPr="00B55311">
        <w:rPr>
          <w:rFonts w:ascii="Times New Roman" w:eastAsia="Calibri" w:hAnsi="Times New Roman" w:cs="Times New Roman"/>
          <w:sz w:val="28"/>
          <w:szCs w:val="28"/>
        </w:rPr>
        <w:lastRenderedPageBreak/>
        <w:t>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55311" w:rsidRPr="00B55311" w:rsidRDefault="00B55311" w:rsidP="00FF43B2">
      <w:pPr>
        <w:numPr>
          <w:ilvl w:val="0"/>
          <w:numId w:val="119"/>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регламентируется </w:t>
      </w:r>
      <w:hyperlink r:id="rId106" w:history="1">
        <w:r w:rsidRPr="00B55311">
          <w:rPr>
            <w:rFonts w:ascii="Times New Roman" w:eastAsia="Calibri" w:hAnsi="Times New Roman" w:cs="Times New Roman"/>
            <w:i/>
            <w:sz w:val="28"/>
            <w:szCs w:val="28"/>
          </w:rPr>
          <w:t>статьей 39.18</w:t>
        </w:r>
      </w:hyperlink>
      <w:r w:rsidRPr="00B55311">
        <w:rPr>
          <w:rFonts w:ascii="Times New Roman" w:eastAsia="Calibri" w:hAnsi="Times New Roman" w:cs="Times New Roman"/>
          <w:sz w:val="28"/>
          <w:szCs w:val="28"/>
        </w:rPr>
        <w:t xml:space="preserve"> </w:t>
      </w:r>
      <w:r w:rsidRPr="00B55311">
        <w:rPr>
          <w:rFonts w:ascii="Times New Roman" w:hAnsi="Times New Roman" w:cs="Times New Roman"/>
          <w:i/>
          <w:sz w:val="28"/>
          <w:szCs w:val="28"/>
        </w:rPr>
        <w:t xml:space="preserve">Земельного кодекса РФ от 25.10.2001 №136-ФЗ (ред. от </w:t>
      </w:r>
      <w:r w:rsidRPr="00B55311">
        <w:rPr>
          <w:rFonts w:ascii="Times New Roman" w:eastAsia="Calibri" w:hAnsi="Times New Roman" w:cs="Times New Roman"/>
          <w:i/>
          <w:sz w:val="28"/>
          <w:szCs w:val="28"/>
        </w:rPr>
        <w:t>27.06.2019</w:t>
      </w:r>
      <w:r w:rsidRPr="00B55311">
        <w:rPr>
          <w:rFonts w:ascii="Times New Roman" w:hAnsi="Times New Roman" w:cs="Times New Roman"/>
          <w:i/>
          <w:sz w:val="28"/>
          <w:szCs w:val="28"/>
        </w:rPr>
        <w:t>)</w:t>
      </w:r>
      <w:r w:rsidRPr="00B55311">
        <w:rPr>
          <w:rFonts w:ascii="Times New Roman" w:eastAsia="Calibri" w:hAnsi="Times New Roman" w:cs="Times New Roman"/>
          <w:sz w:val="28"/>
          <w:szCs w:val="28"/>
        </w:rPr>
        <w:t>.</w:t>
      </w:r>
    </w:p>
    <w:p w:rsidR="00B55311" w:rsidRPr="00B55311" w:rsidRDefault="00B55311" w:rsidP="00FF43B2">
      <w:pPr>
        <w:pStyle w:val="a6"/>
        <w:numPr>
          <w:ilvl w:val="0"/>
          <w:numId w:val="121"/>
        </w:numPr>
        <w:tabs>
          <w:tab w:val="left" w:pos="993"/>
        </w:tabs>
        <w:spacing w:before="0" w:beforeAutospacing="0" w:after="0" w:afterAutospacing="0"/>
        <w:ind w:left="0" w:firstLine="567"/>
        <w:jc w:val="both"/>
        <w:rPr>
          <w:sz w:val="28"/>
          <w:szCs w:val="28"/>
        </w:rPr>
      </w:pPr>
      <w:r w:rsidRPr="00B55311">
        <w:rPr>
          <w:sz w:val="28"/>
          <w:szCs w:val="28"/>
        </w:rPr>
        <w:t>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B55311" w:rsidRPr="00B55311" w:rsidRDefault="00B55311" w:rsidP="00FF43B2">
      <w:pPr>
        <w:pStyle w:val="a6"/>
        <w:numPr>
          <w:ilvl w:val="0"/>
          <w:numId w:val="121"/>
        </w:numPr>
        <w:tabs>
          <w:tab w:val="left" w:pos="993"/>
        </w:tabs>
        <w:spacing w:before="0" w:beforeAutospacing="0" w:after="0" w:afterAutospacing="0"/>
        <w:ind w:left="0" w:firstLine="567"/>
        <w:jc w:val="both"/>
        <w:rPr>
          <w:sz w:val="28"/>
          <w:szCs w:val="28"/>
        </w:rPr>
      </w:pPr>
      <w:r w:rsidRPr="00B55311">
        <w:rPr>
          <w:sz w:val="28"/>
          <w:szCs w:val="28"/>
        </w:rPr>
        <w:t xml:space="preserve">Регламент проведения аукциона по продаже земельного участка, находящегося в государственной или муниципальной собственности определяется </w:t>
      </w:r>
      <w:r w:rsidRPr="00B55311">
        <w:rPr>
          <w:i/>
          <w:sz w:val="28"/>
          <w:szCs w:val="28"/>
        </w:rPr>
        <w:t xml:space="preserve">статьями 39.11 – 39.13 Земельного кодекса РФ от 25.10.2001 №136-ФЗ (ред. от </w:t>
      </w:r>
      <w:r w:rsidRPr="00B55311">
        <w:rPr>
          <w:rFonts w:eastAsia="Calibri"/>
          <w:i/>
          <w:sz w:val="28"/>
          <w:szCs w:val="28"/>
        </w:rPr>
        <w:t>27.06.2019</w:t>
      </w:r>
      <w:r w:rsidRPr="00B55311">
        <w:rPr>
          <w:i/>
          <w:sz w:val="28"/>
          <w:szCs w:val="28"/>
        </w:rPr>
        <w:t>.)</w:t>
      </w:r>
    </w:p>
    <w:p w:rsidR="00B55311" w:rsidRPr="00B55311" w:rsidRDefault="00B55311" w:rsidP="00FF43B2">
      <w:pPr>
        <w:pStyle w:val="a6"/>
        <w:numPr>
          <w:ilvl w:val="0"/>
          <w:numId w:val="121"/>
        </w:numPr>
        <w:tabs>
          <w:tab w:val="left" w:pos="993"/>
        </w:tabs>
        <w:spacing w:before="0" w:beforeAutospacing="0" w:after="0" w:afterAutospacing="0"/>
        <w:ind w:left="0" w:firstLine="567"/>
        <w:jc w:val="both"/>
        <w:rPr>
          <w:sz w:val="28"/>
          <w:szCs w:val="28"/>
        </w:rPr>
      </w:pPr>
      <w:r w:rsidRPr="00B55311">
        <w:rPr>
          <w:sz w:val="28"/>
          <w:szCs w:val="28"/>
        </w:rPr>
        <w:t xml:space="preserve">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w:t>
      </w:r>
      <w:r w:rsidRPr="00B55311">
        <w:rPr>
          <w:rFonts w:eastAsia="Calibri"/>
          <w:i/>
          <w:sz w:val="28"/>
          <w:szCs w:val="28"/>
        </w:rPr>
        <w:t xml:space="preserve">Федеральным </w:t>
      </w:r>
      <w:hyperlink r:id="rId107" w:history="1">
        <w:r w:rsidRPr="00B55311">
          <w:rPr>
            <w:rFonts w:eastAsia="Calibri"/>
            <w:i/>
            <w:sz w:val="28"/>
            <w:szCs w:val="28"/>
          </w:rPr>
          <w:t>законом</w:t>
        </w:r>
      </w:hyperlink>
      <w:r w:rsidRPr="00B55311">
        <w:rPr>
          <w:rFonts w:eastAsia="Calibri"/>
          <w:i/>
          <w:sz w:val="28"/>
          <w:szCs w:val="28"/>
        </w:rPr>
        <w:t xml:space="preserve"> от 24.07.2002 №101-ФЗ "Об обороте земель сельскохозяйственного назначения"</w:t>
      </w:r>
      <w:r w:rsidRPr="00B55311">
        <w:rPr>
          <w:sz w:val="28"/>
          <w:szCs w:val="28"/>
        </w:rPr>
        <w:t xml:space="preserve">, определяется в </w:t>
      </w:r>
      <w:hyperlink r:id="rId108" w:history="1">
        <w:r w:rsidRPr="00B55311">
          <w:rPr>
            <w:sz w:val="28"/>
            <w:szCs w:val="28"/>
          </w:rPr>
          <w:t>порядке</w:t>
        </w:r>
      </w:hyperlink>
      <w:r w:rsidRPr="00B55311">
        <w:rPr>
          <w:sz w:val="28"/>
          <w:szCs w:val="28"/>
        </w:rPr>
        <w:t>, установленном:</w:t>
      </w:r>
    </w:p>
    <w:p w:rsidR="00B55311" w:rsidRPr="00B55311" w:rsidRDefault="00B55311" w:rsidP="00FF43B2">
      <w:pPr>
        <w:numPr>
          <w:ilvl w:val="0"/>
          <w:numId w:val="120"/>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Правительством Российской Федерации, в отношении земельных участков, находящихся в федеральной собственности;</w:t>
      </w:r>
    </w:p>
    <w:p w:rsidR="00B55311" w:rsidRPr="00B55311" w:rsidRDefault="00B55311" w:rsidP="00FF43B2">
      <w:pPr>
        <w:numPr>
          <w:ilvl w:val="0"/>
          <w:numId w:val="120"/>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органом государственной власти Тверской области, в отношении земельных участков, находящихся в собственности Тверской области, и земельных участков, государственная собственность на которые не разграничена;</w:t>
      </w:r>
    </w:p>
    <w:p w:rsidR="00B55311" w:rsidRPr="00B55311" w:rsidRDefault="00B55311" w:rsidP="00FF43B2">
      <w:pPr>
        <w:numPr>
          <w:ilvl w:val="0"/>
          <w:numId w:val="120"/>
        </w:numPr>
        <w:tabs>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органом местного самоуправления, в отношении земельных участков, находящихся в муниципальной собственности.</w:t>
      </w:r>
    </w:p>
    <w:p w:rsidR="00B55311" w:rsidRPr="00B55311" w:rsidRDefault="00B55311" w:rsidP="00FF43B2">
      <w:pPr>
        <w:pStyle w:val="a6"/>
        <w:numPr>
          <w:ilvl w:val="0"/>
          <w:numId w:val="121"/>
        </w:numPr>
        <w:tabs>
          <w:tab w:val="left" w:pos="993"/>
        </w:tabs>
        <w:spacing w:before="0" w:beforeAutospacing="0" w:after="0" w:afterAutospacing="0"/>
        <w:ind w:left="0" w:firstLine="567"/>
        <w:jc w:val="both"/>
        <w:rPr>
          <w:sz w:val="28"/>
          <w:szCs w:val="28"/>
        </w:rPr>
      </w:pPr>
      <w:r w:rsidRPr="00B55311">
        <w:rPr>
          <w:sz w:val="28"/>
          <w:szCs w:val="28"/>
        </w:rPr>
        <w:t xml:space="preserve">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w:t>
      </w:r>
      <w:r w:rsidRPr="00B55311">
        <w:rPr>
          <w:rFonts w:eastAsia="Calibri"/>
          <w:i/>
          <w:sz w:val="28"/>
          <w:szCs w:val="28"/>
        </w:rPr>
        <w:t xml:space="preserve">Федеральным </w:t>
      </w:r>
      <w:hyperlink r:id="rId109" w:history="1">
        <w:r w:rsidRPr="00B55311">
          <w:rPr>
            <w:rFonts w:eastAsia="Calibri"/>
            <w:i/>
            <w:sz w:val="28"/>
            <w:szCs w:val="28"/>
          </w:rPr>
          <w:t>законом</w:t>
        </w:r>
      </w:hyperlink>
      <w:r w:rsidRPr="00B55311">
        <w:rPr>
          <w:rFonts w:eastAsia="Calibri"/>
          <w:i/>
          <w:sz w:val="28"/>
          <w:szCs w:val="28"/>
        </w:rPr>
        <w:t xml:space="preserve"> от 24.07.2002 №101-ФЗ "Об обороте земель сельскохозяйственного назначения".</w:t>
      </w:r>
    </w:p>
    <w:p w:rsidR="00B55311" w:rsidRPr="00B55311" w:rsidRDefault="00B55311" w:rsidP="00FF43B2">
      <w:pPr>
        <w:pStyle w:val="a6"/>
        <w:numPr>
          <w:ilvl w:val="0"/>
          <w:numId w:val="121"/>
        </w:numPr>
        <w:tabs>
          <w:tab w:val="left" w:pos="993"/>
        </w:tabs>
        <w:spacing w:before="0" w:beforeAutospacing="0" w:after="0" w:afterAutospacing="0"/>
        <w:ind w:left="0" w:firstLine="567"/>
        <w:jc w:val="both"/>
        <w:rPr>
          <w:sz w:val="28"/>
          <w:szCs w:val="28"/>
        </w:rPr>
      </w:pPr>
      <w:r w:rsidRPr="00B55311">
        <w:rPr>
          <w:rFonts w:eastAsia="Calibri"/>
          <w:sz w:val="28"/>
          <w:szCs w:val="28"/>
        </w:rPr>
        <w:t xml:space="preserve">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w:t>
      </w:r>
      <w:r w:rsidRPr="00B55311">
        <w:rPr>
          <w:rFonts w:eastAsia="Calibri"/>
          <w:sz w:val="28"/>
          <w:szCs w:val="28"/>
        </w:rPr>
        <w:lastRenderedPageBreak/>
        <w:t>исключительно за плату, размер которой устанавливается в соответствии Земельным кодексом РФ.</w:t>
      </w:r>
    </w:p>
    <w:p w:rsidR="00B55311" w:rsidRPr="00B55311" w:rsidRDefault="00B55311" w:rsidP="00B55311">
      <w:pPr>
        <w:widowControl w:val="0"/>
        <w:overflowPunct w:val="0"/>
        <w:autoSpaceDE w:val="0"/>
        <w:autoSpaceDN w:val="0"/>
        <w:adjustRightInd w:val="0"/>
        <w:spacing w:line="240" w:lineRule="auto"/>
        <w:ind w:firstLine="567"/>
        <w:textAlignment w:val="baseline"/>
        <w:outlineLvl w:val="1"/>
        <w:rPr>
          <w:rFonts w:ascii="Times New Roman" w:hAnsi="Times New Roman" w:cs="Times New Roman"/>
          <w:b/>
          <w:sz w:val="28"/>
          <w:szCs w:val="28"/>
        </w:rPr>
      </w:pPr>
    </w:p>
    <w:p w:rsidR="00B55311" w:rsidRPr="00B55311" w:rsidRDefault="00B55311" w:rsidP="00B55311">
      <w:pPr>
        <w:widowControl w:val="0"/>
        <w:overflowPunct w:val="0"/>
        <w:autoSpaceDE w:val="0"/>
        <w:autoSpaceDN w:val="0"/>
        <w:adjustRightInd w:val="0"/>
        <w:spacing w:line="240" w:lineRule="auto"/>
        <w:ind w:firstLine="567"/>
        <w:textAlignment w:val="baseline"/>
        <w:outlineLvl w:val="1"/>
        <w:rPr>
          <w:rFonts w:ascii="Times New Roman" w:hAnsi="Times New Roman" w:cs="Times New Roman"/>
          <w:b/>
          <w:sz w:val="28"/>
          <w:szCs w:val="28"/>
        </w:rPr>
      </w:pPr>
    </w:p>
    <w:p w:rsidR="00B55311" w:rsidRPr="00B55311" w:rsidRDefault="00B55311" w:rsidP="00B55311">
      <w:pPr>
        <w:widowControl w:val="0"/>
        <w:overflowPunct w:val="0"/>
        <w:autoSpaceDE w:val="0"/>
        <w:autoSpaceDN w:val="0"/>
        <w:adjustRightInd w:val="0"/>
        <w:spacing w:line="240" w:lineRule="auto"/>
        <w:ind w:firstLine="567"/>
        <w:textAlignment w:val="baseline"/>
        <w:outlineLvl w:val="1"/>
        <w:rPr>
          <w:rFonts w:ascii="Times New Roman" w:hAnsi="Times New Roman" w:cs="Times New Roman"/>
          <w:b/>
          <w:sz w:val="28"/>
          <w:szCs w:val="28"/>
        </w:rPr>
      </w:pPr>
      <w:bookmarkStart w:id="410" w:name="_Toc383423903"/>
      <w:bookmarkStart w:id="411" w:name="_Toc15292320"/>
      <w:r w:rsidRPr="00B55311">
        <w:rPr>
          <w:rFonts w:ascii="Times New Roman" w:hAnsi="Times New Roman" w:cs="Times New Roman"/>
          <w:b/>
          <w:sz w:val="28"/>
          <w:szCs w:val="28"/>
        </w:rPr>
        <w:t>Глава 9. Внесение изменений в Правила землепользования и</w:t>
      </w:r>
      <w:bookmarkStart w:id="412" w:name="_Toc276135174"/>
      <w:bookmarkStart w:id="413" w:name="_Toc279146499"/>
      <w:bookmarkStart w:id="414" w:name="_Toc279156683"/>
      <w:bookmarkStart w:id="415" w:name="_Toc279394801"/>
      <w:r w:rsidRPr="00B55311">
        <w:rPr>
          <w:rFonts w:ascii="Times New Roman" w:hAnsi="Times New Roman" w:cs="Times New Roman"/>
          <w:b/>
          <w:sz w:val="28"/>
          <w:szCs w:val="28"/>
        </w:rPr>
        <w:t xml:space="preserve"> застройки </w:t>
      </w:r>
      <w:bookmarkEnd w:id="337"/>
      <w:r w:rsidRPr="00B55311">
        <w:rPr>
          <w:rFonts w:ascii="Times New Roman" w:hAnsi="Times New Roman" w:cs="Times New Roman"/>
          <w:b/>
          <w:sz w:val="28"/>
          <w:szCs w:val="28"/>
        </w:rPr>
        <w:t>Западнодвинского сельского поселения Западнодвинского района</w:t>
      </w:r>
      <w:bookmarkEnd w:id="410"/>
      <w:bookmarkEnd w:id="411"/>
    </w:p>
    <w:p w:rsidR="00B55311" w:rsidRPr="00B55311" w:rsidRDefault="00B55311" w:rsidP="00B55311">
      <w:pPr>
        <w:widowControl w:val="0"/>
        <w:overflowPunct w:val="0"/>
        <w:autoSpaceDE w:val="0"/>
        <w:autoSpaceDN w:val="0"/>
        <w:adjustRightInd w:val="0"/>
        <w:spacing w:line="240" w:lineRule="auto"/>
        <w:ind w:firstLine="567"/>
        <w:textAlignment w:val="baseline"/>
        <w:rPr>
          <w:rFonts w:ascii="Times New Roman" w:hAnsi="Times New Roman" w:cs="Times New Roman"/>
          <w:sz w:val="28"/>
          <w:szCs w:val="28"/>
        </w:rPr>
      </w:pPr>
    </w:p>
    <w:p w:rsidR="00B55311" w:rsidRPr="00B55311" w:rsidRDefault="00B55311" w:rsidP="00B55311">
      <w:pPr>
        <w:widowControl w:val="0"/>
        <w:overflowPunct w:val="0"/>
        <w:autoSpaceDE w:val="0"/>
        <w:autoSpaceDN w:val="0"/>
        <w:adjustRightInd w:val="0"/>
        <w:spacing w:line="240" w:lineRule="auto"/>
        <w:ind w:firstLine="567"/>
        <w:textAlignment w:val="baseline"/>
        <w:outlineLvl w:val="2"/>
        <w:rPr>
          <w:rFonts w:ascii="Times New Roman" w:hAnsi="Times New Roman" w:cs="Times New Roman"/>
          <w:b/>
          <w:i/>
          <w:sz w:val="28"/>
          <w:szCs w:val="28"/>
        </w:rPr>
      </w:pPr>
      <w:bookmarkStart w:id="416" w:name="_Toc318557047"/>
      <w:bookmarkStart w:id="417" w:name="_Toc383423904"/>
      <w:bookmarkStart w:id="418" w:name="_Toc15292321"/>
      <w:r w:rsidRPr="00B55311">
        <w:rPr>
          <w:rFonts w:ascii="Times New Roman" w:hAnsi="Times New Roman" w:cs="Times New Roman"/>
          <w:b/>
          <w:i/>
          <w:sz w:val="28"/>
          <w:szCs w:val="28"/>
        </w:rPr>
        <w:t>Статья 33. Действие Правил землепользования и застройки по отношению к генеральному плану Западнодвинского сельского поселения Западнодвинского района, документации по планировке территории</w:t>
      </w:r>
      <w:bookmarkEnd w:id="412"/>
      <w:bookmarkEnd w:id="413"/>
      <w:bookmarkEnd w:id="414"/>
      <w:bookmarkEnd w:id="415"/>
      <w:bookmarkEnd w:id="416"/>
      <w:bookmarkEnd w:id="417"/>
      <w:bookmarkEnd w:id="418"/>
    </w:p>
    <w:p w:rsidR="00B55311" w:rsidRPr="00B55311" w:rsidRDefault="00B55311" w:rsidP="00FF43B2">
      <w:pPr>
        <w:pStyle w:val="a6"/>
        <w:numPr>
          <w:ilvl w:val="0"/>
          <w:numId w:val="30"/>
        </w:numPr>
        <w:tabs>
          <w:tab w:val="left" w:pos="851"/>
        </w:tabs>
        <w:spacing w:before="0" w:beforeAutospacing="0" w:after="0" w:afterAutospacing="0"/>
        <w:ind w:left="0" w:firstLine="567"/>
        <w:jc w:val="both"/>
        <w:rPr>
          <w:sz w:val="28"/>
          <w:szCs w:val="28"/>
        </w:rPr>
      </w:pPr>
      <w:r w:rsidRPr="00B55311">
        <w:rPr>
          <w:sz w:val="28"/>
          <w:szCs w:val="28"/>
        </w:rPr>
        <w:t xml:space="preserve">После введения в действие Правил землепользования и застройки ранее разработанная документация по планировке территории действуют в части, не противоречащей Правилам землепользования и застройки. </w:t>
      </w:r>
    </w:p>
    <w:p w:rsidR="00B55311" w:rsidRPr="00B55311" w:rsidRDefault="00B55311" w:rsidP="00FF43B2">
      <w:pPr>
        <w:pStyle w:val="a6"/>
        <w:numPr>
          <w:ilvl w:val="0"/>
          <w:numId w:val="30"/>
        </w:numPr>
        <w:tabs>
          <w:tab w:val="left" w:pos="851"/>
        </w:tabs>
        <w:spacing w:before="0" w:beforeAutospacing="0" w:after="0" w:afterAutospacing="0"/>
        <w:ind w:left="0" w:firstLine="567"/>
        <w:jc w:val="both"/>
        <w:rPr>
          <w:sz w:val="28"/>
          <w:szCs w:val="28"/>
        </w:rPr>
      </w:pPr>
      <w:r w:rsidRPr="00B55311">
        <w:rPr>
          <w:sz w:val="28"/>
          <w:szCs w:val="28"/>
        </w:rPr>
        <w:t>После введения в действие Правил землепользования и застройки органы местного самоуправления Западнодвинского сельского поселения Западнодвинского района по представлению соответствующих заключений Комиссии по подготовке проекта правил землепользования и застройки могут принимать решения:</w:t>
      </w:r>
    </w:p>
    <w:p w:rsidR="00B55311" w:rsidRPr="00B55311" w:rsidRDefault="00B55311" w:rsidP="00FF43B2">
      <w:pPr>
        <w:pStyle w:val="a6"/>
        <w:numPr>
          <w:ilvl w:val="1"/>
          <w:numId w:val="31"/>
        </w:numPr>
        <w:tabs>
          <w:tab w:val="num" w:pos="0"/>
          <w:tab w:val="left" w:pos="993"/>
        </w:tabs>
        <w:spacing w:before="0" w:beforeAutospacing="0" w:after="0" w:afterAutospacing="0"/>
        <w:ind w:left="0" w:firstLine="567"/>
        <w:jc w:val="both"/>
        <w:rPr>
          <w:sz w:val="28"/>
          <w:szCs w:val="28"/>
        </w:rPr>
      </w:pPr>
      <w:r w:rsidRPr="00B55311">
        <w:rPr>
          <w:sz w:val="28"/>
          <w:szCs w:val="28"/>
        </w:rPr>
        <w:t xml:space="preserve">о подготовке предложений о внесении изменений в ранее утвержденный </w:t>
      </w:r>
      <w:r w:rsidR="001655C6">
        <w:rPr>
          <w:sz w:val="28"/>
          <w:szCs w:val="28"/>
        </w:rPr>
        <w:t>Правила землепользования и застройки</w:t>
      </w:r>
      <w:r w:rsidRPr="00B55311">
        <w:rPr>
          <w:sz w:val="28"/>
          <w:szCs w:val="28"/>
        </w:rPr>
        <w:t xml:space="preserve"> Западнодвинского сельского поселения Западнодвинского района с учетом и в развитие Правил землепользования и застройки;</w:t>
      </w:r>
    </w:p>
    <w:p w:rsidR="00B55311" w:rsidRPr="00B55311" w:rsidRDefault="00B55311" w:rsidP="00FF43B2">
      <w:pPr>
        <w:pStyle w:val="a6"/>
        <w:numPr>
          <w:ilvl w:val="1"/>
          <w:numId w:val="31"/>
        </w:numPr>
        <w:tabs>
          <w:tab w:val="num" w:pos="0"/>
          <w:tab w:val="left" w:pos="993"/>
        </w:tabs>
        <w:spacing w:before="0" w:beforeAutospacing="0" w:after="0" w:afterAutospacing="0"/>
        <w:ind w:left="0" w:firstLine="567"/>
        <w:jc w:val="both"/>
        <w:rPr>
          <w:sz w:val="28"/>
          <w:szCs w:val="28"/>
        </w:rPr>
      </w:pPr>
      <w:r w:rsidRPr="00B55311">
        <w:rPr>
          <w:sz w:val="28"/>
          <w:szCs w:val="28"/>
        </w:rPr>
        <w:t>о приведении в соответствие с Правилами землепользования и застройки ранее утвержденной и не реализованной документации по планировке территории, в том числе в части установленных Правилами землепользования и застройки градостроительных регламентов;</w:t>
      </w:r>
    </w:p>
    <w:p w:rsidR="00B55311" w:rsidRPr="00B55311" w:rsidRDefault="00B55311" w:rsidP="00FF43B2">
      <w:pPr>
        <w:pStyle w:val="a6"/>
        <w:numPr>
          <w:ilvl w:val="1"/>
          <w:numId w:val="31"/>
        </w:numPr>
        <w:tabs>
          <w:tab w:val="num" w:pos="0"/>
          <w:tab w:val="left" w:pos="993"/>
        </w:tabs>
        <w:spacing w:before="0" w:beforeAutospacing="0" w:after="0" w:afterAutospacing="0"/>
        <w:ind w:left="0" w:firstLine="567"/>
        <w:jc w:val="both"/>
        <w:rPr>
          <w:sz w:val="28"/>
          <w:szCs w:val="28"/>
        </w:rPr>
      </w:pPr>
      <w:r w:rsidRPr="00B55311">
        <w:rPr>
          <w:sz w:val="28"/>
          <w:szCs w:val="28"/>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Правила землепользования и застройки в части уточнения</w:t>
      </w:r>
      <w:bookmarkStart w:id="419" w:name="_Toc276135175"/>
      <w:bookmarkStart w:id="420" w:name="_Toc279146500"/>
      <w:bookmarkStart w:id="421" w:name="_Toc279156684"/>
      <w:bookmarkStart w:id="422" w:name="_Toc279394802"/>
      <w:r w:rsidRPr="00B55311">
        <w:rPr>
          <w:sz w:val="28"/>
          <w:szCs w:val="28"/>
        </w:rPr>
        <w:t>, изменения границ территориальных зон, состава территориальных зон, градостроительных регламентов к соответствующим территориальным зонам.</w:t>
      </w:r>
    </w:p>
    <w:p w:rsidR="00B55311" w:rsidRPr="00B55311" w:rsidRDefault="00B55311" w:rsidP="00B55311">
      <w:pPr>
        <w:widowControl w:val="0"/>
        <w:tabs>
          <w:tab w:val="decimal" w:pos="0"/>
        </w:tabs>
        <w:overflowPunct w:val="0"/>
        <w:autoSpaceDE w:val="0"/>
        <w:autoSpaceDN w:val="0"/>
        <w:adjustRightInd w:val="0"/>
        <w:spacing w:line="240" w:lineRule="auto"/>
        <w:ind w:firstLine="567"/>
        <w:textAlignment w:val="baseline"/>
        <w:rPr>
          <w:rFonts w:ascii="Times New Roman" w:hAnsi="Times New Roman" w:cs="Times New Roman"/>
          <w:sz w:val="28"/>
          <w:szCs w:val="28"/>
        </w:rPr>
      </w:pPr>
      <w:bookmarkStart w:id="423" w:name="_Toc276135176"/>
      <w:bookmarkStart w:id="424" w:name="_Toc279146501"/>
      <w:bookmarkStart w:id="425" w:name="_Toc279156685"/>
      <w:bookmarkStart w:id="426" w:name="_Toc279394803"/>
      <w:bookmarkEnd w:id="419"/>
      <w:bookmarkEnd w:id="420"/>
      <w:bookmarkEnd w:id="421"/>
      <w:bookmarkEnd w:id="422"/>
    </w:p>
    <w:p w:rsidR="00B55311" w:rsidRPr="00B55311" w:rsidRDefault="00B55311" w:rsidP="00B55311">
      <w:pPr>
        <w:widowControl w:val="0"/>
        <w:overflowPunct w:val="0"/>
        <w:autoSpaceDE w:val="0"/>
        <w:autoSpaceDN w:val="0"/>
        <w:adjustRightInd w:val="0"/>
        <w:spacing w:line="240" w:lineRule="auto"/>
        <w:ind w:firstLine="567"/>
        <w:textAlignment w:val="baseline"/>
        <w:outlineLvl w:val="2"/>
        <w:rPr>
          <w:rFonts w:ascii="Times New Roman" w:hAnsi="Times New Roman" w:cs="Times New Roman"/>
          <w:b/>
          <w:i/>
          <w:sz w:val="28"/>
          <w:szCs w:val="28"/>
        </w:rPr>
      </w:pPr>
      <w:bookmarkStart w:id="427" w:name="_Toc472927451"/>
      <w:bookmarkStart w:id="428" w:name="_Toc15292322"/>
      <w:bookmarkStart w:id="429" w:name="_Toc318557049"/>
      <w:bookmarkEnd w:id="423"/>
      <w:bookmarkEnd w:id="424"/>
      <w:bookmarkEnd w:id="425"/>
      <w:bookmarkEnd w:id="426"/>
      <w:r w:rsidRPr="00B55311">
        <w:rPr>
          <w:rFonts w:ascii="Times New Roman" w:hAnsi="Times New Roman" w:cs="Times New Roman"/>
          <w:b/>
          <w:i/>
          <w:sz w:val="28"/>
          <w:szCs w:val="28"/>
        </w:rPr>
        <w:t>Статья 34. Порядок внесения изменений в настоящие Правила</w:t>
      </w:r>
      <w:bookmarkEnd w:id="427"/>
      <w:bookmarkEnd w:id="428"/>
    </w:p>
    <w:p w:rsidR="00B55311" w:rsidRPr="00B55311" w:rsidRDefault="00B55311" w:rsidP="00FF43B2">
      <w:pPr>
        <w:pStyle w:val="a6"/>
        <w:numPr>
          <w:ilvl w:val="0"/>
          <w:numId w:val="32"/>
        </w:numPr>
        <w:tabs>
          <w:tab w:val="left" w:pos="851"/>
        </w:tabs>
        <w:spacing w:before="0" w:beforeAutospacing="0" w:after="0" w:afterAutospacing="0"/>
        <w:ind w:left="0" w:firstLine="567"/>
        <w:jc w:val="both"/>
        <w:rPr>
          <w:sz w:val="28"/>
          <w:szCs w:val="28"/>
        </w:rPr>
      </w:pPr>
      <w:r w:rsidRPr="00B55311">
        <w:rPr>
          <w:sz w:val="28"/>
          <w:szCs w:val="28"/>
        </w:rPr>
        <w:t xml:space="preserve">Внесение изменений в настоящие Правила осуществляется в порядке, предусмотренном </w:t>
      </w:r>
      <w:r w:rsidRPr="00B55311">
        <w:rPr>
          <w:i/>
          <w:iCs/>
          <w:sz w:val="28"/>
          <w:szCs w:val="28"/>
        </w:rPr>
        <w:t>статьями 31-33 Градостроительного кодекса Российской Федерации от 29.12.2004 N 190-ФЗ (ред. от 27.06.2019)</w:t>
      </w:r>
      <w:r w:rsidRPr="00B55311">
        <w:rPr>
          <w:sz w:val="28"/>
          <w:szCs w:val="28"/>
        </w:rPr>
        <w:t xml:space="preserve">, </w:t>
      </w:r>
      <w:r w:rsidRPr="00B55311">
        <w:rPr>
          <w:iCs/>
          <w:sz w:val="28"/>
          <w:szCs w:val="28"/>
        </w:rPr>
        <w:t>с учетом особенностей, установленных настоящей статьей.</w:t>
      </w:r>
    </w:p>
    <w:p w:rsidR="00B55311" w:rsidRPr="00B55311" w:rsidRDefault="00B55311" w:rsidP="00FF43B2">
      <w:pPr>
        <w:pStyle w:val="a6"/>
        <w:numPr>
          <w:ilvl w:val="0"/>
          <w:numId w:val="32"/>
        </w:numPr>
        <w:tabs>
          <w:tab w:val="left" w:pos="851"/>
        </w:tabs>
        <w:spacing w:before="0" w:beforeAutospacing="0" w:after="0" w:afterAutospacing="0"/>
        <w:ind w:left="0" w:firstLine="567"/>
        <w:jc w:val="both"/>
        <w:rPr>
          <w:sz w:val="28"/>
          <w:szCs w:val="28"/>
        </w:rPr>
      </w:pPr>
      <w:r w:rsidRPr="00B55311">
        <w:rPr>
          <w:sz w:val="28"/>
          <w:szCs w:val="28"/>
        </w:rPr>
        <w:lastRenderedPageBreak/>
        <w:t>Основаниями для рассмотрения Главой местной администрации Западнодвинского сельского поселения вопроса о внесении изменений в настоящие Правила являются:</w:t>
      </w:r>
    </w:p>
    <w:p w:rsidR="00B55311" w:rsidRPr="00B55311" w:rsidRDefault="00B55311" w:rsidP="00FF43B2">
      <w:pPr>
        <w:numPr>
          <w:ilvl w:val="1"/>
          <w:numId w:val="32"/>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несоответствие Правил землепользования и застройки генеральному плану, схеме территориального планирования Западнодвинского муниципального района, возникшее в результате внесения в них изменений;</w:t>
      </w:r>
    </w:p>
    <w:p w:rsidR="00B55311" w:rsidRPr="00B55311" w:rsidRDefault="00B55311" w:rsidP="00FF43B2">
      <w:pPr>
        <w:numPr>
          <w:ilvl w:val="1"/>
          <w:numId w:val="32"/>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поступление предложений об изменении границ территориальных зон, изменении градостроительных регламентов;</w:t>
      </w:r>
    </w:p>
    <w:p w:rsidR="00B55311" w:rsidRPr="00B55311" w:rsidRDefault="00B55311" w:rsidP="00FF43B2">
      <w:pPr>
        <w:numPr>
          <w:ilvl w:val="1"/>
          <w:numId w:val="32"/>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hAnsi="Times New Roman" w:cs="Times New Roman"/>
          <w:sz w:val="28"/>
          <w:szCs w:val="28"/>
        </w:rPr>
        <w:t xml:space="preserve">несоответствие сведений о местоположении границ зон </w:t>
      </w:r>
      <w:r w:rsidRPr="00B55311">
        <w:rPr>
          <w:rFonts w:ascii="Times New Roman" w:eastAsia="Calibri" w:hAnsi="Times New Roman" w:cs="Times New Roman"/>
          <w:sz w:val="28"/>
          <w:szCs w:val="28"/>
        </w:rPr>
        <w:t>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55311" w:rsidRPr="00B55311" w:rsidRDefault="00B55311" w:rsidP="00FF43B2">
      <w:pPr>
        <w:numPr>
          <w:ilvl w:val="1"/>
          <w:numId w:val="32"/>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55311" w:rsidRPr="00B55311" w:rsidRDefault="00B55311" w:rsidP="00FF43B2">
      <w:pPr>
        <w:numPr>
          <w:ilvl w:val="1"/>
          <w:numId w:val="32"/>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eastAsia="Calibri" w:hAnsi="Times New Roman" w:cs="Times New Roman"/>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55311" w:rsidRPr="00B55311" w:rsidRDefault="00B55311" w:rsidP="00FF43B2">
      <w:pPr>
        <w:pStyle w:val="a6"/>
        <w:numPr>
          <w:ilvl w:val="0"/>
          <w:numId w:val="32"/>
        </w:numPr>
        <w:tabs>
          <w:tab w:val="left" w:pos="851"/>
        </w:tabs>
        <w:spacing w:before="0" w:beforeAutospacing="0" w:after="0" w:afterAutospacing="0"/>
        <w:ind w:left="0" w:firstLine="567"/>
        <w:jc w:val="both"/>
        <w:rPr>
          <w:sz w:val="28"/>
          <w:szCs w:val="28"/>
        </w:rPr>
      </w:pPr>
      <w:r w:rsidRPr="00B55311">
        <w:rPr>
          <w:sz w:val="28"/>
          <w:szCs w:val="28"/>
        </w:rPr>
        <w:t>Предложения о внесении изменений в настоящие Правила в Комиссию направляются:</w:t>
      </w:r>
    </w:p>
    <w:p w:rsidR="00B55311" w:rsidRPr="00B55311" w:rsidRDefault="00B55311" w:rsidP="00FF43B2">
      <w:pPr>
        <w:numPr>
          <w:ilvl w:val="1"/>
          <w:numId w:val="32"/>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55311" w:rsidRPr="00B55311" w:rsidRDefault="00B55311" w:rsidP="00FF43B2">
      <w:pPr>
        <w:numPr>
          <w:ilvl w:val="1"/>
          <w:numId w:val="32"/>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органами исполнительной власти Тверской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55311" w:rsidRPr="00B55311" w:rsidRDefault="00B55311" w:rsidP="00FF43B2">
      <w:pPr>
        <w:numPr>
          <w:ilvl w:val="1"/>
          <w:numId w:val="32"/>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органами местного самоуправления Западнодвинского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B55311" w:rsidRPr="00B55311" w:rsidRDefault="00B55311" w:rsidP="00FF43B2">
      <w:pPr>
        <w:numPr>
          <w:ilvl w:val="1"/>
          <w:numId w:val="32"/>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органами местного самоуправления Западнодвинского сельского поселения в случаях, если необходимо совершенствовать порядок </w:t>
      </w:r>
      <w:r w:rsidRPr="00B55311">
        <w:rPr>
          <w:rFonts w:ascii="Times New Roman" w:hAnsi="Times New Roman" w:cs="Times New Roman"/>
          <w:sz w:val="28"/>
          <w:szCs w:val="28"/>
        </w:rPr>
        <w:lastRenderedPageBreak/>
        <w:t>регулирования землепользования и застройки на соответствующих территории поселения;</w:t>
      </w:r>
    </w:p>
    <w:p w:rsidR="00B55311" w:rsidRPr="00B55311" w:rsidRDefault="00B55311" w:rsidP="00FF43B2">
      <w:pPr>
        <w:numPr>
          <w:ilvl w:val="1"/>
          <w:numId w:val="32"/>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55311" w:rsidRPr="00B55311" w:rsidRDefault="00B55311" w:rsidP="00FF43B2">
      <w:pPr>
        <w:numPr>
          <w:ilvl w:val="1"/>
          <w:numId w:val="32"/>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В случае, если настоящими Правилами не обеспечена в соответствии с </w:t>
      </w:r>
      <w:hyperlink r:id="rId110" w:history="1">
        <w:r w:rsidRPr="00B55311">
          <w:rPr>
            <w:rFonts w:ascii="Times New Roman" w:hAnsi="Times New Roman" w:cs="Times New Roman"/>
            <w:sz w:val="28"/>
            <w:szCs w:val="28"/>
          </w:rPr>
          <w:t>частью 3.1 статьи 31</w:t>
        </w:r>
      </w:hyperlink>
      <w:r w:rsidRPr="00B55311">
        <w:rPr>
          <w:rFonts w:ascii="Times New Roman" w:hAnsi="Times New Roman" w:cs="Times New Roman"/>
          <w:sz w:val="28"/>
          <w:szCs w:val="28"/>
        </w:rPr>
        <w:t xml:space="preserve"> Градостроительного кодекса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 </w:t>
      </w:r>
      <w:r w:rsidRPr="00B55311">
        <w:rPr>
          <w:rFonts w:ascii="Times New Roman" w:eastAsia="Calibri" w:hAnsi="Times New Roman" w:cs="Times New Roman"/>
          <w:sz w:val="28"/>
          <w:szCs w:val="28"/>
        </w:rPr>
        <w:t>Глава поселения обеспечивает внесение изменений в правила землепользования и застройки в течение тридцати дней со дня получения указанного требования.</w:t>
      </w:r>
    </w:p>
    <w:p w:rsidR="00B55311" w:rsidRPr="00B55311" w:rsidRDefault="00B55311" w:rsidP="00FF43B2">
      <w:pPr>
        <w:numPr>
          <w:ilvl w:val="1"/>
          <w:numId w:val="32"/>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 целях внесения изменений в правила землепользования и застройки в случаях, предусмотренных пунктами 2.</w:t>
      </w:r>
      <w:r w:rsidRPr="00B55311">
        <w:rPr>
          <w:rFonts w:ascii="Times New Roman" w:eastAsia="Calibri" w:hAnsi="Times New Roman" w:cs="Times New Roman"/>
          <w:sz w:val="28"/>
          <w:szCs w:val="28"/>
        </w:rPr>
        <w:t>3-2.5 части 2 и частью 3.6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не требуется (</w:t>
      </w:r>
      <w:r w:rsidRPr="00B55311">
        <w:rPr>
          <w:rFonts w:ascii="Times New Roman" w:hAnsi="Times New Roman" w:cs="Times New Roman"/>
          <w:i/>
          <w:iCs/>
          <w:sz w:val="28"/>
          <w:szCs w:val="28"/>
        </w:rPr>
        <w:t xml:space="preserve">статья 33 Градостроительного кодекса Российской Федерации от 29.12.2004 N 190-ФЗ (в ред. от </w:t>
      </w:r>
      <w:r w:rsidRPr="00B55311">
        <w:rPr>
          <w:rFonts w:ascii="Times New Roman" w:hAnsi="Times New Roman" w:cs="Times New Roman"/>
          <w:i/>
          <w:sz w:val="28"/>
          <w:szCs w:val="28"/>
        </w:rPr>
        <w:t>25.12.2018</w:t>
      </w:r>
      <w:r w:rsidRPr="00B55311">
        <w:rPr>
          <w:rFonts w:ascii="Times New Roman" w:hAnsi="Times New Roman" w:cs="Times New Roman"/>
          <w:i/>
          <w:iCs/>
          <w:sz w:val="28"/>
          <w:szCs w:val="28"/>
        </w:rPr>
        <w:t>))</w:t>
      </w:r>
      <w:r w:rsidRPr="00B55311">
        <w:rPr>
          <w:rFonts w:ascii="Times New Roman" w:eastAsia="Calibri" w:hAnsi="Times New Roman" w:cs="Times New Roman"/>
          <w:sz w:val="28"/>
          <w:szCs w:val="28"/>
        </w:rPr>
        <w:t>.</w:t>
      </w:r>
    </w:p>
    <w:p w:rsidR="00B55311" w:rsidRPr="00B55311" w:rsidRDefault="00B55311" w:rsidP="00FF43B2">
      <w:pPr>
        <w:pStyle w:val="a6"/>
        <w:numPr>
          <w:ilvl w:val="0"/>
          <w:numId w:val="32"/>
        </w:numPr>
        <w:tabs>
          <w:tab w:val="left" w:pos="851"/>
        </w:tabs>
        <w:spacing w:before="0" w:beforeAutospacing="0" w:after="0" w:afterAutospacing="0"/>
        <w:ind w:left="0" w:firstLine="567"/>
        <w:jc w:val="both"/>
        <w:rPr>
          <w:sz w:val="28"/>
          <w:szCs w:val="28"/>
        </w:rPr>
      </w:pPr>
      <w:r w:rsidRPr="00B55311">
        <w:rPr>
          <w:sz w:val="28"/>
          <w:szCs w:val="28"/>
        </w:rPr>
        <w:t>Комиссия в течение 30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местной администрации Западнодвинского сельского поселения.</w:t>
      </w:r>
    </w:p>
    <w:p w:rsidR="00B55311" w:rsidRPr="00B55311" w:rsidRDefault="00B55311" w:rsidP="00FF43B2">
      <w:pPr>
        <w:pStyle w:val="a6"/>
        <w:numPr>
          <w:ilvl w:val="0"/>
          <w:numId w:val="32"/>
        </w:numPr>
        <w:tabs>
          <w:tab w:val="left" w:pos="851"/>
        </w:tabs>
        <w:spacing w:before="0" w:beforeAutospacing="0" w:after="0" w:afterAutospacing="0"/>
        <w:ind w:left="0" w:firstLine="567"/>
        <w:jc w:val="both"/>
        <w:rPr>
          <w:sz w:val="28"/>
          <w:szCs w:val="28"/>
        </w:rPr>
      </w:pPr>
      <w:r w:rsidRPr="00B55311">
        <w:rPr>
          <w:sz w:val="28"/>
          <w:szCs w:val="28"/>
        </w:rPr>
        <w:t xml:space="preserve">Для подготовки вышеуказанного заключения Комиссия может запросить заключения уполномоченных органов в сфере градостроительства, уполномоченных органов в области охраны окружающей среды, санитарно-эпидемиологического надзора, охраны и использования объектов </w:t>
      </w:r>
      <w:r w:rsidRPr="00B55311">
        <w:rPr>
          <w:sz w:val="28"/>
          <w:szCs w:val="28"/>
        </w:rPr>
        <w:lastRenderedPageBreak/>
        <w:t>культурного наследия, иных органов, в компетенцию которых входит принятие решений по предмету заявления.</w:t>
      </w:r>
    </w:p>
    <w:p w:rsidR="00B55311" w:rsidRPr="00B55311" w:rsidRDefault="00B55311" w:rsidP="00FF43B2">
      <w:pPr>
        <w:pStyle w:val="a6"/>
        <w:numPr>
          <w:ilvl w:val="0"/>
          <w:numId w:val="32"/>
        </w:numPr>
        <w:tabs>
          <w:tab w:val="left" w:pos="851"/>
        </w:tabs>
        <w:spacing w:before="0" w:beforeAutospacing="0" w:after="0" w:afterAutospacing="0"/>
        <w:ind w:left="0" w:firstLine="567"/>
        <w:jc w:val="both"/>
        <w:rPr>
          <w:sz w:val="28"/>
          <w:szCs w:val="28"/>
        </w:rPr>
      </w:pPr>
      <w:r w:rsidRPr="00B55311">
        <w:rPr>
          <w:sz w:val="28"/>
          <w:szCs w:val="28"/>
        </w:rPr>
        <w:t>Глава местной администрации городского Западнодвинского сельского поселения с учетом рекомендаций, содержащихся в заключении Комиссии, в течение 30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B55311" w:rsidRPr="00B55311" w:rsidRDefault="00B55311" w:rsidP="00B55311">
      <w:pPr>
        <w:pStyle w:val="a6"/>
        <w:spacing w:before="0" w:beforeAutospacing="0" w:after="0" w:afterAutospacing="0"/>
        <w:ind w:firstLine="567"/>
        <w:jc w:val="both"/>
        <w:rPr>
          <w:sz w:val="28"/>
          <w:szCs w:val="28"/>
        </w:rPr>
      </w:pPr>
      <w:r w:rsidRPr="00B55311">
        <w:rPr>
          <w:sz w:val="28"/>
          <w:szCs w:val="28"/>
        </w:rPr>
        <w:t>Одновременно с принятием решения о подготовке проекта о внесении изменений в настоящие Правила Глава местной администрации Западнодвинского сельского поселения определяет порядок и сроки подготовки Комиссией указанного проекта.</w:t>
      </w:r>
    </w:p>
    <w:p w:rsidR="00B55311" w:rsidRPr="00B55311" w:rsidRDefault="00B55311" w:rsidP="00FF43B2">
      <w:pPr>
        <w:pStyle w:val="a6"/>
        <w:numPr>
          <w:ilvl w:val="0"/>
          <w:numId w:val="32"/>
        </w:numPr>
        <w:tabs>
          <w:tab w:val="left" w:pos="851"/>
        </w:tabs>
        <w:spacing w:before="0" w:beforeAutospacing="0" w:after="0" w:afterAutospacing="0"/>
        <w:ind w:left="0" w:firstLine="567"/>
        <w:jc w:val="both"/>
        <w:rPr>
          <w:sz w:val="28"/>
          <w:szCs w:val="28"/>
        </w:rPr>
      </w:pPr>
      <w:r w:rsidRPr="00B55311">
        <w:rPr>
          <w:sz w:val="28"/>
          <w:szCs w:val="28"/>
        </w:rPr>
        <w:t>Глава местной администрации Западнодвинского сельского поселения не позднее чем по истечении 10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Западнодвинского сельского поселения в сети "Интернет" (при его наличии). Сообщение о принятии такого решения также может быть распространено по радио и телевидению.</w:t>
      </w:r>
    </w:p>
    <w:p w:rsidR="00B55311" w:rsidRPr="00B55311" w:rsidRDefault="00B55311" w:rsidP="00FF43B2">
      <w:pPr>
        <w:pStyle w:val="a6"/>
        <w:numPr>
          <w:ilvl w:val="0"/>
          <w:numId w:val="32"/>
        </w:numPr>
        <w:tabs>
          <w:tab w:val="left" w:pos="851"/>
        </w:tabs>
        <w:spacing w:before="0" w:beforeAutospacing="0" w:after="0" w:afterAutospacing="0"/>
        <w:ind w:left="0" w:firstLine="567"/>
        <w:jc w:val="both"/>
        <w:rPr>
          <w:sz w:val="28"/>
          <w:szCs w:val="28"/>
        </w:rPr>
      </w:pPr>
      <w:r w:rsidRPr="00B55311">
        <w:rPr>
          <w:sz w:val="28"/>
          <w:szCs w:val="28"/>
        </w:rPr>
        <w:t>Орган местного самоуправления Западнодвинского сельского поселения, уполномоченный в сфере градостроительства, осуществляет проверку проекта о внесении изменений в настоящие Правила, представленного Комиссией, на соответствие требованиям технических регламентов, схеме территориального планирования Западнодвинского муниципального района, схеме территориального планирования Тверской области, схемам территориального планирования Российской Федерации.</w:t>
      </w:r>
    </w:p>
    <w:p w:rsidR="00B55311" w:rsidRPr="00B55311" w:rsidRDefault="00B55311" w:rsidP="00FF43B2">
      <w:pPr>
        <w:pStyle w:val="a6"/>
        <w:numPr>
          <w:ilvl w:val="0"/>
          <w:numId w:val="32"/>
        </w:numPr>
        <w:tabs>
          <w:tab w:val="left" w:pos="851"/>
        </w:tabs>
        <w:spacing w:before="0" w:beforeAutospacing="0" w:after="0" w:afterAutospacing="0"/>
        <w:ind w:left="0" w:firstLine="567"/>
        <w:jc w:val="both"/>
        <w:rPr>
          <w:sz w:val="28"/>
          <w:szCs w:val="28"/>
        </w:rPr>
      </w:pPr>
      <w:r w:rsidRPr="00B55311">
        <w:rPr>
          <w:sz w:val="28"/>
          <w:szCs w:val="28"/>
        </w:rPr>
        <w:t xml:space="preserve">По результатам указанной в части 8 настоящей статьи проверки орган местного самоуправления Западнодвинского сельского поселения направляет проект о внесении изменений в настоящие Правила Главе Западнодвинского сельского поселения или в случае обнаружения его несоответствия требованиям и документам, указанным в </w:t>
      </w:r>
      <w:hyperlink r:id="rId111" w:history="1">
        <w:r w:rsidRPr="00B55311">
          <w:rPr>
            <w:sz w:val="28"/>
            <w:szCs w:val="28"/>
          </w:rPr>
          <w:t xml:space="preserve">части </w:t>
        </w:r>
      </w:hyperlink>
      <w:r w:rsidRPr="00B55311">
        <w:rPr>
          <w:sz w:val="28"/>
          <w:szCs w:val="28"/>
        </w:rPr>
        <w:t>8 настоящей статьи, в Комиссию на доработку.</w:t>
      </w:r>
    </w:p>
    <w:p w:rsidR="00B55311" w:rsidRPr="00B55311" w:rsidRDefault="00B55311" w:rsidP="00FF43B2">
      <w:pPr>
        <w:pStyle w:val="a6"/>
        <w:numPr>
          <w:ilvl w:val="0"/>
          <w:numId w:val="32"/>
        </w:numPr>
        <w:tabs>
          <w:tab w:val="left" w:pos="993"/>
        </w:tabs>
        <w:spacing w:before="0" w:beforeAutospacing="0" w:after="0" w:afterAutospacing="0"/>
        <w:ind w:left="0" w:firstLine="567"/>
        <w:jc w:val="both"/>
        <w:rPr>
          <w:sz w:val="28"/>
          <w:szCs w:val="28"/>
        </w:rPr>
      </w:pPr>
      <w:r w:rsidRPr="00B55311">
        <w:rPr>
          <w:sz w:val="28"/>
          <w:szCs w:val="28"/>
        </w:rPr>
        <w:t>Глава Западнодвинского сельского поселения при получении от органа местного самоуправления проекта о внесении изменений в настоящие Правила принимает решение о проведении общественных обсуждений или публичных слушаний по такому проекту в срок не позднее чем через 10 (Десять) дней со дня получения такого проекта.</w:t>
      </w:r>
    </w:p>
    <w:p w:rsidR="00B55311" w:rsidRPr="00B55311" w:rsidRDefault="00B55311" w:rsidP="00FF43B2">
      <w:pPr>
        <w:pStyle w:val="a6"/>
        <w:numPr>
          <w:ilvl w:val="0"/>
          <w:numId w:val="32"/>
        </w:numPr>
        <w:tabs>
          <w:tab w:val="left" w:pos="993"/>
        </w:tabs>
        <w:spacing w:before="0" w:beforeAutospacing="0" w:after="0" w:afterAutospacing="0"/>
        <w:ind w:left="0" w:firstLine="567"/>
        <w:jc w:val="both"/>
        <w:rPr>
          <w:sz w:val="28"/>
          <w:szCs w:val="28"/>
        </w:rPr>
      </w:pPr>
      <w:r w:rsidRPr="00B55311">
        <w:rPr>
          <w:sz w:val="28"/>
          <w:szCs w:val="28"/>
        </w:rPr>
        <w:t xml:space="preserve">Общественные обсуждения или публичные слушания по вопросу о внесении изменений в настоящие Правила проводятся Комиссией в порядке, определяемом настоящими Правилами в соответствии с законодательством Российской Федерации, Уставом Западнодвинского сельского поселения и </w:t>
      </w:r>
      <w:r w:rsidRPr="00B55311">
        <w:rPr>
          <w:sz w:val="28"/>
          <w:szCs w:val="28"/>
        </w:rPr>
        <w:lastRenderedPageBreak/>
        <w:t>(или) муниципальными правовыми актами органов местного самоуправления Западнодвинского сельского поселения.</w:t>
      </w:r>
    </w:p>
    <w:p w:rsidR="00B55311" w:rsidRPr="00B55311" w:rsidRDefault="00B55311" w:rsidP="00FF43B2">
      <w:pPr>
        <w:pStyle w:val="a6"/>
        <w:numPr>
          <w:ilvl w:val="0"/>
          <w:numId w:val="32"/>
        </w:numPr>
        <w:tabs>
          <w:tab w:val="left" w:pos="993"/>
        </w:tabs>
        <w:spacing w:before="0" w:beforeAutospacing="0" w:after="0" w:afterAutospacing="0"/>
        <w:ind w:left="0" w:firstLine="567"/>
        <w:jc w:val="both"/>
        <w:rPr>
          <w:sz w:val="28"/>
          <w:szCs w:val="28"/>
        </w:rPr>
      </w:pPr>
      <w:r w:rsidRPr="00B55311">
        <w:rPr>
          <w:sz w:val="28"/>
          <w:szCs w:val="28"/>
        </w:rPr>
        <w:t xml:space="preserve">После завершения </w:t>
      </w:r>
      <w:r w:rsidRPr="00B55311">
        <w:rPr>
          <w:rFonts w:eastAsia="Calibri"/>
          <w:sz w:val="28"/>
          <w:szCs w:val="28"/>
        </w:rPr>
        <w:t xml:space="preserve">общественных обсуждений или </w:t>
      </w:r>
      <w:r w:rsidRPr="00B55311">
        <w:rPr>
          <w:sz w:val="28"/>
          <w:szCs w:val="28"/>
        </w:rPr>
        <w:t xml:space="preserve">публичных слушаний по вопросу о внесении изменений в настоящие Правила Комиссия с учетом результатов таких </w:t>
      </w:r>
      <w:r w:rsidRPr="00B55311">
        <w:rPr>
          <w:rFonts w:eastAsia="Calibri"/>
          <w:sz w:val="28"/>
          <w:szCs w:val="28"/>
        </w:rPr>
        <w:t xml:space="preserve">общественных обсуждений или </w:t>
      </w:r>
      <w:r w:rsidRPr="00B55311">
        <w:rPr>
          <w:sz w:val="28"/>
          <w:szCs w:val="28"/>
        </w:rPr>
        <w:t xml:space="preserve">публичных слушаний обеспечивает внесение изменений в проект о внесении изменений в настоящие Правила и представляет указанный проект Главе местной администрации Западнодвинского сельского поселения. Обязательными приложениями к проекту о внесении изменений в настоящие Правила являются протоколы </w:t>
      </w:r>
      <w:r w:rsidRPr="00B55311">
        <w:rPr>
          <w:rFonts w:eastAsia="Calibri"/>
          <w:sz w:val="28"/>
          <w:szCs w:val="28"/>
        </w:rPr>
        <w:t xml:space="preserve">общественных обсуждений или </w:t>
      </w:r>
      <w:r w:rsidRPr="00B55311">
        <w:rPr>
          <w:sz w:val="28"/>
          <w:szCs w:val="28"/>
        </w:rPr>
        <w:t xml:space="preserve">публичных слушаний и заключение о результатах </w:t>
      </w:r>
      <w:r w:rsidRPr="00B55311">
        <w:rPr>
          <w:rFonts w:eastAsia="Calibri"/>
          <w:sz w:val="28"/>
          <w:szCs w:val="28"/>
        </w:rPr>
        <w:t xml:space="preserve">общественных обсуждений или </w:t>
      </w:r>
      <w:r w:rsidRPr="00B55311">
        <w:rPr>
          <w:sz w:val="28"/>
          <w:szCs w:val="28"/>
        </w:rPr>
        <w:t>публичных слушаний.</w:t>
      </w:r>
    </w:p>
    <w:p w:rsidR="00B55311" w:rsidRPr="00B55311" w:rsidRDefault="00B55311" w:rsidP="00FF43B2">
      <w:pPr>
        <w:pStyle w:val="a6"/>
        <w:numPr>
          <w:ilvl w:val="0"/>
          <w:numId w:val="32"/>
        </w:numPr>
        <w:tabs>
          <w:tab w:val="left" w:pos="993"/>
        </w:tabs>
        <w:spacing w:before="0" w:beforeAutospacing="0" w:after="0" w:afterAutospacing="0"/>
        <w:ind w:left="0" w:firstLine="567"/>
        <w:jc w:val="both"/>
        <w:rPr>
          <w:sz w:val="28"/>
          <w:szCs w:val="28"/>
        </w:rPr>
      </w:pPr>
      <w:r w:rsidRPr="00B55311">
        <w:rPr>
          <w:sz w:val="28"/>
          <w:szCs w:val="28"/>
        </w:rPr>
        <w:t>Глава местной администрации Западнодвинского сельского поселения в течение 10 (Десяти) дней после представления ему проекта о внесении изменений в настоящие Правила и указанных в пункте 12 настоящей статьи обязательных приложений к нему должен принять решение о направлении указанного проекта в представительный орган местного самоуправления Западнодвинского сельского поселения или об отклонении проекта о внесении изменений в настоящие Правила и направлении его на доработку с указанием даты его повторного представления.</w:t>
      </w:r>
    </w:p>
    <w:p w:rsidR="00B55311" w:rsidRPr="00B55311" w:rsidRDefault="00B55311" w:rsidP="00FF43B2">
      <w:pPr>
        <w:pStyle w:val="a6"/>
        <w:numPr>
          <w:ilvl w:val="0"/>
          <w:numId w:val="32"/>
        </w:numPr>
        <w:tabs>
          <w:tab w:val="left" w:pos="993"/>
        </w:tabs>
        <w:spacing w:before="0" w:beforeAutospacing="0" w:after="0" w:afterAutospacing="0"/>
        <w:ind w:left="0" w:firstLine="567"/>
        <w:jc w:val="both"/>
        <w:rPr>
          <w:sz w:val="28"/>
          <w:szCs w:val="28"/>
        </w:rPr>
      </w:pPr>
      <w:r w:rsidRPr="00B55311">
        <w:rPr>
          <w:sz w:val="28"/>
          <w:szCs w:val="28"/>
        </w:rPr>
        <w:t xml:space="preserve">Представительный орган местного самоуправления Западнодвинского сельского поселения по результатам рассмотрения проекта о внесении изменений в настоящие Правила и обязательных приложений к нему может утвердить указанный проект или направить его Главе местной администрации Западнодвинского сельского поселения на доработку в соответствии с результатами </w:t>
      </w:r>
      <w:r w:rsidRPr="00B55311">
        <w:rPr>
          <w:rFonts w:eastAsia="Calibri"/>
          <w:sz w:val="28"/>
          <w:szCs w:val="28"/>
        </w:rPr>
        <w:t xml:space="preserve">общественных обсуждений или </w:t>
      </w:r>
      <w:r w:rsidRPr="00B55311">
        <w:rPr>
          <w:sz w:val="28"/>
          <w:szCs w:val="28"/>
        </w:rPr>
        <w:t>публичных слушаний по указанному проекту.</w:t>
      </w:r>
    </w:p>
    <w:p w:rsidR="00B55311" w:rsidRPr="00B55311" w:rsidRDefault="00B55311" w:rsidP="00B55311">
      <w:pPr>
        <w:widowControl w:val="0"/>
        <w:tabs>
          <w:tab w:val="decimal" w:pos="0"/>
        </w:tabs>
        <w:overflowPunct w:val="0"/>
        <w:autoSpaceDE w:val="0"/>
        <w:autoSpaceDN w:val="0"/>
        <w:adjustRightInd w:val="0"/>
        <w:spacing w:line="240" w:lineRule="auto"/>
        <w:ind w:firstLine="567"/>
        <w:textAlignment w:val="baseline"/>
        <w:outlineLvl w:val="1"/>
        <w:rPr>
          <w:rFonts w:ascii="Times New Roman" w:hAnsi="Times New Roman" w:cs="Times New Roman"/>
          <w:b/>
          <w:sz w:val="28"/>
          <w:szCs w:val="28"/>
        </w:rPr>
      </w:pPr>
    </w:p>
    <w:p w:rsidR="00B55311" w:rsidRPr="00B55311" w:rsidRDefault="00B55311" w:rsidP="00B55311">
      <w:pPr>
        <w:widowControl w:val="0"/>
        <w:tabs>
          <w:tab w:val="decimal" w:pos="0"/>
        </w:tabs>
        <w:overflowPunct w:val="0"/>
        <w:autoSpaceDE w:val="0"/>
        <w:autoSpaceDN w:val="0"/>
        <w:adjustRightInd w:val="0"/>
        <w:spacing w:line="240" w:lineRule="auto"/>
        <w:ind w:firstLine="567"/>
        <w:textAlignment w:val="baseline"/>
        <w:outlineLvl w:val="1"/>
        <w:rPr>
          <w:rFonts w:ascii="Times New Roman" w:hAnsi="Times New Roman" w:cs="Times New Roman"/>
          <w:b/>
          <w:sz w:val="28"/>
          <w:szCs w:val="28"/>
        </w:rPr>
      </w:pPr>
      <w:bookmarkStart w:id="430" w:name="_Toc383423906"/>
      <w:r w:rsidRPr="00B55311">
        <w:rPr>
          <w:rFonts w:ascii="Times New Roman" w:hAnsi="Times New Roman" w:cs="Times New Roman"/>
          <w:b/>
          <w:sz w:val="28"/>
          <w:szCs w:val="28"/>
        </w:rPr>
        <w:br w:type="page"/>
      </w:r>
      <w:bookmarkStart w:id="431" w:name="_Toc15292323"/>
      <w:r w:rsidRPr="00B55311">
        <w:rPr>
          <w:rFonts w:ascii="Times New Roman" w:hAnsi="Times New Roman" w:cs="Times New Roman"/>
          <w:b/>
          <w:sz w:val="28"/>
          <w:szCs w:val="28"/>
        </w:rPr>
        <w:lastRenderedPageBreak/>
        <w:t xml:space="preserve">Глава 10. Контроль использования земельных участков и иных объектов недвижимости. Ответственность за нарушения Правил землепользования и застройки </w:t>
      </w:r>
      <w:bookmarkStart w:id="432" w:name="_Toc276135178"/>
      <w:bookmarkStart w:id="433" w:name="_Toc279146506"/>
      <w:bookmarkStart w:id="434" w:name="_Toc279156690"/>
      <w:bookmarkStart w:id="435" w:name="_Toc279394808"/>
      <w:bookmarkEnd w:id="429"/>
      <w:r w:rsidRPr="00B55311">
        <w:rPr>
          <w:rFonts w:ascii="Times New Roman" w:hAnsi="Times New Roman" w:cs="Times New Roman"/>
          <w:b/>
          <w:sz w:val="28"/>
          <w:szCs w:val="28"/>
        </w:rPr>
        <w:t>Западнодвинского сельского поселения Западнодвинского района</w:t>
      </w:r>
      <w:bookmarkEnd w:id="430"/>
      <w:bookmarkEnd w:id="431"/>
      <w:r w:rsidRPr="00B55311">
        <w:rPr>
          <w:rFonts w:ascii="Times New Roman" w:hAnsi="Times New Roman" w:cs="Times New Roman"/>
          <w:b/>
          <w:sz w:val="28"/>
          <w:szCs w:val="28"/>
        </w:rPr>
        <w:t> </w:t>
      </w:r>
    </w:p>
    <w:p w:rsidR="00B55311" w:rsidRPr="00B55311" w:rsidRDefault="00B55311" w:rsidP="00B55311">
      <w:pPr>
        <w:spacing w:line="240" w:lineRule="auto"/>
        <w:ind w:firstLine="567"/>
        <w:rPr>
          <w:rFonts w:ascii="Times New Roman" w:hAnsi="Times New Roman" w:cs="Times New Roman"/>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436" w:name="_Toc276135179"/>
      <w:bookmarkStart w:id="437" w:name="_Toc279146507"/>
      <w:bookmarkStart w:id="438" w:name="_Toc279156691"/>
      <w:bookmarkStart w:id="439" w:name="_Toc279394809"/>
      <w:bookmarkStart w:id="440" w:name="_Toc318557050"/>
      <w:bookmarkStart w:id="441" w:name="_Toc383423907"/>
      <w:bookmarkStart w:id="442" w:name="_Toc15292324"/>
      <w:bookmarkEnd w:id="432"/>
      <w:bookmarkEnd w:id="433"/>
      <w:bookmarkEnd w:id="434"/>
      <w:bookmarkEnd w:id="435"/>
      <w:r w:rsidRPr="00B55311">
        <w:rPr>
          <w:rFonts w:ascii="Times New Roman" w:hAnsi="Times New Roman" w:cs="Times New Roman"/>
          <w:b/>
          <w:i/>
          <w:sz w:val="28"/>
          <w:szCs w:val="28"/>
        </w:rPr>
        <w:t>Статья 35. Контроль использования земельных участков и объектов недвижимости</w:t>
      </w:r>
      <w:bookmarkEnd w:id="436"/>
      <w:bookmarkEnd w:id="437"/>
      <w:bookmarkEnd w:id="438"/>
      <w:bookmarkEnd w:id="439"/>
      <w:bookmarkEnd w:id="440"/>
      <w:bookmarkEnd w:id="441"/>
      <w:bookmarkEnd w:id="442"/>
    </w:p>
    <w:p w:rsidR="00B55311" w:rsidRPr="00B55311" w:rsidRDefault="00B55311" w:rsidP="00FF43B2">
      <w:pPr>
        <w:pStyle w:val="a6"/>
        <w:numPr>
          <w:ilvl w:val="0"/>
          <w:numId w:val="77"/>
        </w:numPr>
        <w:tabs>
          <w:tab w:val="left" w:pos="993"/>
        </w:tabs>
        <w:spacing w:before="0" w:beforeAutospacing="0" w:after="0" w:afterAutospacing="0"/>
        <w:ind w:left="0" w:firstLine="567"/>
        <w:jc w:val="both"/>
        <w:rPr>
          <w:sz w:val="28"/>
          <w:szCs w:val="28"/>
        </w:rPr>
      </w:pPr>
      <w:r w:rsidRPr="00B55311">
        <w:rPr>
          <w:sz w:val="28"/>
          <w:szCs w:val="28"/>
        </w:rPr>
        <w:t>Контроль  использования земельных участков и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предоставлены такие полномочия.</w:t>
      </w:r>
    </w:p>
    <w:p w:rsidR="00B55311" w:rsidRPr="00B55311" w:rsidRDefault="00B55311" w:rsidP="00FF43B2">
      <w:pPr>
        <w:pStyle w:val="a6"/>
        <w:numPr>
          <w:ilvl w:val="0"/>
          <w:numId w:val="77"/>
        </w:numPr>
        <w:tabs>
          <w:tab w:val="left" w:pos="993"/>
        </w:tabs>
        <w:spacing w:before="0" w:beforeAutospacing="0" w:after="0" w:afterAutospacing="0"/>
        <w:ind w:left="0" w:firstLine="567"/>
        <w:jc w:val="both"/>
        <w:rPr>
          <w:sz w:val="28"/>
          <w:szCs w:val="28"/>
        </w:rPr>
      </w:pPr>
      <w:r w:rsidRPr="00B55311">
        <w:rPr>
          <w:sz w:val="28"/>
          <w:szCs w:val="28"/>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B55311" w:rsidRPr="00B55311" w:rsidRDefault="00B55311" w:rsidP="00FF43B2">
      <w:pPr>
        <w:pStyle w:val="a6"/>
        <w:numPr>
          <w:ilvl w:val="0"/>
          <w:numId w:val="77"/>
        </w:numPr>
        <w:tabs>
          <w:tab w:val="left" w:pos="993"/>
        </w:tabs>
        <w:spacing w:before="0" w:beforeAutospacing="0" w:after="0" w:afterAutospacing="0"/>
        <w:ind w:left="0" w:firstLine="567"/>
        <w:jc w:val="both"/>
        <w:rPr>
          <w:sz w:val="28"/>
          <w:szCs w:val="28"/>
        </w:rPr>
      </w:pPr>
      <w:r w:rsidRPr="00B55311">
        <w:rPr>
          <w:sz w:val="28"/>
          <w:szCs w:val="28"/>
        </w:rPr>
        <w:t>Правообладатели земельных участков и объектов недвижимости обязаны оказывать должностным лицам надзорных и контрольных органов, действующим в соответствии с законодательством Российской Федерации, содействие в выполнении ими своих обязанностей.</w:t>
      </w:r>
    </w:p>
    <w:p w:rsidR="00B55311" w:rsidRPr="00B55311" w:rsidRDefault="00B55311" w:rsidP="00B55311">
      <w:pPr>
        <w:spacing w:line="240" w:lineRule="auto"/>
        <w:ind w:firstLine="567"/>
        <w:outlineLvl w:val="2"/>
        <w:rPr>
          <w:rFonts w:ascii="Times New Roman" w:hAnsi="Times New Roman" w:cs="Times New Roman"/>
          <w:b/>
          <w:i/>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443" w:name="_Toc318557051"/>
      <w:bookmarkStart w:id="444" w:name="_Toc383423908"/>
      <w:bookmarkStart w:id="445" w:name="_Toc15292325"/>
      <w:r w:rsidRPr="00B55311">
        <w:rPr>
          <w:rFonts w:ascii="Times New Roman" w:hAnsi="Times New Roman" w:cs="Times New Roman"/>
          <w:b/>
          <w:i/>
          <w:sz w:val="28"/>
          <w:szCs w:val="28"/>
        </w:rPr>
        <w:t xml:space="preserve">Статья 36. Ответственность за нарушение Правил землепользования и застройки </w:t>
      </w:r>
      <w:bookmarkEnd w:id="443"/>
      <w:r w:rsidRPr="00B55311">
        <w:rPr>
          <w:rFonts w:ascii="Times New Roman" w:hAnsi="Times New Roman" w:cs="Times New Roman"/>
          <w:b/>
          <w:i/>
          <w:sz w:val="28"/>
          <w:szCs w:val="28"/>
        </w:rPr>
        <w:t>Западнодвинского сельского поселения Западнодвинского района</w:t>
      </w:r>
      <w:bookmarkEnd w:id="444"/>
      <w:bookmarkEnd w:id="445"/>
    </w:p>
    <w:p w:rsidR="00B55311" w:rsidRPr="00B55311" w:rsidRDefault="00B55311" w:rsidP="00FF43B2">
      <w:pPr>
        <w:pStyle w:val="a6"/>
        <w:numPr>
          <w:ilvl w:val="0"/>
          <w:numId w:val="78"/>
        </w:numPr>
        <w:tabs>
          <w:tab w:val="left" w:pos="993"/>
        </w:tabs>
        <w:spacing w:before="0" w:beforeAutospacing="0" w:after="0" w:afterAutospacing="0"/>
        <w:ind w:left="0" w:firstLine="567"/>
        <w:jc w:val="both"/>
        <w:rPr>
          <w:sz w:val="28"/>
          <w:szCs w:val="28"/>
        </w:rPr>
      </w:pPr>
      <w:r w:rsidRPr="00B55311">
        <w:rPr>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Тверской области, муниципальными нормативными правовыми актами.</w:t>
      </w:r>
    </w:p>
    <w:p w:rsidR="00B55311" w:rsidRPr="00B55311" w:rsidRDefault="00B55311" w:rsidP="00B55311">
      <w:pPr>
        <w:spacing w:line="240" w:lineRule="auto"/>
        <w:outlineLvl w:val="0"/>
        <w:rPr>
          <w:rFonts w:ascii="Times New Roman" w:hAnsi="Times New Roman" w:cs="Times New Roman"/>
          <w:b/>
          <w:bCs/>
          <w:kern w:val="32"/>
          <w:sz w:val="28"/>
          <w:szCs w:val="28"/>
        </w:rPr>
      </w:pPr>
      <w:r w:rsidRPr="00B55311">
        <w:rPr>
          <w:rFonts w:ascii="Times New Roman" w:hAnsi="Times New Roman" w:cs="Times New Roman"/>
          <w:b/>
          <w:bCs/>
          <w:kern w:val="32"/>
          <w:sz w:val="28"/>
          <w:szCs w:val="28"/>
        </w:rPr>
        <w:br w:type="page"/>
      </w:r>
      <w:bookmarkStart w:id="446" w:name="_Toc320107104"/>
      <w:bookmarkStart w:id="447" w:name="_Toc15292326"/>
      <w:r w:rsidRPr="00B55311">
        <w:rPr>
          <w:rFonts w:ascii="Times New Roman" w:hAnsi="Times New Roman" w:cs="Times New Roman"/>
          <w:b/>
          <w:bCs/>
          <w:kern w:val="32"/>
          <w:sz w:val="28"/>
          <w:szCs w:val="28"/>
        </w:rPr>
        <w:lastRenderedPageBreak/>
        <w:t>ЧАСТЬ II.</w:t>
      </w:r>
      <w:bookmarkStart w:id="448" w:name="_Toc107645136"/>
      <w:bookmarkStart w:id="449" w:name="_Toc157238808"/>
      <w:r w:rsidRPr="00B55311">
        <w:rPr>
          <w:rFonts w:ascii="Times New Roman" w:hAnsi="Times New Roman" w:cs="Times New Roman"/>
          <w:b/>
          <w:bCs/>
          <w:kern w:val="32"/>
          <w:sz w:val="28"/>
          <w:szCs w:val="28"/>
        </w:rPr>
        <w:t xml:space="preserve"> КАРТОГРАФИЧЕСКИЕ ДОКУМЕНТЫ И ГРАДОСТРОИТЕЛЬНЫЕ РЕГЛАМЕНТЫ</w:t>
      </w:r>
      <w:bookmarkEnd w:id="3"/>
      <w:bookmarkEnd w:id="446"/>
      <w:bookmarkEnd w:id="447"/>
      <w:bookmarkEnd w:id="448"/>
      <w:bookmarkEnd w:id="449"/>
      <w:r w:rsidRPr="00B55311">
        <w:rPr>
          <w:rFonts w:ascii="Times New Roman" w:hAnsi="Times New Roman" w:cs="Times New Roman"/>
          <w:b/>
          <w:bCs/>
          <w:kern w:val="32"/>
          <w:sz w:val="28"/>
          <w:szCs w:val="28"/>
        </w:rPr>
        <w:cr/>
      </w:r>
    </w:p>
    <w:p w:rsidR="00B55311" w:rsidRPr="00B55311" w:rsidRDefault="00B55311" w:rsidP="00B55311">
      <w:pPr>
        <w:pStyle w:val="a6"/>
        <w:spacing w:before="0" w:beforeAutospacing="0" w:after="0" w:afterAutospacing="0"/>
        <w:ind w:firstLine="567"/>
        <w:jc w:val="both"/>
        <w:outlineLvl w:val="1"/>
        <w:rPr>
          <w:b/>
          <w:sz w:val="28"/>
          <w:szCs w:val="28"/>
        </w:rPr>
      </w:pPr>
      <w:bookmarkStart w:id="450" w:name="_Toc318557053"/>
      <w:bookmarkStart w:id="451" w:name="_Toc320107105"/>
      <w:bookmarkStart w:id="452" w:name="_Toc15292327"/>
      <w:r w:rsidRPr="00B55311">
        <w:rPr>
          <w:b/>
          <w:sz w:val="28"/>
          <w:szCs w:val="28"/>
        </w:rPr>
        <w:t>Глава 11. Карты градостроительного зонирования. Территориальные зоны</w:t>
      </w:r>
      <w:bookmarkEnd w:id="450"/>
      <w:bookmarkEnd w:id="451"/>
      <w:bookmarkEnd w:id="452"/>
    </w:p>
    <w:p w:rsidR="00B55311" w:rsidRPr="00B55311" w:rsidRDefault="00B55311" w:rsidP="00B55311">
      <w:pPr>
        <w:pStyle w:val="a6"/>
        <w:spacing w:before="0" w:beforeAutospacing="0" w:after="0" w:afterAutospacing="0"/>
        <w:ind w:firstLine="567"/>
        <w:jc w:val="both"/>
        <w:outlineLvl w:val="1"/>
        <w:rPr>
          <w:b/>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453" w:name="_Toc15292328"/>
      <w:bookmarkStart w:id="454" w:name="_Toc107645090"/>
      <w:bookmarkStart w:id="455" w:name="_Toc157238762"/>
      <w:bookmarkStart w:id="456" w:name="_Toc276135115"/>
      <w:bookmarkStart w:id="457" w:name="_Toc278877715"/>
      <w:bookmarkStart w:id="458" w:name="_Toc278877904"/>
      <w:bookmarkStart w:id="459" w:name="_Toc278878000"/>
      <w:bookmarkStart w:id="460" w:name="_Toc278878196"/>
      <w:bookmarkStart w:id="461" w:name="_Toc278878978"/>
      <w:bookmarkStart w:id="462" w:name="_Toc279146469"/>
      <w:bookmarkStart w:id="463" w:name="_Toc279156607"/>
      <w:bookmarkStart w:id="464" w:name="_Toc279394725"/>
      <w:r w:rsidRPr="00B55311">
        <w:rPr>
          <w:rFonts w:ascii="Times New Roman" w:hAnsi="Times New Roman" w:cs="Times New Roman"/>
          <w:b/>
          <w:i/>
          <w:sz w:val="28"/>
          <w:szCs w:val="28"/>
        </w:rPr>
        <w:t>Статья 37. Карты градостроительного зонирования.</w:t>
      </w:r>
      <w:bookmarkEnd w:id="453"/>
    </w:p>
    <w:p w:rsidR="00B55311" w:rsidRPr="00B55311" w:rsidRDefault="00B55311" w:rsidP="00FF43B2">
      <w:pPr>
        <w:pStyle w:val="a6"/>
        <w:numPr>
          <w:ilvl w:val="0"/>
          <w:numId w:val="34"/>
        </w:numPr>
        <w:tabs>
          <w:tab w:val="left" w:pos="851"/>
        </w:tabs>
        <w:spacing w:before="0" w:beforeAutospacing="0" w:after="0" w:afterAutospacing="0"/>
        <w:ind w:left="0" w:firstLine="567"/>
        <w:jc w:val="both"/>
        <w:rPr>
          <w:sz w:val="28"/>
          <w:szCs w:val="28"/>
        </w:rPr>
      </w:pPr>
      <w:r w:rsidRPr="00B55311">
        <w:rPr>
          <w:sz w:val="28"/>
          <w:szCs w:val="28"/>
        </w:rPr>
        <w:t>Картографическая часть материалов представлена на картах градостроительного зонирования на всю территорию Западнодвинского сельского поселения масштаба 1:10000.</w:t>
      </w:r>
    </w:p>
    <w:p w:rsidR="00B55311" w:rsidRPr="00B55311" w:rsidRDefault="00B55311" w:rsidP="00FF43B2">
      <w:pPr>
        <w:pStyle w:val="a6"/>
        <w:numPr>
          <w:ilvl w:val="0"/>
          <w:numId w:val="34"/>
        </w:numPr>
        <w:tabs>
          <w:tab w:val="left" w:pos="851"/>
        </w:tabs>
        <w:spacing w:before="0" w:beforeAutospacing="0" w:after="0" w:afterAutospacing="0"/>
        <w:ind w:left="0" w:firstLine="567"/>
        <w:jc w:val="both"/>
        <w:rPr>
          <w:sz w:val="28"/>
          <w:szCs w:val="28"/>
        </w:rPr>
      </w:pPr>
      <w:r w:rsidRPr="00B55311">
        <w:rPr>
          <w:sz w:val="28"/>
          <w:szCs w:val="28"/>
        </w:rPr>
        <w:t>Правила землепользования и застройки Западнодвинского сельского поселения выполнены в системе координат МСК-69.</w:t>
      </w:r>
    </w:p>
    <w:p w:rsidR="00B55311" w:rsidRPr="00B55311" w:rsidRDefault="00B55311" w:rsidP="00FF43B2">
      <w:pPr>
        <w:pStyle w:val="a6"/>
        <w:numPr>
          <w:ilvl w:val="0"/>
          <w:numId w:val="34"/>
        </w:numPr>
        <w:tabs>
          <w:tab w:val="left" w:pos="851"/>
        </w:tabs>
        <w:spacing w:before="0" w:beforeAutospacing="0" w:after="0" w:afterAutospacing="0"/>
        <w:ind w:left="0" w:firstLine="567"/>
        <w:jc w:val="both"/>
        <w:rPr>
          <w:sz w:val="28"/>
          <w:szCs w:val="28"/>
        </w:rPr>
      </w:pPr>
      <w:r w:rsidRPr="00B55311">
        <w:rPr>
          <w:sz w:val="28"/>
          <w:szCs w:val="28"/>
        </w:rPr>
        <w:t>На картах градостроительного зонирования Западнодвинского сельского поселения устанавливаются:</w:t>
      </w:r>
    </w:p>
    <w:p w:rsidR="00B55311" w:rsidRPr="00B55311" w:rsidRDefault="00B55311" w:rsidP="00FF43B2">
      <w:pPr>
        <w:pStyle w:val="a6"/>
        <w:numPr>
          <w:ilvl w:val="1"/>
          <w:numId w:val="34"/>
        </w:numPr>
        <w:tabs>
          <w:tab w:val="left" w:pos="851"/>
        </w:tabs>
        <w:spacing w:before="0" w:beforeAutospacing="0" w:after="0" w:afterAutospacing="0"/>
        <w:ind w:left="0" w:firstLine="567"/>
        <w:jc w:val="both"/>
        <w:rPr>
          <w:sz w:val="28"/>
          <w:szCs w:val="28"/>
        </w:rPr>
      </w:pPr>
      <w:r w:rsidRPr="00B55311">
        <w:rPr>
          <w:sz w:val="28"/>
          <w:szCs w:val="28"/>
        </w:rPr>
        <w:t xml:space="preserve"> границы территориальных зон, которые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55311" w:rsidRPr="00B55311" w:rsidRDefault="00B55311" w:rsidP="00FF43B2">
      <w:pPr>
        <w:pStyle w:val="a6"/>
        <w:numPr>
          <w:ilvl w:val="1"/>
          <w:numId w:val="34"/>
        </w:numPr>
        <w:tabs>
          <w:tab w:val="left" w:pos="993"/>
        </w:tabs>
        <w:spacing w:before="0" w:beforeAutospacing="0" w:after="0" w:afterAutospacing="0"/>
        <w:ind w:left="0" w:firstLine="567"/>
        <w:jc w:val="both"/>
        <w:rPr>
          <w:sz w:val="28"/>
          <w:szCs w:val="28"/>
        </w:rPr>
      </w:pPr>
      <w:r w:rsidRPr="00B55311">
        <w:rPr>
          <w:sz w:val="28"/>
          <w:szCs w:val="28"/>
        </w:rPr>
        <w:t xml:space="preserve">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принятые в соответствии с законодательством об охране объектов культурного наследия решения, проекта зон охраны объектов культурного наследия в части установления границ таких зон. </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В пределах границ зон охраны объектов культурного наследия градостроительные регламенты применяются с учетом ограничений по условиям охраны объектов культурного наследия.</w:t>
      </w:r>
    </w:p>
    <w:p w:rsidR="00B55311" w:rsidRPr="00B55311" w:rsidRDefault="00B55311" w:rsidP="00FF43B2">
      <w:pPr>
        <w:pStyle w:val="a6"/>
        <w:numPr>
          <w:ilvl w:val="1"/>
          <w:numId w:val="34"/>
        </w:numPr>
        <w:tabs>
          <w:tab w:val="left" w:pos="993"/>
        </w:tabs>
        <w:spacing w:before="0" w:beforeAutospacing="0" w:after="0" w:afterAutospacing="0"/>
        <w:ind w:left="0" w:firstLine="567"/>
        <w:jc w:val="both"/>
        <w:rPr>
          <w:sz w:val="28"/>
          <w:szCs w:val="28"/>
        </w:rPr>
      </w:pPr>
      <w:r w:rsidRPr="00B55311">
        <w:rPr>
          <w:sz w:val="28"/>
          <w:szCs w:val="28"/>
        </w:rPr>
        <w:t>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B55311" w:rsidRPr="00B55311" w:rsidRDefault="00B55311" w:rsidP="00FF43B2">
      <w:pPr>
        <w:pStyle w:val="a6"/>
        <w:numPr>
          <w:ilvl w:val="1"/>
          <w:numId w:val="34"/>
        </w:numPr>
        <w:tabs>
          <w:tab w:val="left" w:pos="993"/>
        </w:tabs>
        <w:spacing w:before="0" w:beforeAutospacing="0" w:after="0" w:afterAutospacing="0"/>
        <w:ind w:left="0" w:firstLine="567"/>
        <w:jc w:val="both"/>
        <w:rPr>
          <w:sz w:val="28"/>
          <w:szCs w:val="28"/>
        </w:rPr>
      </w:pPr>
      <w:r w:rsidRPr="00B55311">
        <w:rPr>
          <w:sz w:val="28"/>
          <w:szCs w:val="28"/>
        </w:rPr>
        <w:t>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55311" w:rsidRPr="00B55311" w:rsidRDefault="00B55311" w:rsidP="00B55311">
      <w:pPr>
        <w:spacing w:line="240" w:lineRule="auto"/>
        <w:ind w:firstLine="567"/>
        <w:rPr>
          <w:rFonts w:ascii="Times New Roman" w:hAnsi="Times New Roman" w:cs="Times New Roman"/>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465" w:name="_Toc15292329"/>
      <w:r w:rsidRPr="00B55311">
        <w:rPr>
          <w:rFonts w:ascii="Times New Roman" w:hAnsi="Times New Roman" w:cs="Times New Roman"/>
          <w:b/>
          <w:i/>
          <w:sz w:val="28"/>
          <w:szCs w:val="28"/>
        </w:rPr>
        <w:t>Статья 38. Территориальные зоны</w:t>
      </w:r>
      <w:bookmarkEnd w:id="465"/>
    </w:p>
    <w:p w:rsidR="00B55311" w:rsidRPr="00B55311" w:rsidRDefault="00B55311" w:rsidP="00FF43B2">
      <w:pPr>
        <w:pStyle w:val="a6"/>
        <w:numPr>
          <w:ilvl w:val="0"/>
          <w:numId w:val="35"/>
        </w:numPr>
        <w:tabs>
          <w:tab w:val="left" w:pos="851"/>
        </w:tabs>
        <w:spacing w:before="0" w:beforeAutospacing="0" w:after="0" w:afterAutospacing="0"/>
        <w:ind w:left="0" w:firstLine="567"/>
        <w:jc w:val="both"/>
        <w:rPr>
          <w:sz w:val="28"/>
          <w:szCs w:val="28"/>
        </w:rPr>
      </w:pPr>
      <w:r w:rsidRPr="00B55311">
        <w:rPr>
          <w:sz w:val="28"/>
          <w:szCs w:val="28"/>
        </w:rPr>
        <w:lastRenderedPageBreak/>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B55311" w:rsidRPr="00B55311" w:rsidRDefault="00B55311" w:rsidP="00FF43B2">
      <w:pPr>
        <w:pStyle w:val="a6"/>
        <w:numPr>
          <w:ilvl w:val="0"/>
          <w:numId w:val="35"/>
        </w:numPr>
        <w:tabs>
          <w:tab w:val="left" w:pos="851"/>
        </w:tabs>
        <w:spacing w:before="0" w:beforeAutospacing="0" w:after="0" w:afterAutospacing="0"/>
        <w:ind w:left="0" w:firstLine="567"/>
        <w:jc w:val="both"/>
        <w:rPr>
          <w:sz w:val="28"/>
          <w:szCs w:val="28"/>
        </w:rPr>
      </w:pPr>
      <w:r w:rsidRPr="00B55311">
        <w:rPr>
          <w:sz w:val="28"/>
          <w:szCs w:val="28"/>
        </w:rPr>
        <w:t xml:space="preserve">Границы территориальных зон на карте градостроительного зонирования установлены по: </w:t>
      </w:r>
    </w:p>
    <w:p w:rsidR="00B55311" w:rsidRPr="00B55311" w:rsidRDefault="00B55311" w:rsidP="00FF43B2">
      <w:pPr>
        <w:pStyle w:val="a6"/>
        <w:numPr>
          <w:ilvl w:val="1"/>
          <w:numId w:val="36"/>
        </w:numPr>
        <w:tabs>
          <w:tab w:val="num" w:pos="0"/>
          <w:tab w:val="left" w:pos="993"/>
        </w:tabs>
        <w:spacing w:before="0" w:beforeAutospacing="0" w:after="0" w:afterAutospacing="0"/>
        <w:ind w:left="0" w:firstLine="567"/>
        <w:jc w:val="both"/>
        <w:rPr>
          <w:sz w:val="28"/>
          <w:szCs w:val="28"/>
        </w:rPr>
      </w:pPr>
      <w:r w:rsidRPr="00B55311">
        <w:rPr>
          <w:sz w:val="28"/>
          <w:szCs w:val="28"/>
        </w:rPr>
        <w:t>линиям магистралей, улиц, проездов, разделяющих транспортные потоки противоположных направлений;</w:t>
      </w:r>
    </w:p>
    <w:p w:rsidR="00B55311" w:rsidRPr="00B55311" w:rsidRDefault="00B55311" w:rsidP="00FF43B2">
      <w:pPr>
        <w:pStyle w:val="a6"/>
        <w:numPr>
          <w:ilvl w:val="1"/>
          <w:numId w:val="36"/>
        </w:numPr>
        <w:tabs>
          <w:tab w:val="num" w:pos="0"/>
          <w:tab w:val="left" w:pos="993"/>
        </w:tabs>
        <w:spacing w:before="0" w:beforeAutospacing="0" w:after="0" w:afterAutospacing="0"/>
        <w:ind w:left="0" w:firstLine="567"/>
        <w:jc w:val="both"/>
        <w:rPr>
          <w:sz w:val="28"/>
          <w:szCs w:val="28"/>
        </w:rPr>
      </w:pPr>
      <w:r w:rsidRPr="00B55311">
        <w:rPr>
          <w:sz w:val="28"/>
          <w:szCs w:val="28"/>
        </w:rPr>
        <w:t>красным линиям;</w:t>
      </w:r>
    </w:p>
    <w:p w:rsidR="00B55311" w:rsidRPr="00B55311" w:rsidRDefault="00B55311" w:rsidP="00FF43B2">
      <w:pPr>
        <w:pStyle w:val="a6"/>
        <w:numPr>
          <w:ilvl w:val="1"/>
          <w:numId w:val="36"/>
        </w:numPr>
        <w:tabs>
          <w:tab w:val="num" w:pos="0"/>
          <w:tab w:val="left" w:pos="993"/>
        </w:tabs>
        <w:spacing w:before="0" w:beforeAutospacing="0" w:after="0" w:afterAutospacing="0"/>
        <w:ind w:left="0" w:firstLine="567"/>
        <w:jc w:val="both"/>
        <w:rPr>
          <w:sz w:val="28"/>
          <w:szCs w:val="28"/>
        </w:rPr>
      </w:pPr>
      <w:r w:rsidRPr="00B55311">
        <w:rPr>
          <w:sz w:val="28"/>
          <w:szCs w:val="28"/>
        </w:rPr>
        <w:t>границам земельных участков;</w:t>
      </w:r>
    </w:p>
    <w:p w:rsidR="00B55311" w:rsidRPr="00B55311" w:rsidRDefault="00B55311" w:rsidP="00FF43B2">
      <w:pPr>
        <w:pStyle w:val="a6"/>
        <w:numPr>
          <w:ilvl w:val="1"/>
          <w:numId w:val="36"/>
        </w:numPr>
        <w:tabs>
          <w:tab w:val="num" w:pos="0"/>
          <w:tab w:val="left" w:pos="993"/>
        </w:tabs>
        <w:spacing w:before="0" w:beforeAutospacing="0" w:after="0" w:afterAutospacing="0"/>
        <w:ind w:left="0" w:firstLine="567"/>
        <w:jc w:val="both"/>
        <w:rPr>
          <w:sz w:val="28"/>
          <w:szCs w:val="28"/>
        </w:rPr>
      </w:pPr>
      <w:r w:rsidRPr="00B55311">
        <w:rPr>
          <w:sz w:val="28"/>
          <w:szCs w:val="28"/>
        </w:rPr>
        <w:t>границам полос отвода линейных объектов;</w:t>
      </w:r>
    </w:p>
    <w:p w:rsidR="00B55311" w:rsidRPr="00B55311" w:rsidRDefault="00B55311" w:rsidP="00FF43B2">
      <w:pPr>
        <w:pStyle w:val="a6"/>
        <w:numPr>
          <w:ilvl w:val="1"/>
          <w:numId w:val="36"/>
        </w:numPr>
        <w:tabs>
          <w:tab w:val="num" w:pos="0"/>
          <w:tab w:val="left" w:pos="993"/>
        </w:tabs>
        <w:spacing w:before="0" w:beforeAutospacing="0" w:after="0" w:afterAutospacing="0"/>
        <w:ind w:left="0" w:firstLine="567"/>
        <w:jc w:val="both"/>
        <w:rPr>
          <w:sz w:val="28"/>
          <w:szCs w:val="28"/>
        </w:rPr>
      </w:pPr>
      <w:r w:rsidRPr="00B55311">
        <w:rPr>
          <w:sz w:val="28"/>
          <w:szCs w:val="28"/>
        </w:rPr>
        <w:t>границам населенных пунктов;</w:t>
      </w:r>
    </w:p>
    <w:p w:rsidR="00B55311" w:rsidRPr="00B55311" w:rsidRDefault="00B55311" w:rsidP="00FF43B2">
      <w:pPr>
        <w:pStyle w:val="a6"/>
        <w:numPr>
          <w:ilvl w:val="1"/>
          <w:numId w:val="36"/>
        </w:numPr>
        <w:tabs>
          <w:tab w:val="num" w:pos="0"/>
          <w:tab w:val="left" w:pos="993"/>
        </w:tabs>
        <w:spacing w:before="0" w:beforeAutospacing="0" w:after="0" w:afterAutospacing="0"/>
        <w:ind w:left="0" w:firstLine="567"/>
        <w:jc w:val="both"/>
        <w:rPr>
          <w:sz w:val="28"/>
          <w:szCs w:val="28"/>
        </w:rPr>
      </w:pPr>
      <w:r w:rsidRPr="00B55311">
        <w:rPr>
          <w:sz w:val="28"/>
          <w:szCs w:val="28"/>
        </w:rPr>
        <w:t>естественным границам природных объектов;</w:t>
      </w:r>
    </w:p>
    <w:p w:rsidR="00B55311" w:rsidRPr="00B55311" w:rsidRDefault="00B55311" w:rsidP="00FF43B2">
      <w:pPr>
        <w:pStyle w:val="a6"/>
        <w:numPr>
          <w:ilvl w:val="1"/>
          <w:numId w:val="36"/>
        </w:numPr>
        <w:tabs>
          <w:tab w:val="num" w:pos="0"/>
          <w:tab w:val="left" w:pos="993"/>
        </w:tabs>
        <w:spacing w:before="0" w:beforeAutospacing="0" w:after="0" w:afterAutospacing="0"/>
        <w:ind w:left="0" w:firstLine="567"/>
        <w:jc w:val="both"/>
        <w:rPr>
          <w:sz w:val="28"/>
          <w:szCs w:val="28"/>
        </w:rPr>
      </w:pPr>
      <w:r w:rsidRPr="00B55311">
        <w:rPr>
          <w:sz w:val="28"/>
          <w:szCs w:val="28"/>
        </w:rPr>
        <w:t>иным границам.</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РФ, могут не совпадать с границами территориальных зон.</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B55311" w:rsidRPr="00B55311" w:rsidRDefault="00B55311" w:rsidP="00FF43B2">
      <w:pPr>
        <w:numPr>
          <w:ilvl w:val="0"/>
          <w:numId w:val="37"/>
        </w:numPr>
        <w:tabs>
          <w:tab w:val="left" w:pos="851"/>
        </w:tabs>
        <w:spacing w:after="0" w:line="240" w:lineRule="auto"/>
        <w:ind w:left="567" w:firstLine="0"/>
        <w:jc w:val="both"/>
        <w:rPr>
          <w:rFonts w:ascii="Times New Roman" w:hAnsi="Times New Roman" w:cs="Times New Roman"/>
          <w:sz w:val="28"/>
          <w:szCs w:val="28"/>
        </w:rPr>
      </w:pPr>
      <w:r w:rsidRPr="00B55311">
        <w:rPr>
          <w:rFonts w:ascii="Times New Roman" w:hAnsi="Times New Roman" w:cs="Times New Roman"/>
          <w:sz w:val="28"/>
          <w:szCs w:val="28"/>
        </w:rPr>
        <w:t xml:space="preserve">производятся с учетом установленных границ территориальных зон; </w:t>
      </w:r>
    </w:p>
    <w:p w:rsidR="00B55311" w:rsidRPr="00B55311" w:rsidRDefault="00B55311" w:rsidP="00FF43B2">
      <w:pPr>
        <w:numPr>
          <w:ilvl w:val="0"/>
          <w:numId w:val="37"/>
        </w:numPr>
        <w:tabs>
          <w:tab w:val="left" w:pos="851"/>
        </w:tabs>
        <w:spacing w:after="0" w:line="240" w:lineRule="auto"/>
        <w:ind w:left="567" w:firstLine="0"/>
        <w:jc w:val="both"/>
        <w:rPr>
          <w:rFonts w:ascii="Times New Roman" w:hAnsi="Times New Roman" w:cs="Times New Roman"/>
          <w:sz w:val="28"/>
          <w:szCs w:val="28"/>
        </w:rPr>
      </w:pPr>
      <w:r w:rsidRPr="00B55311">
        <w:rPr>
          <w:rFonts w:ascii="Times New Roman" w:hAnsi="Times New Roman" w:cs="Times New Roman"/>
          <w:sz w:val="28"/>
          <w:szCs w:val="28"/>
        </w:rPr>
        <w:t>являются основанием для внесения изменений в настоящие Правила в части изменения ранее установленных границ территориальных зон.</w:t>
      </w:r>
    </w:p>
    <w:p w:rsidR="00B55311" w:rsidRPr="00B55311" w:rsidRDefault="00B55311" w:rsidP="00FF43B2">
      <w:pPr>
        <w:pStyle w:val="a6"/>
        <w:numPr>
          <w:ilvl w:val="0"/>
          <w:numId w:val="35"/>
        </w:numPr>
        <w:tabs>
          <w:tab w:val="left" w:pos="851"/>
        </w:tabs>
        <w:spacing w:before="0" w:beforeAutospacing="0" w:after="0" w:afterAutospacing="0"/>
        <w:ind w:left="0" w:firstLine="567"/>
        <w:jc w:val="both"/>
        <w:rPr>
          <w:sz w:val="28"/>
          <w:szCs w:val="28"/>
        </w:rPr>
      </w:pPr>
      <w:r w:rsidRPr="00B55311">
        <w:rPr>
          <w:sz w:val="28"/>
          <w:szCs w:val="28"/>
        </w:rPr>
        <w:t>К земельным участкам, иным объектам недвижимости, расположенным в двух или более зонах (территориальных, охранных, ограничения использования территории и др.), выделенных на карте градостроительного зонирования и карте ограничений использования территории, применяются все градостроительные регламенты и ограничения, приписанные к этим зонам по каждой карте.</w:t>
      </w:r>
    </w:p>
    <w:p w:rsidR="00B55311" w:rsidRPr="00B55311" w:rsidRDefault="00B55311" w:rsidP="00B55311">
      <w:pPr>
        <w:spacing w:line="240" w:lineRule="auto"/>
        <w:ind w:firstLine="567"/>
        <w:rPr>
          <w:rFonts w:ascii="Times New Roman" w:hAnsi="Times New Roman" w:cs="Times New Roman"/>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466" w:name="_Toc15292330"/>
      <w:r w:rsidRPr="00B55311">
        <w:rPr>
          <w:rFonts w:ascii="Times New Roman" w:hAnsi="Times New Roman" w:cs="Times New Roman"/>
          <w:b/>
          <w:i/>
          <w:sz w:val="28"/>
          <w:szCs w:val="28"/>
        </w:rPr>
        <w:t>Статья 39. Виды и состав территориальных зон Западнодвинского сельского поселения</w:t>
      </w:r>
      <w:bookmarkEnd w:id="466"/>
    </w:p>
    <w:p w:rsidR="00B55311" w:rsidRPr="00B55311" w:rsidRDefault="00B55311" w:rsidP="00FF43B2">
      <w:pPr>
        <w:pStyle w:val="a6"/>
        <w:numPr>
          <w:ilvl w:val="0"/>
          <w:numId w:val="38"/>
        </w:numPr>
        <w:tabs>
          <w:tab w:val="left" w:pos="851"/>
        </w:tabs>
        <w:spacing w:before="0" w:beforeAutospacing="0" w:after="0" w:afterAutospacing="0"/>
        <w:ind w:left="0" w:firstLine="567"/>
        <w:jc w:val="both"/>
        <w:rPr>
          <w:sz w:val="28"/>
          <w:szCs w:val="28"/>
        </w:rPr>
      </w:pPr>
      <w:r w:rsidRPr="00B55311">
        <w:rPr>
          <w:sz w:val="28"/>
          <w:szCs w:val="28"/>
        </w:rPr>
        <w:t>В соответствии со ст. 40 настоящих Правил на территории Западнодвинского сельского поселения выделены территориальные зоны:</w:t>
      </w:r>
    </w:p>
    <w:p w:rsidR="00B55311" w:rsidRPr="00B55311" w:rsidRDefault="00B55311" w:rsidP="00FF43B2">
      <w:pPr>
        <w:numPr>
          <w:ilvl w:val="1"/>
          <w:numId w:val="38"/>
        </w:numPr>
        <w:tabs>
          <w:tab w:val="left" w:pos="1843"/>
          <w:tab w:val="left" w:pos="1985"/>
        </w:tabs>
        <w:spacing w:after="0" w:line="240" w:lineRule="auto"/>
        <w:jc w:val="both"/>
        <w:rPr>
          <w:rFonts w:ascii="Times New Roman" w:hAnsi="Times New Roman" w:cs="Times New Roman"/>
          <w:b/>
          <w:sz w:val="28"/>
          <w:szCs w:val="28"/>
        </w:rPr>
      </w:pPr>
      <w:r w:rsidRPr="00B55311">
        <w:rPr>
          <w:rFonts w:ascii="Times New Roman" w:hAnsi="Times New Roman" w:cs="Times New Roman"/>
          <w:b/>
          <w:sz w:val="28"/>
          <w:szCs w:val="28"/>
        </w:rPr>
        <w:t>Жилые зоны (Ж):</w:t>
      </w:r>
    </w:p>
    <w:p w:rsidR="00B55311" w:rsidRPr="00B55311" w:rsidRDefault="00B55311" w:rsidP="00B55311">
      <w:pPr>
        <w:tabs>
          <w:tab w:val="left" w:pos="1843"/>
          <w:tab w:val="left" w:pos="1985"/>
        </w:tabs>
        <w:spacing w:line="240" w:lineRule="auto"/>
        <w:ind w:left="539" w:firstLine="539"/>
        <w:rPr>
          <w:rFonts w:ascii="Times New Roman" w:hAnsi="Times New Roman" w:cs="Times New Roman"/>
          <w:sz w:val="28"/>
          <w:szCs w:val="28"/>
        </w:rPr>
      </w:pPr>
      <w:r w:rsidRPr="00B55311">
        <w:rPr>
          <w:rFonts w:ascii="Times New Roman" w:hAnsi="Times New Roman" w:cs="Times New Roman"/>
          <w:sz w:val="28"/>
          <w:szCs w:val="28"/>
        </w:rPr>
        <w:t>Ж-1</w:t>
      </w:r>
      <w:r w:rsidRPr="00B55311">
        <w:rPr>
          <w:rFonts w:ascii="Times New Roman" w:hAnsi="Times New Roman" w:cs="Times New Roman"/>
          <w:sz w:val="28"/>
          <w:szCs w:val="28"/>
        </w:rPr>
        <w:tab/>
        <w:t>зона индивидуальной жилой застройки;</w:t>
      </w:r>
    </w:p>
    <w:p w:rsidR="00B55311" w:rsidRPr="00B55311" w:rsidRDefault="00B55311" w:rsidP="00B55311">
      <w:pPr>
        <w:tabs>
          <w:tab w:val="left" w:pos="1843"/>
          <w:tab w:val="left" w:pos="1985"/>
        </w:tabs>
        <w:spacing w:line="240" w:lineRule="auto"/>
        <w:ind w:left="539" w:firstLine="539"/>
        <w:rPr>
          <w:rFonts w:ascii="Times New Roman" w:hAnsi="Times New Roman" w:cs="Times New Roman"/>
          <w:sz w:val="28"/>
          <w:szCs w:val="28"/>
        </w:rPr>
      </w:pPr>
      <w:r w:rsidRPr="00B55311">
        <w:rPr>
          <w:rFonts w:ascii="Times New Roman" w:hAnsi="Times New Roman" w:cs="Times New Roman"/>
          <w:sz w:val="28"/>
          <w:szCs w:val="28"/>
        </w:rPr>
        <w:t>Ж-2</w:t>
      </w:r>
      <w:r w:rsidRPr="00B55311">
        <w:rPr>
          <w:rFonts w:ascii="Times New Roman" w:hAnsi="Times New Roman" w:cs="Times New Roman"/>
          <w:sz w:val="28"/>
          <w:szCs w:val="28"/>
        </w:rPr>
        <w:tab/>
        <w:t>зона индивидуальной жилой застройки с земельными участками размером свыше 0,3 га.</w:t>
      </w:r>
    </w:p>
    <w:p w:rsidR="00B55311" w:rsidRPr="00B55311" w:rsidRDefault="00B55311" w:rsidP="00FF43B2">
      <w:pPr>
        <w:numPr>
          <w:ilvl w:val="1"/>
          <w:numId w:val="38"/>
        </w:numPr>
        <w:tabs>
          <w:tab w:val="left" w:pos="1843"/>
          <w:tab w:val="left" w:pos="1985"/>
        </w:tabs>
        <w:spacing w:after="0" w:line="240" w:lineRule="auto"/>
        <w:jc w:val="both"/>
        <w:rPr>
          <w:rFonts w:ascii="Times New Roman" w:hAnsi="Times New Roman" w:cs="Times New Roman"/>
          <w:b/>
          <w:sz w:val="28"/>
          <w:szCs w:val="28"/>
        </w:rPr>
      </w:pPr>
      <w:r w:rsidRPr="00B55311">
        <w:rPr>
          <w:rFonts w:ascii="Times New Roman" w:hAnsi="Times New Roman" w:cs="Times New Roman"/>
          <w:b/>
          <w:sz w:val="28"/>
          <w:szCs w:val="28"/>
        </w:rPr>
        <w:lastRenderedPageBreak/>
        <w:t>Общественно-деловые зоны (ОД):</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t>ОД</w:t>
      </w:r>
      <w:r w:rsidRPr="00B55311">
        <w:rPr>
          <w:rFonts w:ascii="Times New Roman" w:hAnsi="Times New Roman" w:cs="Times New Roman"/>
          <w:sz w:val="28"/>
          <w:szCs w:val="28"/>
        </w:rPr>
        <w:tab/>
        <w:t>общественно-деловая зона.</w:t>
      </w:r>
    </w:p>
    <w:p w:rsidR="00B55311" w:rsidRPr="00B55311" w:rsidRDefault="00B55311" w:rsidP="00FF43B2">
      <w:pPr>
        <w:numPr>
          <w:ilvl w:val="1"/>
          <w:numId w:val="38"/>
        </w:numPr>
        <w:tabs>
          <w:tab w:val="left" w:pos="1843"/>
          <w:tab w:val="left" w:pos="1985"/>
        </w:tabs>
        <w:spacing w:after="0" w:line="240" w:lineRule="auto"/>
        <w:jc w:val="both"/>
        <w:rPr>
          <w:rFonts w:ascii="Times New Roman" w:hAnsi="Times New Roman" w:cs="Times New Roman"/>
          <w:b/>
          <w:sz w:val="28"/>
          <w:szCs w:val="28"/>
        </w:rPr>
      </w:pPr>
      <w:r w:rsidRPr="00B55311">
        <w:rPr>
          <w:rFonts w:ascii="Times New Roman" w:hAnsi="Times New Roman" w:cs="Times New Roman"/>
          <w:b/>
          <w:sz w:val="28"/>
          <w:szCs w:val="28"/>
        </w:rPr>
        <w:t>Производственные зоны (П):</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t>П-1</w:t>
      </w:r>
      <w:r w:rsidRPr="00B55311">
        <w:rPr>
          <w:rFonts w:ascii="Times New Roman" w:hAnsi="Times New Roman" w:cs="Times New Roman"/>
          <w:sz w:val="28"/>
          <w:szCs w:val="28"/>
        </w:rPr>
        <w:tab/>
        <w:t xml:space="preserve">зона размещения производственных объектов </w:t>
      </w:r>
      <w:r w:rsidRPr="00B55311">
        <w:rPr>
          <w:rFonts w:ascii="Times New Roman" w:hAnsi="Times New Roman" w:cs="Times New Roman"/>
          <w:sz w:val="28"/>
          <w:szCs w:val="28"/>
          <w:lang w:val="en-US"/>
        </w:rPr>
        <w:t>IV</w:t>
      </w:r>
      <w:r w:rsidRPr="00B55311">
        <w:rPr>
          <w:rFonts w:ascii="Times New Roman" w:hAnsi="Times New Roman" w:cs="Times New Roman"/>
          <w:sz w:val="28"/>
          <w:szCs w:val="28"/>
        </w:rPr>
        <w:t>-</w:t>
      </w:r>
      <w:r w:rsidRPr="00B55311">
        <w:rPr>
          <w:rFonts w:ascii="Times New Roman" w:hAnsi="Times New Roman" w:cs="Times New Roman"/>
          <w:sz w:val="28"/>
          <w:szCs w:val="28"/>
          <w:lang w:val="en-US"/>
        </w:rPr>
        <w:t>V</w:t>
      </w:r>
      <w:r w:rsidRPr="00B55311">
        <w:rPr>
          <w:rFonts w:ascii="Times New Roman" w:hAnsi="Times New Roman" w:cs="Times New Roman"/>
          <w:sz w:val="28"/>
          <w:szCs w:val="28"/>
        </w:rPr>
        <w:t xml:space="preserve"> класса опасности (санитарно-защитные зоны – 50-100 м);</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t>Пк</w:t>
      </w:r>
      <w:r w:rsidRPr="00B55311">
        <w:rPr>
          <w:rFonts w:ascii="Times New Roman" w:hAnsi="Times New Roman" w:cs="Times New Roman"/>
          <w:sz w:val="28"/>
          <w:szCs w:val="28"/>
        </w:rPr>
        <w:tab/>
        <w:t>коммунально-складская зона;</w:t>
      </w:r>
      <w:r w:rsidRPr="00B55311">
        <w:rPr>
          <w:rFonts w:ascii="Times New Roman" w:hAnsi="Times New Roman" w:cs="Times New Roman"/>
          <w:sz w:val="28"/>
          <w:szCs w:val="28"/>
        </w:rPr>
        <w:cr/>
        <w:t>Пт</w:t>
      </w:r>
      <w:r w:rsidRPr="00B55311">
        <w:rPr>
          <w:rFonts w:ascii="Times New Roman" w:hAnsi="Times New Roman" w:cs="Times New Roman"/>
          <w:sz w:val="28"/>
          <w:szCs w:val="28"/>
        </w:rPr>
        <w:tab/>
        <w:t>зона транспортной инфраструктуры (дороги);</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t>Пт-1</w:t>
      </w:r>
      <w:r w:rsidRPr="00B55311">
        <w:rPr>
          <w:rFonts w:ascii="Times New Roman" w:hAnsi="Times New Roman" w:cs="Times New Roman"/>
          <w:sz w:val="28"/>
          <w:szCs w:val="28"/>
        </w:rPr>
        <w:tab/>
        <w:t>зона транспортной инфраструктуры;</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t>Пи</w:t>
      </w:r>
      <w:r w:rsidRPr="00B55311">
        <w:rPr>
          <w:rFonts w:ascii="Times New Roman" w:hAnsi="Times New Roman" w:cs="Times New Roman"/>
          <w:sz w:val="28"/>
          <w:szCs w:val="28"/>
        </w:rPr>
        <w:tab/>
        <w:t>зона инженерной инфраструктуры.</w:t>
      </w:r>
    </w:p>
    <w:p w:rsidR="00B55311" w:rsidRPr="00B55311" w:rsidRDefault="00B55311" w:rsidP="00FF43B2">
      <w:pPr>
        <w:numPr>
          <w:ilvl w:val="1"/>
          <w:numId w:val="38"/>
        </w:numPr>
        <w:tabs>
          <w:tab w:val="left" w:pos="1843"/>
          <w:tab w:val="left" w:pos="1985"/>
        </w:tabs>
        <w:spacing w:after="0" w:line="240" w:lineRule="auto"/>
        <w:jc w:val="both"/>
        <w:rPr>
          <w:rFonts w:ascii="Times New Roman" w:hAnsi="Times New Roman" w:cs="Times New Roman"/>
          <w:b/>
          <w:sz w:val="28"/>
          <w:szCs w:val="28"/>
        </w:rPr>
      </w:pPr>
      <w:r w:rsidRPr="00B55311">
        <w:rPr>
          <w:rFonts w:ascii="Times New Roman" w:hAnsi="Times New Roman" w:cs="Times New Roman"/>
          <w:b/>
          <w:sz w:val="28"/>
          <w:szCs w:val="28"/>
        </w:rPr>
        <w:t>Зоны сельскохозяйственного использования (С):</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t>С-1</w:t>
      </w:r>
      <w:r w:rsidRPr="00B55311">
        <w:rPr>
          <w:rFonts w:ascii="Times New Roman" w:hAnsi="Times New Roman" w:cs="Times New Roman"/>
          <w:sz w:val="28"/>
          <w:szCs w:val="28"/>
        </w:rPr>
        <w:tab/>
        <w:t>зона размещения объектов сельскохозяйственного назначения – зданий, строений, сооружений, используемых для производства, хранения и первичной переработки сельскохозяйственной продукции;</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t>С-2</w:t>
      </w:r>
      <w:r w:rsidRPr="00B55311">
        <w:rPr>
          <w:rFonts w:ascii="Times New Roman" w:hAnsi="Times New Roman" w:cs="Times New Roman"/>
          <w:sz w:val="28"/>
          <w:szCs w:val="28"/>
        </w:rPr>
        <w:tab/>
        <w:t>зона для ведения дачного хозяйства и садоводства.</w:t>
      </w:r>
    </w:p>
    <w:p w:rsidR="00B55311" w:rsidRPr="00B55311" w:rsidRDefault="00B55311" w:rsidP="00FF43B2">
      <w:pPr>
        <w:numPr>
          <w:ilvl w:val="1"/>
          <w:numId w:val="38"/>
        </w:numPr>
        <w:tabs>
          <w:tab w:val="left" w:pos="1843"/>
          <w:tab w:val="left" w:pos="1985"/>
        </w:tabs>
        <w:spacing w:after="0" w:line="240" w:lineRule="auto"/>
        <w:jc w:val="both"/>
        <w:rPr>
          <w:rFonts w:ascii="Times New Roman" w:hAnsi="Times New Roman" w:cs="Times New Roman"/>
          <w:b/>
          <w:sz w:val="28"/>
          <w:szCs w:val="28"/>
        </w:rPr>
      </w:pPr>
      <w:r w:rsidRPr="00B55311">
        <w:rPr>
          <w:rFonts w:ascii="Times New Roman" w:hAnsi="Times New Roman" w:cs="Times New Roman"/>
          <w:b/>
          <w:sz w:val="28"/>
          <w:szCs w:val="28"/>
        </w:rPr>
        <w:t>Зоны рекреационного назначения (Р):</w:t>
      </w:r>
    </w:p>
    <w:p w:rsidR="00B55311" w:rsidRPr="00B55311" w:rsidRDefault="00B55311" w:rsidP="00B55311">
      <w:pPr>
        <w:tabs>
          <w:tab w:val="left" w:pos="1843"/>
          <w:tab w:val="left" w:pos="1985"/>
        </w:tabs>
        <w:spacing w:line="240" w:lineRule="auto"/>
        <w:ind w:left="1070"/>
        <w:rPr>
          <w:rFonts w:ascii="Times New Roman" w:hAnsi="Times New Roman" w:cs="Times New Roman"/>
          <w:sz w:val="28"/>
          <w:szCs w:val="28"/>
        </w:rPr>
      </w:pPr>
      <w:r w:rsidRPr="00B55311">
        <w:rPr>
          <w:rFonts w:ascii="Times New Roman" w:hAnsi="Times New Roman" w:cs="Times New Roman"/>
          <w:sz w:val="28"/>
          <w:szCs w:val="28"/>
        </w:rPr>
        <w:t>Р-1</w:t>
      </w:r>
      <w:r w:rsidRPr="00B55311">
        <w:rPr>
          <w:rFonts w:ascii="Times New Roman" w:hAnsi="Times New Roman" w:cs="Times New Roman"/>
          <w:sz w:val="28"/>
          <w:szCs w:val="28"/>
        </w:rPr>
        <w:tab/>
        <w:t>зона отдыха;</w:t>
      </w:r>
    </w:p>
    <w:p w:rsidR="00B55311" w:rsidRPr="00B55311" w:rsidRDefault="00B55311" w:rsidP="00B55311">
      <w:pPr>
        <w:tabs>
          <w:tab w:val="left" w:pos="1843"/>
          <w:tab w:val="left" w:pos="1985"/>
        </w:tabs>
        <w:spacing w:line="240" w:lineRule="auto"/>
        <w:ind w:left="1070"/>
        <w:rPr>
          <w:rFonts w:ascii="Times New Roman" w:hAnsi="Times New Roman" w:cs="Times New Roman"/>
          <w:sz w:val="28"/>
          <w:szCs w:val="28"/>
        </w:rPr>
      </w:pPr>
      <w:r w:rsidRPr="00B55311">
        <w:rPr>
          <w:rFonts w:ascii="Times New Roman" w:hAnsi="Times New Roman" w:cs="Times New Roman"/>
          <w:sz w:val="28"/>
          <w:szCs w:val="28"/>
        </w:rPr>
        <w:t>Р-2</w:t>
      </w:r>
      <w:r w:rsidRPr="00B55311">
        <w:rPr>
          <w:rFonts w:ascii="Times New Roman" w:hAnsi="Times New Roman" w:cs="Times New Roman"/>
          <w:sz w:val="28"/>
          <w:szCs w:val="28"/>
        </w:rPr>
        <w:tab/>
        <w:t>зона озелененных территорий общего пользования.</w:t>
      </w:r>
    </w:p>
    <w:p w:rsidR="00B55311" w:rsidRPr="00B55311" w:rsidRDefault="00B55311" w:rsidP="00FF43B2">
      <w:pPr>
        <w:numPr>
          <w:ilvl w:val="1"/>
          <w:numId w:val="38"/>
        </w:numPr>
        <w:tabs>
          <w:tab w:val="left" w:pos="1843"/>
          <w:tab w:val="left" w:pos="1985"/>
        </w:tabs>
        <w:spacing w:after="0" w:line="240" w:lineRule="auto"/>
        <w:ind w:left="1070" w:firstLine="0"/>
        <w:jc w:val="both"/>
        <w:rPr>
          <w:rFonts w:ascii="Times New Roman" w:hAnsi="Times New Roman" w:cs="Times New Roman"/>
          <w:sz w:val="28"/>
          <w:szCs w:val="28"/>
        </w:rPr>
      </w:pPr>
      <w:r w:rsidRPr="00B55311">
        <w:rPr>
          <w:rFonts w:ascii="Times New Roman" w:hAnsi="Times New Roman" w:cs="Times New Roman"/>
          <w:b/>
          <w:sz w:val="28"/>
          <w:szCs w:val="28"/>
        </w:rPr>
        <w:t>Зоны особо охраняемых территорий (ОХ):</w:t>
      </w:r>
      <w:r w:rsidRPr="00B55311">
        <w:rPr>
          <w:rFonts w:ascii="Times New Roman" w:hAnsi="Times New Roman" w:cs="Times New Roman"/>
          <w:b/>
          <w:sz w:val="28"/>
          <w:szCs w:val="28"/>
        </w:rPr>
        <w:cr/>
      </w:r>
      <w:r w:rsidRPr="00B55311">
        <w:rPr>
          <w:rFonts w:ascii="Times New Roman" w:hAnsi="Times New Roman" w:cs="Times New Roman"/>
          <w:sz w:val="28"/>
          <w:szCs w:val="28"/>
        </w:rPr>
        <w:t>ОХ-1</w:t>
      </w:r>
      <w:r w:rsidRPr="00B55311">
        <w:rPr>
          <w:rFonts w:ascii="Times New Roman" w:hAnsi="Times New Roman" w:cs="Times New Roman"/>
          <w:sz w:val="28"/>
          <w:szCs w:val="28"/>
        </w:rPr>
        <w:tab/>
        <w:t>зона земель природоохранного назначения;</w:t>
      </w:r>
    </w:p>
    <w:p w:rsidR="00B55311" w:rsidRPr="00B55311" w:rsidRDefault="00B55311" w:rsidP="00FF43B2">
      <w:pPr>
        <w:numPr>
          <w:ilvl w:val="1"/>
          <w:numId w:val="38"/>
        </w:numPr>
        <w:tabs>
          <w:tab w:val="left" w:pos="1843"/>
          <w:tab w:val="left" w:pos="1985"/>
        </w:tabs>
        <w:spacing w:after="0" w:line="240" w:lineRule="auto"/>
        <w:ind w:left="1070" w:firstLine="0"/>
        <w:jc w:val="both"/>
        <w:rPr>
          <w:rFonts w:ascii="Times New Roman" w:hAnsi="Times New Roman" w:cs="Times New Roman"/>
          <w:sz w:val="28"/>
          <w:szCs w:val="28"/>
        </w:rPr>
      </w:pPr>
      <w:r w:rsidRPr="00B55311">
        <w:rPr>
          <w:rFonts w:ascii="Times New Roman" w:hAnsi="Times New Roman" w:cs="Times New Roman"/>
          <w:b/>
          <w:sz w:val="28"/>
          <w:szCs w:val="28"/>
        </w:rPr>
        <w:t>Зоны специального назначения (СН):</w:t>
      </w:r>
      <w:r w:rsidRPr="00B55311">
        <w:rPr>
          <w:rFonts w:ascii="Times New Roman" w:hAnsi="Times New Roman" w:cs="Times New Roman"/>
          <w:b/>
          <w:sz w:val="28"/>
          <w:szCs w:val="28"/>
        </w:rPr>
        <w:cr/>
      </w:r>
      <w:r w:rsidRPr="00B55311">
        <w:rPr>
          <w:rFonts w:ascii="Times New Roman" w:hAnsi="Times New Roman" w:cs="Times New Roman"/>
          <w:sz w:val="28"/>
          <w:szCs w:val="28"/>
        </w:rPr>
        <w:t>СН-1</w:t>
      </w:r>
      <w:r w:rsidRPr="00B55311">
        <w:rPr>
          <w:rFonts w:ascii="Times New Roman" w:hAnsi="Times New Roman" w:cs="Times New Roman"/>
          <w:sz w:val="28"/>
          <w:szCs w:val="28"/>
        </w:rPr>
        <w:tab/>
        <w:t>зона размещения кладбищ;</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t>СН-2</w:t>
      </w:r>
      <w:r w:rsidRPr="00B55311">
        <w:rPr>
          <w:rFonts w:ascii="Times New Roman" w:hAnsi="Times New Roman" w:cs="Times New Roman"/>
          <w:sz w:val="28"/>
          <w:szCs w:val="28"/>
        </w:rPr>
        <w:tab/>
        <w:t>зона размещения скотомогильников;</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t>СН-3</w:t>
      </w:r>
      <w:r w:rsidRPr="00B55311">
        <w:rPr>
          <w:rFonts w:ascii="Times New Roman" w:hAnsi="Times New Roman" w:cs="Times New Roman"/>
          <w:sz w:val="28"/>
          <w:szCs w:val="28"/>
        </w:rPr>
        <w:tab/>
        <w:t>зона размещения, складирования и захоронения отходов.</w:t>
      </w:r>
    </w:p>
    <w:p w:rsidR="00B55311" w:rsidRPr="00B55311" w:rsidRDefault="00B55311" w:rsidP="00FF43B2">
      <w:pPr>
        <w:numPr>
          <w:ilvl w:val="1"/>
          <w:numId w:val="38"/>
        </w:numPr>
        <w:tabs>
          <w:tab w:val="left" w:pos="1843"/>
          <w:tab w:val="left" w:pos="1985"/>
        </w:tabs>
        <w:spacing w:after="0" w:line="240" w:lineRule="auto"/>
        <w:jc w:val="both"/>
        <w:rPr>
          <w:rFonts w:ascii="Times New Roman" w:hAnsi="Times New Roman" w:cs="Times New Roman"/>
          <w:b/>
          <w:sz w:val="28"/>
          <w:szCs w:val="28"/>
        </w:rPr>
      </w:pPr>
      <w:r w:rsidRPr="00B55311">
        <w:rPr>
          <w:rFonts w:ascii="Times New Roman" w:hAnsi="Times New Roman" w:cs="Times New Roman"/>
          <w:b/>
          <w:sz w:val="28"/>
          <w:szCs w:val="28"/>
        </w:rPr>
        <w:t>Зоны резервных территорий (РЗ):</w:t>
      </w:r>
    </w:p>
    <w:p w:rsidR="00B55311" w:rsidRPr="00B55311" w:rsidRDefault="00B55311" w:rsidP="00B55311">
      <w:pPr>
        <w:tabs>
          <w:tab w:val="left" w:pos="1843"/>
          <w:tab w:val="left" w:pos="1985"/>
        </w:tabs>
        <w:spacing w:line="240" w:lineRule="auto"/>
        <w:ind w:left="1070"/>
        <w:rPr>
          <w:rFonts w:ascii="Times New Roman" w:hAnsi="Times New Roman" w:cs="Times New Roman"/>
          <w:sz w:val="28"/>
          <w:szCs w:val="28"/>
        </w:rPr>
      </w:pPr>
      <w:r w:rsidRPr="00B55311">
        <w:rPr>
          <w:rFonts w:ascii="Times New Roman" w:hAnsi="Times New Roman" w:cs="Times New Roman"/>
          <w:sz w:val="28"/>
          <w:szCs w:val="28"/>
        </w:rPr>
        <w:t>РЗ-1</w:t>
      </w:r>
      <w:r w:rsidRPr="00B55311">
        <w:rPr>
          <w:rFonts w:ascii="Times New Roman" w:hAnsi="Times New Roman" w:cs="Times New Roman"/>
          <w:sz w:val="28"/>
          <w:szCs w:val="28"/>
        </w:rPr>
        <w:tab/>
        <w:t>зона резервных территорий размещения объектов федерального и регионального значения.</w:t>
      </w:r>
    </w:p>
    <w:p w:rsidR="00B55311" w:rsidRPr="00B55311" w:rsidRDefault="00B55311" w:rsidP="00B55311">
      <w:pPr>
        <w:tabs>
          <w:tab w:val="left" w:pos="1843"/>
          <w:tab w:val="left" w:pos="1985"/>
        </w:tabs>
        <w:spacing w:line="240" w:lineRule="auto"/>
        <w:ind w:left="1070"/>
        <w:rPr>
          <w:rFonts w:ascii="Times New Roman" w:hAnsi="Times New Roman" w:cs="Times New Roman"/>
          <w:sz w:val="28"/>
          <w:szCs w:val="28"/>
        </w:rPr>
      </w:pPr>
    </w:p>
    <w:p w:rsidR="00B55311" w:rsidRPr="00B55311" w:rsidRDefault="00B55311" w:rsidP="00FF43B2">
      <w:pPr>
        <w:numPr>
          <w:ilvl w:val="1"/>
          <w:numId w:val="38"/>
        </w:numPr>
        <w:tabs>
          <w:tab w:val="left" w:pos="1843"/>
          <w:tab w:val="left" w:pos="1985"/>
        </w:tabs>
        <w:spacing w:after="0" w:line="240" w:lineRule="auto"/>
        <w:jc w:val="both"/>
        <w:rPr>
          <w:rFonts w:ascii="Times New Roman" w:hAnsi="Times New Roman" w:cs="Times New Roman"/>
          <w:b/>
          <w:sz w:val="28"/>
          <w:szCs w:val="28"/>
        </w:rPr>
      </w:pPr>
      <w:r w:rsidRPr="00B55311">
        <w:rPr>
          <w:rFonts w:ascii="Times New Roman" w:hAnsi="Times New Roman" w:cs="Times New Roman"/>
          <w:b/>
          <w:sz w:val="28"/>
          <w:szCs w:val="28"/>
        </w:rPr>
        <w:t>Зоны, на которые градостроительные регламенты не устанавливаются (А):</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t>А-1</w:t>
      </w:r>
      <w:r w:rsidRPr="00B55311">
        <w:rPr>
          <w:rFonts w:ascii="Times New Roman" w:hAnsi="Times New Roman" w:cs="Times New Roman"/>
          <w:sz w:val="28"/>
          <w:szCs w:val="28"/>
        </w:rPr>
        <w:tab/>
        <w:t>зона сельскохозяйственных угодий земель сельскохозяйственного назначения (пашни, сенокосы, пастбища, залежи, земли, занятые многолетними насаждениями);</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t xml:space="preserve">А-2 </w:t>
      </w:r>
      <w:r w:rsidRPr="00B55311">
        <w:rPr>
          <w:rFonts w:ascii="Times New Roman" w:hAnsi="Times New Roman" w:cs="Times New Roman"/>
          <w:sz w:val="28"/>
          <w:szCs w:val="28"/>
        </w:rPr>
        <w:tab/>
        <w:t>зона земель лесного фонда;</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t>А-3</w:t>
      </w:r>
      <w:r w:rsidRPr="00B55311">
        <w:rPr>
          <w:rFonts w:ascii="Times New Roman" w:hAnsi="Times New Roman" w:cs="Times New Roman"/>
          <w:sz w:val="28"/>
          <w:szCs w:val="28"/>
        </w:rPr>
        <w:tab/>
        <w:t>зона земель, покрытых поверхностными водами;</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rPr>
      </w:pPr>
      <w:r w:rsidRPr="00B55311">
        <w:rPr>
          <w:rFonts w:ascii="Times New Roman" w:hAnsi="Times New Roman" w:cs="Times New Roman"/>
          <w:sz w:val="28"/>
          <w:szCs w:val="28"/>
        </w:rPr>
        <w:lastRenderedPageBreak/>
        <w:t>А-4</w:t>
      </w:r>
      <w:r w:rsidRPr="00B55311">
        <w:rPr>
          <w:rFonts w:ascii="Times New Roman" w:hAnsi="Times New Roman" w:cs="Times New Roman"/>
          <w:sz w:val="28"/>
          <w:szCs w:val="28"/>
        </w:rPr>
        <w:tab/>
        <w:t>зона особо охраняемых природных территорий и объектов.</w:t>
      </w:r>
    </w:p>
    <w:p w:rsidR="00B55311" w:rsidRPr="00B55311" w:rsidRDefault="00B55311" w:rsidP="00B55311">
      <w:pPr>
        <w:spacing w:line="240" w:lineRule="auto"/>
        <w:ind w:firstLine="567"/>
        <w:rPr>
          <w:rFonts w:ascii="Times New Roman" w:hAnsi="Times New Roman" w:cs="Times New Roman"/>
          <w:sz w:val="28"/>
          <w:szCs w:val="28"/>
        </w:rPr>
      </w:pPr>
    </w:p>
    <w:p w:rsidR="00B55311" w:rsidRPr="00B55311" w:rsidRDefault="00B55311" w:rsidP="00B55311">
      <w:pPr>
        <w:spacing w:line="240" w:lineRule="auto"/>
        <w:ind w:firstLine="567"/>
        <w:rPr>
          <w:rFonts w:ascii="Times New Roman" w:hAnsi="Times New Roman" w:cs="Times New Roman"/>
          <w:sz w:val="28"/>
          <w:szCs w:val="28"/>
        </w:rPr>
      </w:pPr>
    </w:p>
    <w:p w:rsidR="00B55311" w:rsidRPr="00B55311" w:rsidRDefault="00B55311" w:rsidP="00B55311">
      <w:pPr>
        <w:pStyle w:val="a6"/>
        <w:spacing w:before="0" w:beforeAutospacing="0" w:after="0" w:afterAutospacing="0"/>
        <w:ind w:firstLine="567"/>
        <w:jc w:val="both"/>
        <w:outlineLvl w:val="1"/>
        <w:rPr>
          <w:b/>
          <w:sz w:val="28"/>
          <w:szCs w:val="28"/>
        </w:rPr>
      </w:pPr>
      <w:bookmarkStart w:id="467" w:name="_Toc506904838"/>
      <w:bookmarkStart w:id="468" w:name="_Toc15292331"/>
      <w:r w:rsidRPr="00B55311">
        <w:rPr>
          <w:b/>
          <w:sz w:val="28"/>
          <w:szCs w:val="28"/>
        </w:rPr>
        <w:t>Глава 11.1. Сведения о границах территориальных зон</w:t>
      </w:r>
      <w:bookmarkEnd w:id="467"/>
      <w:bookmarkEnd w:id="468"/>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Федеральный закон от 31.12.2017 №507-ФЗ дополнил статью 30 Градостроительного Кодекса Российской Федерации частью следующего содержания: </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eastAsia="Calibri" w:hAnsi="Times New Roman" w:cs="Times New Roman"/>
          <w:sz w:val="28"/>
          <w:szCs w:val="28"/>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55311" w:rsidRPr="00B55311" w:rsidRDefault="00B55311" w:rsidP="00B55311">
      <w:pPr>
        <w:spacing w:line="240" w:lineRule="auto"/>
        <w:ind w:firstLine="567"/>
        <w:rPr>
          <w:rFonts w:ascii="Times New Roman" w:hAnsi="Times New Roman" w:cs="Times New Roman"/>
          <w:sz w:val="28"/>
          <w:szCs w:val="28"/>
        </w:rPr>
      </w:pPr>
    </w:p>
    <w:p w:rsidR="00B55311" w:rsidRPr="00B55311" w:rsidRDefault="00B55311" w:rsidP="00B55311">
      <w:pPr>
        <w:spacing w:line="240" w:lineRule="auto"/>
        <w:ind w:firstLine="567"/>
        <w:rPr>
          <w:rFonts w:ascii="Times New Roman" w:hAnsi="Times New Roman" w:cs="Times New Roman"/>
          <w:sz w:val="28"/>
          <w:szCs w:val="28"/>
        </w:rPr>
      </w:pPr>
    </w:p>
    <w:p w:rsidR="00B55311" w:rsidRPr="00B55311" w:rsidRDefault="00B55311" w:rsidP="00B55311">
      <w:pPr>
        <w:pStyle w:val="a6"/>
        <w:spacing w:before="0" w:beforeAutospacing="0" w:after="0" w:afterAutospacing="0"/>
        <w:ind w:firstLine="567"/>
        <w:jc w:val="both"/>
        <w:outlineLvl w:val="1"/>
        <w:rPr>
          <w:b/>
          <w:sz w:val="28"/>
          <w:szCs w:val="28"/>
        </w:rPr>
      </w:pPr>
      <w:bookmarkStart w:id="469" w:name="_Toc15292332"/>
      <w:r w:rsidRPr="00B55311">
        <w:rPr>
          <w:b/>
          <w:sz w:val="28"/>
          <w:szCs w:val="28"/>
        </w:rPr>
        <w:t>Глава 12. Градостроительные регламенты</w:t>
      </w:r>
      <w:bookmarkEnd w:id="469"/>
    </w:p>
    <w:p w:rsidR="00B55311" w:rsidRPr="00B55311" w:rsidRDefault="00B55311" w:rsidP="00B55311">
      <w:pPr>
        <w:spacing w:line="240" w:lineRule="auto"/>
        <w:ind w:firstLine="567"/>
        <w:rPr>
          <w:rFonts w:ascii="Times New Roman" w:hAnsi="Times New Roman" w:cs="Times New Roman"/>
          <w:sz w:val="28"/>
          <w:szCs w:val="28"/>
        </w:rPr>
      </w:pPr>
      <w:bookmarkStart w:id="470" w:name="_Toc276135116"/>
      <w:bookmarkStart w:id="471" w:name="_Toc278877716"/>
      <w:bookmarkStart w:id="472" w:name="_Toc278877905"/>
      <w:bookmarkStart w:id="473" w:name="_Toc278878001"/>
      <w:bookmarkStart w:id="474" w:name="_Toc278878197"/>
      <w:bookmarkStart w:id="475" w:name="_Toc278878979"/>
      <w:bookmarkStart w:id="476" w:name="_Toc279146470"/>
      <w:bookmarkStart w:id="477" w:name="_Toc279156608"/>
      <w:bookmarkStart w:id="478" w:name="_Toc279394726"/>
    </w:p>
    <w:p w:rsidR="00B55311" w:rsidRPr="00B55311" w:rsidRDefault="00B55311" w:rsidP="00B55311">
      <w:pPr>
        <w:tabs>
          <w:tab w:val="decimal" w:pos="0"/>
        </w:tabs>
        <w:spacing w:line="240" w:lineRule="auto"/>
        <w:ind w:firstLine="567"/>
        <w:outlineLvl w:val="2"/>
        <w:rPr>
          <w:rFonts w:ascii="Times New Roman" w:hAnsi="Times New Roman" w:cs="Times New Roman"/>
          <w:b/>
          <w:i/>
          <w:sz w:val="28"/>
          <w:szCs w:val="28"/>
        </w:rPr>
      </w:pPr>
      <w:bookmarkStart w:id="479" w:name="_Toc15292333"/>
      <w:r w:rsidRPr="00B55311">
        <w:rPr>
          <w:rFonts w:ascii="Times New Roman" w:hAnsi="Times New Roman" w:cs="Times New Roman"/>
          <w:b/>
          <w:i/>
          <w:sz w:val="28"/>
          <w:szCs w:val="28"/>
        </w:rPr>
        <w:t>Статья 40. Градостроительные регламенты и их применение</w:t>
      </w:r>
      <w:bookmarkEnd w:id="470"/>
      <w:bookmarkEnd w:id="471"/>
      <w:bookmarkEnd w:id="472"/>
      <w:bookmarkEnd w:id="473"/>
      <w:bookmarkEnd w:id="474"/>
      <w:bookmarkEnd w:id="475"/>
      <w:bookmarkEnd w:id="476"/>
      <w:bookmarkEnd w:id="477"/>
      <w:bookmarkEnd w:id="478"/>
      <w:bookmarkEnd w:id="479"/>
    </w:p>
    <w:p w:rsidR="00B55311" w:rsidRPr="00B55311" w:rsidRDefault="00B55311" w:rsidP="00FF43B2">
      <w:pPr>
        <w:pStyle w:val="a6"/>
        <w:numPr>
          <w:ilvl w:val="0"/>
          <w:numId w:val="39"/>
        </w:numPr>
        <w:tabs>
          <w:tab w:val="left" w:pos="851"/>
        </w:tabs>
        <w:spacing w:before="0" w:beforeAutospacing="0" w:after="0" w:afterAutospacing="0"/>
        <w:ind w:left="0" w:firstLine="567"/>
        <w:jc w:val="both"/>
        <w:rPr>
          <w:sz w:val="28"/>
          <w:szCs w:val="28"/>
        </w:rPr>
      </w:pPr>
      <w:r w:rsidRPr="00B55311">
        <w:rPr>
          <w:sz w:val="28"/>
          <w:szCs w:val="28"/>
        </w:rPr>
        <w:t>Решения по землепользованию и застройке принимаются в соответствии с утвержденной градостроительной документацией о градостроительном планировании развития и застройки территории Западнодвинского сельского поселения на основе установленных настоящими Правилами градостроительных регламентов, которые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55311" w:rsidRPr="00B55311" w:rsidRDefault="00B55311" w:rsidP="00FF43B2">
      <w:pPr>
        <w:pStyle w:val="a6"/>
        <w:numPr>
          <w:ilvl w:val="0"/>
          <w:numId w:val="39"/>
        </w:numPr>
        <w:tabs>
          <w:tab w:val="left" w:pos="851"/>
        </w:tabs>
        <w:spacing w:before="0" w:beforeAutospacing="0" w:after="0" w:afterAutospacing="0"/>
        <w:ind w:left="0" w:firstLine="567"/>
        <w:jc w:val="both"/>
        <w:rPr>
          <w:sz w:val="28"/>
          <w:szCs w:val="28"/>
        </w:rPr>
      </w:pPr>
      <w:bookmarkStart w:id="480" w:name="p868"/>
      <w:bookmarkEnd w:id="480"/>
      <w:r w:rsidRPr="00B55311">
        <w:rPr>
          <w:sz w:val="28"/>
          <w:szCs w:val="28"/>
        </w:rPr>
        <w:lastRenderedPageBreak/>
        <w:t>Градостроительные регламенты устанавливаются с учетом:</w:t>
      </w:r>
    </w:p>
    <w:p w:rsidR="00B55311" w:rsidRPr="00B55311" w:rsidRDefault="00B55311" w:rsidP="00FF43B2">
      <w:pPr>
        <w:pStyle w:val="a6"/>
        <w:numPr>
          <w:ilvl w:val="1"/>
          <w:numId w:val="40"/>
        </w:numPr>
        <w:tabs>
          <w:tab w:val="num" w:pos="0"/>
          <w:tab w:val="left" w:pos="993"/>
        </w:tabs>
        <w:spacing w:before="0" w:beforeAutospacing="0" w:after="0" w:afterAutospacing="0"/>
        <w:ind w:left="0" w:firstLine="567"/>
        <w:jc w:val="both"/>
        <w:rPr>
          <w:sz w:val="28"/>
          <w:szCs w:val="28"/>
        </w:rPr>
      </w:pPr>
      <w:bookmarkStart w:id="481" w:name="p869"/>
      <w:bookmarkEnd w:id="481"/>
      <w:r w:rsidRPr="00B55311">
        <w:rPr>
          <w:sz w:val="28"/>
          <w:szCs w:val="28"/>
        </w:rPr>
        <w:t>фактического использования земельных участков и объектов капитального строительства в границах территориальной зоны;</w:t>
      </w:r>
    </w:p>
    <w:p w:rsidR="00B55311" w:rsidRPr="00B55311" w:rsidRDefault="00B55311" w:rsidP="00FF43B2">
      <w:pPr>
        <w:pStyle w:val="a6"/>
        <w:numPr>
          <w:ilvl w:val="1"/>
          <w:numId w:val="40"/>
        </w:numPr>
        <w:tabs>
          <w:tab w:val="num" w:pos="0"/>
          <w:tab w:val="left" w:pos="993"/>
        </w:tabs>
        <w:spacing w:before="0" w:beforeAutospacing="0" w:after="0" w:afterAutospacing="0"/>
        <w:ind w:left="0" w:firstLine="567"/>
        <w:jc w:val="both"/>
        <w:rPr>
          <w:sz w:val="28"/>
          <w:szCs w:val="28"/>
        </w:rPr>
      </w:pPr>
      <w:bookmarkStart w:id="482" w:name="p870"/>
      <w:bookmarkEnd w:id="482"/>
      <w:r w:rsidRPr="00B55311">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55311" w:rsidRPr="00B55311" w:rsidRDefault="00B55311" w:rsidP="00FF43B2">
      <w:pPr>
        <w:pStyle w:val="a6"/>
        <w:numPr>
          <w:ilvl w:val="1"/>
          <w:numId w:val="40"/>
        </w:numPr>
        <w:tabs>
          <w:tab w:val="num" w:pos="0"/>
          <w:tab w:val="left" w:pos="993"/>
        </w:tabs>
        <w:spacing w:before="0" w:beforeAutospacing="0" w:after="0" w:afterAutospacing="0"/>
        <w:ind w:left="0" w:firstLine="567"/>
        <w:jc w:val="both"/>
        <w:rPr>
          <w:sz w:val="28"/>
          <w:szCs w:val="28"/>
        </w:rPr>
      </w:pPr>
      <w:bookmarkStart w:id="483" w:name="p871"/>
      <w:bookmarkEnd w:id="483"/>
      <w:r w:rsidRPr="00B55311">
        <w:rPr>
          <w:sz w:val="28"/>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55311" w:rsidRPr="00B55311" w:rsidRDefault="00B55311" w:rsidP="00FF43B2">
      <w:pPr>
        <w:pStyle w:val="a6"/>
        <w:numPr>
          <w:ilvl w:val="1"/>
          <w:numId w:val="40"/>
        </w:numPr>
        <w:tabs>
          <w:tab w:val="num" w:pos="0"/>
          <w:tab w:val="left" w:pos="993"/>
        </w:tabs>
        <w:spacing w:before="0" w:beforeAutospacing="0" w:after="0" w:afterAutospacing="0"/>
        <w:ind w:left="0" w:firstLine="567"/>
        <w:jc w:val="both"/>
        <w:rPr>
          <w:sz w:val="28"/>
          <w:szCs w:val="28"/>
        </w:rPr>
      </w:pPr>
      <w:bookmarkStart w:id="484" w:name="p872"/>
      <w:bookmarkEnd w:id="484"/>
      <w:r w:rsidRPr="00B55311">
        <w:rPr>
          <w:sz w:val="28"/>
          <w:szCs w:val="28"/>
        </w:rPr>
        <w:t>видов территориальных зон;</w:t>
      </w:r>
    </w:p>
    <w:p w:rsidR="00B55311" w:rsidRPr="00B55311" w:rsidRDefault="00B55311" w:rsidP="00FF43B2">
      <w:pPr>
        <w:pStyle w:val="a6"/>
        <w:numPr>
          <w:ilvl w:val="1"/>
          <w:numId w:val="40"/>
        </w:numPr>
        <w:tabs>
          <w:tab w:val="num" w:pos="0"/>
          <w:tab w:val="left" w:pos="993"/>
        </w:tabs>
        <w:spacing w:before="0" w:beforeAutospacing="0" w:after="0" w:afterAutospacing="0"/>
        <w:ind w:left="0" w:firstLine="567"/>
        <w:jc w:val="both"/>
        <w:rPr>
          <w:sz w:val="28"/>
          <w:szCs w:val="28"/>
        </w:rPr>
      </w:pPr>
      <w:bookmarkStart w:id="485" w:name="p873"/>
      <w:bookmarkEnd w:id="485"/>
      <w:r w:rsidRPr="00B55311">
        <w:rPr>
          <w:sz w:val="28"/>
          <w:szCs w:val="28"/>
        </w:rPr>
        <w:t>требований охраны объектов культурного наследия, а также особо охраняемых природных территорий, иных природных объектов.</w:t>
      </w:r>
    </w:p>
    <w:p w:rsidR="00B55311" w:rsidRPr="00B55311" w:rsidRDefault="00B55311" w:rsidP="00FF43B2">
      <w:pPr>
        <w:pStyle w:val="a6"/>
        <w:numPr>
          <w:ilvl w:val="0"/>
          <w:numId w:val="39"/>
        </w:numPr>
        <w:tabs>
          <w:tab w:val="left" w:pos="851"/>
        </w:tabs>
        <w:spacing w:before="0" w:beforeAutospacing="0" w:after="0" w:afterAutospacing="0"/>
        <w:ind w:left="0" w:firstLine="567"/>
        <w:jc w:val="both"/>
        <w:rPr>
          <w:sz w:val="28"/>
          <w:szCs w:val="28"/>
        </w:rPr>
      </w:pPr>
      <w:bookmarkStart w:id="486" w:name="p874"/>
      <w:bookmarkEnd w:id="486"/>
      <w:r w:rsidRPr="00B55311">
        <w:rPr>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55311" w:rsidRPr="00B55311" w:rsidRDefault="00B55311" w:rsidP="00B55311">
      <w:pPr>
        <w:tabs>
          <w:tab w:val="decimal" w:pos="0"/>
        </w:tabs>
        <w:spacing w:line="240" w:lineRule="auto"/>
        <w:ind w:firstLine="567"/>
        <w:rPr>
          <w:rFonts w:ascii="Times New Roman" w:hAnsi="Times New Roman" w:cs="Times New Roman"/>
          <w:sz w:val="28"/>
          <w:szCs w:val="28"/>
          <w:u w:val="single"/>
        </w:rPr>
      </w:pPr>
      <w:r w:rsidRPr="00B55311">
        <w:rPr>
          <w:rFonts w:ascii="Times New Roman" w:hAnsi="Times New Roman" w:cs="Times New Roman"/>
          <w:sz w:val="28"/>
          <w:szCs w:val="28"/>
        </w:rPr>
        <w:t xml:space="preserve">Исключения составляют следующие объекты недвижимости, на которые </w:t>
      </w:r>
      <w:r w:rsidRPr="00B55311">
        <w:rPr>
          <w:rFonts w:ascii="Times New Roman" w:hAnsi="Times New Roman" w:cs="Times New Roman"/>
          <w:sz w:val="28"/>
          <w:szCs w:val="28"/>
          <w:u w:val="single"/>
        </w:rPr>
        <w:t>не распространяются градостроительные регламенты (</w:t>
      </w:r>
      <w:r w:rsidRPr="00B55311">
        <w:rPr>
          <w:rFonts w:ascii="Times New Roman" w:hAnsi="Times New Roman" w:cs="Times New Roman"/>
          <w:i/>
          <w:sz w:val="28"/>
          <w:szCs w:val="28"/>
          <w:u w:val="single"/>
        </w:rPr>
        <w:t xml:space="preserve">ст.36 </w:t>
      </w:r>
      <w:r w:rsidRPr="00B55311">
        <w:rPr>
          <w:rFonts w:ascii="Times New Roman" w:hAnsi="Times New Roman" w:cs="Times New Roman"/>
          <w:i/>
          <w:iCs/>
          <w:sz w:val="28"/>
          <w:szCs w:val="28"/>
          <w:u w:val="single"/>
        </w:rPr>
        <w:t>Градостроительного кодекса Российской Федерации от 29.12.2004 N 190-ФЗ (ред. от 27.06.2019</w:t>
      </w:r>
      <w:r w:rsidRPr="00B55311">
        <w:rPr>
          <w:rFonts w:ascii="Times New Roman" w:hAnsi="Times New Roman" w:cs="Times New Roman"/>
          <w:i/>
          <w:sz w:val="28"/>
          <w:szCs w:val="28"/>
          <w:u w:val="single"/>
        </w:rPr>
        <w:t>)</w:t>
      </w:r>
      <w:r w:rsidRPr="00B55311">
        <w:rPr>
          <w:rFonts w:ascii="Times New Roman" w:hAnsi="Times New Roman" w:cs="Times New Roman"/>
          <w:i/>
          <w:iCs/>
          <w:sz w:val="28"/>
          <w:szCs w:val="28"/>
          <w:u w:val="single"/>
        </w:rPr>
        <w:t>)</w:t>
      </w:r>
      <w:r w:rsidRPr="00B55311">
        <w:rPr>
          <w:rFonts w:ascii="Times New Roman" w:hAnsi="Times New Roman" w:cs="Times New Roman"/>
          <w:sz w:val="28"/>
          <w:szCs w:val="28"/>
          <w:u w:val="single"/>
        </w:rPr>
        <w:t>:</w:t>
      </w:r>
    </w:p>
    <w:p w:rsidR="00B55311" w:rsidRPr="00B55311" w:rsidRDefault="00B55311" w:rsidP="00FF43B2">
      <w:pPr>
        <w:pStyle w:val="a6"/>
        <w:numPr>
          <w:ilvl w:val="1"/>
          <w:numId w:val="41"/>
        </w:numPr>
        <w:tabs>
          <w:tab w:val="num" w:pos="0"/>
          <w:tab w:val="left" w:pos="993"/>
        </w:tabs>
        <w:spacing w:before="0" w:beforeAutospacing="0" w:after="0" w:afterAutospacing="0"/>
        <w:ind w:left="0" w:firstLine="567"/>
        <w:jc w:val="both"/>
        <w:rPr>
          <w:sz w:val="28"/>
          <w:szCs w:val="28"/>
        </w:rPr>
      </w:pPr>
      <w:r w:rsidRPr="00B55311">
        <w:rPr>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
    <w:p w:rsidR="00B55311" w:rsidRPr="00B55311" w:rsidRDefault="00B55311" w:rsidP="00FF43B2">
      <w:pPr>
        <w:pStyle w:val="a6"/>
        <w:numPr>
          <w:ilvl w:val="1"/>
          <w:numId w:val="41"/>
        </w:numPr>
        <w:tabs>
          <w:tab w:val="num" w:pos="0"/>
          <w:tab w:val="left" w:pos="993"/>
        </w:tabs>
        <w:spacing w:before="0" w:beforeAutospacing="0" w:after="0" w:afterAutospacing="0"/>
        <w:ind w:left="0" w:firstLine="567"/>
        <w:jc w:val="both"/>
        <w:rPr>
          <w:sz w:val="28"/>
          <w:szCs w:val="28"/>
        </w:rPr>
      </w:pPr>
      <w:r w:rsidRPr="00B55311">
        <w:rPr>
          <w:sz w:val="28"/>
          <w:szCs w:val="28"/>
        </w:rPr>
        <w:t>в границах территорий общего пользования;</w:t>
      </w:r>
    </w:p>
    <w:p w:rsidR="00B55311" w:rsidRPr="00B55311" w:rsidRDefault="00B55311" w:rsidP="00FF43B2">
      <w:pPr>
        <w:pStyle w:val="a6"/>
        <w:numPr>
          <w:ilvl w:val="1"/>
          <w:numId w:val="41"/>
        </w:numPr>
        <w:tabs>
          <w:tab w:val="num" w:pos="0"/>
          <w:tab w:val="left" w:pos="993"/>
        </w:tabs>
        <w:spacing w:before="0" w:beforeAutospacing="0" w:after="0" w:afterAutospacing="0"/>
        <w:ind w:left="0" w:firstLine="567"/>
        <w:jc w:val="both"/>
        <w:rPr>
          <w:sz w:val="28"/>
          <w:szCs w:val="28"/>
        </w:rPr>
      </w:pPr>
      <w:r w:rsidRPr="00B55311">
        <w:rPr>
          <w:sz w:val="28"/>
          <w:szCs w:val="28"/>
        </w:rPr>
        <w:t>предназначенные для размещения линейных объектов и (или) занятые линейными объектами;</w:t>
      </w:r>
    </w:p>
    <w:p w:rsidR="00B55311" w:rsidRPr="00B55311" w:rsidRDefault="00B55311" w:rsidP="00FF43B2">
      <w:pPr>
        <w:pStyle w:val="a6"/>
        <w:numPr>
          <w:ilvl w:val="1"/>
          <w:numId w:val="41"/>
        </w:numPr>
        <w:tabs>
          <w:tab w:val="num" w:pos="0"/>
          <w:tab w:val="left" w:pos="993"/>
        </w:tabs>
        <w:spacing w:before="0" w:beforeAutospacing="0" w:after="0" w:afterAutospacing="0"/>
        <w:ind w:left="0" w:firstLine="567"/>
        <w:jc w:val="both"/>
        <w:rPr>
          <w:sz w:val="28"/>
          <w:szCs w:val="28"/>
        </w:rPr>
      </w:pPr>
      <w:r w:rsidRPr="00B55311">
        <w:rPr>
          <w:sz w:val="28"/>
          <w:szCs w:val="28"/>
        </w:rPr>
        <w:t>предоставленные для добычи полезных ископаемых.</w:t>
      </w:r>
    </w:p>
    <w:p w:rsidR="00B55311" w:rsidRPr="00B55311" w:rsidRDefault="00B55311" w:rsidP="00FF43B2">
      <w:pPr>
        <w:pStyle w:val="a6"/>
        <w:numPr>
          <w:ilvl w:val="0"/>
          <w:numId w:val="39"/>
        </w:numPr>
        <w:tabs>
          <w:tab w:val="left" w:pos="851"/>
        </w:tabs>
        <w:spacing w:before="0" w:beforeAutospacing="0" w:after="0" w:afterAutospacing="0"/>
        <w:ind w:left="0" w:firstLine="567"/>
        <w:jc w:val="both"/>
        <w:rPr>
          <w:sz w:val="28"/>
          <w:szCs w:val="28"/>
        </w:rPr>
      </w:pPr>
      <w:r w:rsidRPr="00B55311">
        <w:rPr>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r w:rsidRPr="00B55311">
        <w:rPr>
          <w:rFonts w:eastAsia="Calibri"/>
          <w:sz w:val="28"/>
          <w:szCs w:val="28"/>
        </w:rPr>
        <w:t>и территорий опережающего социально-экономического развития</w:t>
      </w:r>
      <w:r w:rsidRPr="00B55311">
        <w:rPr>
          <w:rFonts w:eastAsia="Calibri"/>
          <w:i/>
          <w:iCs/>
          <w:sz w:val="28"/>
          <w:szCs w:val="28"/>
        </w:rPr>
        <w:t xml:space="preserve"> (ст.36 </w:t>
      </w:r>
      <w:r w:rsidRPr="00B55311">
        <w:rPr>
          <w:i/>
          <w:iCs/>
          <w:sz w:val="28"/>
          <w:szCs w:val="28"/>
        </w:rPr>
        <w:t>Градостроительного кодекса Российской Федерации от 29.12.2004 N 190-ФЗ (ред. от 27.06.2019))</w:t>
      </w:r>
      <w:r w:rsidRPr="00B55311">
        <w:rPr>
          <w:sz w:val="28"/>
          <w:szCs w:val="28"/>
        </w:rPr>
        <w:t>.</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4.1.</w:t>
      </w:r>
      <w:r w:rsidRPr="00B55311">
        <w:rPr>
          <w:rFonts w:eastAsia="Calibri"/>
          <w:sz w:val="28"/>
          <w:szCs w:val="28"/>
        </w:rPr>
        <w:t xml:space="preserve">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w:t>
      </w:r>
      <w:r w:rsidRPr="00B55311">
        <w:rPr>
          <w:rFonts w:eastAsia="Calibri"/>
          <w:sz w:val="28"/>
          <w:szCs w:val="28"/>
        </w:rPr>
        <w:lastRenderedPageBreak/>
        <w:t>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 Правила землепользования и застройки, устанавливающие градостроительные регламенты применительно к таким земельным участкам, включенным в границы населенных пунктов из земель лесного фонда, могут быть утверждены не ранее чем по истечении одного года со дня включения указанных земельных участков в границы населенных пунктов.</w:t>
      </w:r>
    </w:p>
    <w:p w:rsidR="00B55311" w:rsidRPr="00B55311" w:rsidRDefault="00B55311" w:rsidP="00FF43B2">
      <w:pPr>
        <w:pStyle w:val="a6"/>
        <w:numPr>
          <w:ilvl w:val="0"/>
          <w:numId w:val="39"/>
        </w:numPr>
        <w:tabs>
          <w:tab w:val="left" w:pos="851"/>
        </w:tabs>
        <w:spacing w:before="0" w:beforeAutospacing="0" w:after="0" w:afterAutospacing="0"/>
        <w:ind w:left="0" w:firstLine="567"/>
        <w:jc w:val="both"/>
        <w:rPr>
          <w:i/>
          <w:sz w:val="28"/>
          <w:szCs w:val="28"/>
        </w:rPr>
      </w:pPr>
      <w:r w:rsidRPr="00B55311">
        <w:rPr>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Тверской области или уполномоченными органами местного самоуправления Западнодвинского района и Западнодвинского сельского поселения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r w:rsidRPr="00B55311">
        <w:rPr>
          <w:rFonts w:eastAsia="Calibri"/>
          <w:i/>
          <w:sz w:val="28"/>
          <w:szCs w:val="28"/>
        </w:rPr>
        <w:t xml:space="preserve">(ст.36 </w:t>
      </w:r>
      <w:r w:rsidRPr="00B55311">
        <w:rPr>
          <w:i/>
          <w:iCs/>
          <w:sz w:val="28"/>
          <w:szCs w:val="28"/>
        </w:rPr>
        <w:t>Градостроительного кодекса Российской Федерации от 29.12.2004 N 190-ФЗ (ред. от 27.06.2019)</w:t>
      </w:r>
      <w:r w:rsidRPr="00B55311">
        <w:rPr>
          <w:rFonts w:eastAsia="Calibri"/>
          <w:i/>
          <w:sz w:val="28"/>
          <w:szCs w:val="28"/>
        </w:rPr>
        <w:t>).</w:t>
      </w:r>
    </w:p>
    <w:p w:rsidR="00B55311" w:rsidRPr="00B55311" w:rsidRDefault="00B55311" w:rsidP="00FF43B2">
      <w:pPr>
        <w:pStyle w:val="a6"/>
        <w:numPr>
          <w:ilvl w:val="0"/>
          <w:numId w:val="39"/>
        </w:numPr>
        <w:tabs>
          <w:tab w:val="left" w:pos="851"/>
        </w:tabs>
        <w:spacing w:before="0" w:beforeAutospacing="0" w:after="0" w:afterAutospacing="0"/>
        <w:ind w:left="0" w:firstLine="567"/>
        <w:jc w:val="both"/>
        <w:rPr>
          <w:sz w:val="28"/>
          <w:szCs w:val="28"/>
        </w:rPr>
      </w:pPr>
      <w:r w:rsidRPr="00B55311">
        <w:rPr>
          <w:sz w:val="28"/>
          <w:szCs w:val="28"/>
        </w:rPr>
        <w:t>На землях особо охраняемых территорий, включающих земельные участки, имеющие особое природоохранное, научное, историко-архитектурное, эстетическое, рекреационное, оздоровительное и иное особо ценное значение, а также на землях, подверженных опасным воздействиям техногенного и природного характера, и иных территориях с особым режимом регулирования градостроительной деятельности в соответствии с федеральным законодательством и законодательством Тверской области устанавливаются дополнительные требования к землепользованию – дополнительные градостроительные регламенты.</w:t>
      </w:r>
    </w:p>
    <w:p w:rsidR="00B55311" w:rsidRPr="00B55311" w:rsidRDefault="00B55311" w:rsidP="00FF43B2">
      <w:pPr>
        <w:pStyle w:val="a6"/>
        <w:numPr>
          <w:ilvl w:val="0"/>
          <w:numId w:val="39"/>
        </w:numPr>
        <w:tabs>
          <w:tab w:val="left" w:pos="851"/>
        </w:tabs>
        <w:spacing w:before="0" w:beforeAutospacing="0" w:after="0" w:afterAutospacing="0"/>
        <w:ind w:left="0" w:firstLine="567"/>
        <w:jc w:val="both"/>
        <w:rPr>
          <w:sz w:val="28"/>
          <w:szCs w:val="28"/>
        </w:rPr>
      </w:pPr>
      <w:r w:rsidRPr="00B55311">
        <w:rPr>
          <w:sz w:val="28"/>
          <w:szCs w:val="28"/>
        </w:rPr>
        <w:t>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w:t>
      </w:r>
      <w:r w:rsidRPr="00B55311">
        <w:rPr>
          <w:i/>
          <w:sz w:val="28"/>
          <w:szCs w:val="28"/>
        </w:rPr>
        <w:t xml:space="preserve">ст. 30, "Градостроительный кодекс Российской Федерации" от 29.12.2004 N 190-ФЗ (ред. от </w:t>
      </w:r>
      <w:r w:rsidRPr="00B55311">
        <w:rPr>
          <w:i/>
          <w:iCs/>
          <w:sz w:val="28"/>
          <w:szCs w:val="28"/>
        </w:rPr>
        <w:t>27.06.2019</w:t>
      </w:r>
      <w:r w:rsidRPr="00B55311">
        <w:rPr>
          <w:i/>
          <w:sz w:val="28"/>
          <w:szCs w:val="28"/>
        </w:rPr>
        <w:t>)</w:t>
      </w:r>
      <w:r w:rsidRPr="00B55311">
        <w:rPr>
          <w:sz w:val="28"/>
          <w:szCs w:val="28"/>
        </w:rPr>
        <w:t>:</w:t>
      </w:r>
    </w:p>
    <w:p w:rsidR="00B55311" w:rsidRPr="00B55311" w:rsidRDefault="00B55311" w:rsidP="00FF43B2">
      <w:pPr>
        <w:pStyle w:val="a6"/>
        <w:numPr>
          <w:ilvl w:val="1"/>
          <w:numId w:val="42"/>
        </w:numPr>
        <w:tabs>
          <w:tab w:val="num" w:pos="0"/>
          <w:tab w:val="left" w:pos="993"/>
        </w:tabs>
        <w:spacing w:before="0" w:beforeAutospacing="0" w:after="0" w:afterAutospacing="0"/>
        <w:ind w:left="0" w:firstLine="567"/>
        <w:jc w:val="both"/>
        <w:rPr>
          <w:sz w:val="28"/>
          <w:szCs w:val="28"/>
        </w:rPr>
      </w:pPr>
      <w:r w:rsidRPr="00B55311">
        <w:rPr>
          <w:sz w:val="28"/>
          <w:szCs w:val="28"/>
        </w:rPr>
        <w:t>виды разрешенного использования земельных участков и объектов капитального строительства;</w:t>
      </w:r>
    </w:p>
    <w:p w:rsidR="00B55311" w:rsidRPr="00B55311" w:rsidRDefault="00B55311" w:rsidP="00FF43B2">
      <w:pPr>
        <w:pStyle w:val="a6"/>
        <w:numPr>
          <w:ilvl w:val="1"/>
          <w:numId w:val="42"/>
        </w:numPr>
        <w:tabs>
          <w:tab w:val="num" w:pos="0"/>
          <w:tab w:val="left" w:pos="993"/>
        </w:tabs>
        <w:spacing w:before="0" w:beforeAutospacing="0" w:after="0" w:afterAutospacing="0"/>
        <w:ind w:left="0" w:firstLine="567"/>
        <w:jc w:val="both"/>
        <w:rPr>
          <w:sz w:val="28"/>
          <w:szCs w:val="28"/>
        </w:rPr>
      </w:pPr>
      <w:r w:rsidRPr="00B55311">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55311" w:rsidRPr="00B55311" w:rsidRDefault="00B55311" w:rsidP="00FF43B2">
      <w:pPr>
        <w:pStyle w:val="a6"/>
        <w:numPr>
          <w:ilvl w:val="1"/>
          <w:numId w:val="42"/>
        </w:numPr>
        <w:tabs>
          <w:tab w:val="num" w:pos="0"/>
          <w:tab w:val="left" w:pos="993"/>
        </w:tabs>
        <w:spacing w:before="0" w:beforeAutospacing="0" w:after="0" w:afterAutospacing="0"/>
        <w:ind w:left="0" w:firstLine="567"/>
        <w:jc w:val="both"/>
        <w:rPr>
          <w:sz w:val="28"/>
          <w:szCs w:val="28"/>
        </w:rPr>
      </w:pPr>
      <w:r w:rsidRPr="00B55311">
        <w:rPr>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55311" w:rsidRPr="00B55311" w:rsidRDefault="00B55311" w:rsidP="00FF43B2">
      <w:pPr>
        <w:pStyle w:val="a6"/>
        <w:numPr>
          <w:ilvl w:val="1"/>
          <w:numId w:val="42"/>
        </w:numPr>
        <w:tabs>
          <w:tab w:val="num" w:pos="0"/>
          <w:tab w:val="left" w:pos="993"/>
        </w:tabs>
        <w:spacing w:before="0" w:beforeAutospacing="0" w:after="0" w:afterAutospacing="0"/>
        <w:ind w:left="0" w:firstLine="567"/>
        <w:jc w:val="both"/>
        <w:rPr>
          <w:sz w:val="28"/>
          <w:szCs w:val="28"/>
        </w:rPr>
      </w:pPr>
      <w:r w:rsidRPr="00B55311">
        <w:rPr>
          <w:sz w:val="28"/>
          <w:szCs w:val="28"/>
        </w:rPr>
        <w:t>расчетные показатели минимального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55311" w:rsidRPr="00B55311" w:rsidRDefault="00B55311" w:rsidP="00FF43B2">
      <w:pPr>
        <w:pStyle w:val="a6"/>
        <w:numPr>
          <w:ilvl w:val="0"/>
          <w:numId w:val="39"/>
        </w:numPr>
        <w:tabs>
          <w:tab w:val="left" w:pos="851"/>
        </w:tabs>
        <w:spacing w:before="0" w:beforeAutospacing="0" w:after="0" w:afterAutospacing="0"/>
        <w:ind w:left="0" w:firstLine="567"/>
        <w:jc w:val="both"/>
        <w:rPr>
          <w:sz w:val="28"/>
          <w:szCs w:val="28"/>
        </w:rPr>
      </w:pPr>
      <w:r w:rsidRPr="00B55311">
        <w:rPr>
          <w:sz w:val="28"/>
          <w:szCs w:val="28"/>
        </w:rPr>
        <w:t>Для каждого земельного участка, иного объекта недвижимости, расположенного в границах сельского поселения, разрешенным считается такое использование, которое соответствует:</w:t>
      </w:r>
    </w:p>
    <w:p w:rsidR="00B55311" w:rsidRPr="00B55311" w:rsidRDefault="00B55311" w:rsidP="00FF43B2">
      <w:pPr>
        <w:pStyle w:val="a6"/>
        <w:numPr>
          <w:ilvl w:val="1"/>
          <w:numId w:val="43"/>
        </w:numPr>
        <w:tabs>
          <w:tab w:val="num" w:pos="0"/>
          <w:tab w:val="left" w:pos="993"/>
        </w:tabs>
        <w:spacing w:before="0" w:beforeAutospacing="0" w:after="0" w:afterAutospacing="0"/>
        <w:ind w:left="0" w:firstLine="567"/>
        <w:jc w:val="both"/>
        <w:rPr>
          <w:sz w:val="28"/>
          <w:szCs w:val="28"/>
        </w:rPr>
      </w:pPr>
      <w:r w:rsidRPr="00B55311">
        <w:rPr>
          <w:sz w:val="28"/>
          <w:szCs w:val="28"/>
        </w:rPr>
        <w:t>градостроительным регламентам части II настоящих Правил;</w:t>
      </w:r>
    </w:p>
    <w:p w:rsidR="00B55311" w:rsidRPr="00B55311" w:rsidRDefault="00B55311" w:rsidP="00FF43B2">
      <w:pPr>
        <w:pStyle w:val="a6"/>
        <w:numPr>
          <w:ilvl w:val="1"/>
          <w:numId w:val="43"/>
        </w:numPr>
        <w:tabs>
          <w:tab w:val="num" w:pos="0"/>
          <w:tab w:val="left" w:pos="993"/>
        </w:tabs>
        <w:spacing w:before="0" w:beforeAutospacing="0" w:after="0" w:afterAutospacing="0"/>
        <w:ind w:left="0" w:firstLine="567"/>
        <w:jc w:val="both"/>
        <w:rPr>
          <w:sz w:val="28"/>
          <w:szCs w:val="28"/>
        </w:rPr>
      </w:pPr>
      <w:r w:rsidRPr="00B55311">
        <w:rPr>
          <w:sz w:val="28"/>
          <w:szCs w:val="28"/>
        </w:rPr>
        <w:t>ограничениям по условиям охраны объектов культурного наследия  в случаях, когда земельный участок, иной объект недвижимости расположен в зоне охраны объектов культурного наследия;</w:t>
      </w:r>
    </w:p>
    <w:p w:rsidR="00B55311" w:rsidRPr="00B55311" w:rsidRDefault="00B55311" w:rsidP="00FF43B2">
      <w:pPr>
        <w:pStyle w:val="a6"/>
        <w:numPr>
          <w:ilvl w:val="1"/>
          <w:numId w:val="43"/>
        </w:numPr>
        <w:tabs>
          <w:tab w:val="num" w:pos="0"/>
          <w:tab w:val="left" w:pos="993"/>
        </w:tabs>
        <w:spacing w:before="0" w:beforeAutospacing="0" w:after="0" w:afterAutospacing="0"/>
        <w:ind w:left="0" w:firstLine="567"/>
        <w:jc w:val="both"/>
        <w:rPr>
          <w:sz w:val="28"/>
          <w:szCs w:val="28"/>
        </w:rPr>
      </w:pPr>
      <w:r w:rsidRPr="00B55311">
        <w:rPr>
          <w:sz w:val="28"/>
          <w:szCs w:val="28"/>
        </w:rPr>
        <w:t xml:space="preserve">ограничениям по экологическим и санитарно-эпидемиологическим условиям  в случаях, когда земельный участок, иной объект недвижимости расположен в зонах действия соответствующих ограничений; </w:t>
      </w:r>
    </w:p>
    <w:p w:rsidR="00B55311" w:rsidRPr="00B55311" w:rsidRDefault="00B55311" w:rsidP="00FF43B2">
      <w:pPr>
        <w:pStyle w:val="a6"/>
        <w:numPr>
          <w:ilvl w:val="1"/>
          <w:numId w:val="43"/>
        </w:numPr>
        <w:tabs>
          <w:tab w:val="num" w:pos="0"/>
          <w:tab w:val="left" w:pos="993"/>
        </w:tabs>
        <w:spacing w:before="0" w:beforeAutospacing="0" w:after="0" w:afterAutospacing="0"/>
        <w:ind w:left="0" w:firstLine="567"/>
        <w:jc w:val="both"/>
        <w:rPr>
          <w:sz w:val="28"/>
          <w:szCs w:val="28"/>
        </w:rPr>
      </w:pPr>
      <w:r w:rsidRPr="00B55311">
        <w:rPr>
          <w:sz w:val="28"/>
          <w:szCs w:val="28"/>
        </w:rPr>
        <w:t>иным ограничениям на использование объектов недвижимости (включая нормативные правовые акты об установлении публичных сервитутов, иные предусмотренные законодательством документы).</w:t>
      </w:r>
    </w:p>
    <w:p w:rsidR="00B55311" w:rsidRPr="00B55311" w:rsidRDefault="00B55311" w:rsidP="00FF43B2">
      <w:pPr>
        <w:pStyle w:val="a6"/>
        <w:numPr>
          <w:ilvl w:val="0"/>
          <w:numId w:val="39"/>
        </w:numPr>
        <w:tabs>
          <w:tab w:val="left" w:pos="851"/>
        </w:tabs>
        <w:spacing w:before="0" w:beforeAutospacing="0" w:after="0" w:afterAutospacing="0"/>
        <w:ind w:left="0" w:firstLine="567"/>
        <w:jc w:val="both"/>
        <w:rPr>
          <w:sz w:val="28"/>
          <w:szCs w:val="28"/>
        </w:rPr>
      </w:pPr>
      <w:r w:rsidRPr="00B55311">
        <w:rPr>
          <w:sz w:val="28"/>
          <w:szCs w:val="28"/>
        </w:rPr>
        <w:t>Градостроительный регламент в части видов разрешенного использования земельных участков и объектов капитального строительства включает:</w:t>
      </w:r>
    </w:p>
    <w:p w:rsidR="00B55311" w:rsidRPr="00B55311" w:rsidRDefault="00B55311" w:rsidP="00FF43B2">
      <w:pPr>
        <w:pStyle w:val="a6"/>
        <w:numPr>
          <w:ilvl w:val="1"/>
          <w:numId w:val="44"/>
        </w:numPr>
        <w:tabs>
          <w:tab w:val="num" w:pos="0"/>
          <w:tab w:val="left" w:pos="993"/>
        </w:tabs>
        <w:spacing w:before="0" w:beforeAutospacing="0" w:after="0" w:afterAutospacing="0"/>
        <w:ind w:left="0" w:firstLine="567"/>
        <w:jc w:val="both"/>
        <w:rPr>
          <w:sz w:val="28"/>
          <w:szCs w:val="28"/>
        </w:rPr>
      </w:pPr>
      <w:r w:rsidRPr="00B55311">
        <w:rPr>
          <w:sz w:val="28"/>
          <w:szCs w:val="28"/>
        </w:rPr>
        <w:t>перечень основных видов разрешенного использования земельных участков и объектов капитального строительства,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B55311" w:rsidRPr="00B55311" w:rsidRDefault="00B55311" w:rsidP="00FF43B2">
      <w:pPr>
        <w:pStyle w:val="a6"/>
        <w:numPr>
          <w:ilvl w:val="1"/>
          <w:numId w:val="44"/>
        </w:numPr>
        <w:tabs>
          <w:tab w:val="num" w:pos="0"/>
          <w:tab w:val="left" w:pos="993"/>
        </w:tabs>
        <w:spacing w:before="0" w:beforeAutospacing="0" w:after="0" w:afterAutospacing="0"/>
        <w:ind w:left="0" w:firstLine="567"/>
        <w:jc w:val="both"/>
        <w:rPr>
          <w:sz w:val="28"/>
          <w:szCs w:val="28"/>
        </w:rPr>
      </w:pPr>
      <w:r w:rsidRPr="00B55311">
        <w:rPr>
          <w:sz w:val="28"/>
          <w:szCs w:val="28"/>
        </w:rPr>
        <w:t>перечень неосновных и сопутствующих видов разрешенного использования земельных участков и объектов капитального строительства, которые по отношению к основным видам разрешенного использования являются вспомогательными (при отсутствии на земельном участке основного вида использования сопутствующий вид использования не считается разрешенным);</w:t>
      </w:r>
    </w:p>
    <w:p w:rsidR="00B55311" w:rsidRPr="00B55311" w:rsidRDefault="00B55311" w:rsidP="00FF43B2">
      <w:pPr>
        <w:pStyle w:val="a6"/>
        <w:numPr>
          <w:ilvl w:val="1"/>
          <w:numId w:val="44"/>
        </w:numPr>
        <w:tabs>
          <w:tab w:val="num" w:pos="0"/>
          <w:tab w:val="left" w:pos="993"/>
        </w:tabs>
        <w:spacing w:before="0" w:beforeAutospacing="0" w:after="0" w:afterAutospacing="0"/>
        <w:ind w:left="0" w:firstLine="567"/>
        <w:jc w:val="both"/>
        <w:rPr>
          <w:sz w:val="28"/>
          <w:szCs w:val="28"/>
        </w:rPr>
      </w:pPr>
      <w:r w:rsidRPr="00B55311">
        <w:rPr>
          <w:sz w:val="28"/>
          <w:szCs w:val="28"/>
        </w:rPr>
        <w:t xml:space="preserve">перечень видов использования земельных участков и объектов капитального строительства, которые могут быть разрешены при выполнении определенных условий (условно разрешенные), для которых </w:t>
      </w:r>
      <w:r w:rsidRPr="00B55311">
        <w:rPr>
          <w:sz w:val="28"/>
          <w:szCs w:val="28"/>
        </w:rPr>
        <w:lastRenderedPageBreak/>
        <w:t>необходимо получение специальных согласований с проведением общественный слушаний.</w:t>
      </w:r>
    </w:p>
    <w:p w:rsidR="00B55311" w:rsidRPr="00B55311" w:rsidRDefault="00B55311" w:rsidP="00FF43B2">
      <w:pPr>
        <w:pStyle w:val="a6"/>
        <w:numPr>
          <w:ilvl w:val="0"/>
          <w:numId w:val="39"/>
        </w:numPr>
        <w:tabs>
          <w:tab w:val="left" w:pos="851"/>
          <w:tab w:val="left" w:pos="993"/>
        </w:tabs>
        <w:spacing w:before="0" w:beforeAutospacing="0" w:after="0" w:afterAutospacing="0"/>
        <w:ind w:left="0" w:firstLine="567"/>
        <w:jc w:val="both"/>
        <w:rPr>
          <w:sz w:val="28"/>
          <w:szCs w:val="28"/>
        </w:rPr>
      </w:pPr>
      <w:r w:rsidRPr="00B55311">
        <w:rPr>
          <w:sz w:val="28"/>
          <w:szCs w:val="28"/>
        </w:rPr>
        <w:t>Виды разрешенного использования земельных участков и объектов капитального строительства, не предусмотренные частью II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B55311" w:rsidRPr="00B55311" w:rsidRDefault="00B55311" w:rsidP="00FF43B2">
      <w:pPr>
        <w:pStyle w:val="a6"/>
        <w:numPr>
          <w:ilvl w:val="0"/>
          <w:numId w:val="39"/>
        </w:numPr>
        <w:tabs>
          <w:tab w:val="left" w:pos="851"/>
          <w:tab w:val="left" w:pos="993"/>
        </w:tabs>
        <w:spacing w:before="0" w:beforeAutospacing="0" w:after="0" w:afterAutospacing="0"/>
        <w:ind w:left="0" w:firstLine="567"/>
        <w:jc w:val="both"/>
        <w:rPr>
          <w:sz w:val="28"/>
          <w:szCs w:val="28"/>
        </w:rPr>
      </w:pPr>
      <w:r w:rsidRPr="00B55311">
        <w:rPr>
          <w:sz w:val="28"/>
          <w:szCs w:val="28"/>
        </w:rPr>
        <w:t xml:space="preserve">Для каждой территориальной зоны, выделенной на карте градостроительного зонирования (часть II Правил), устанавливаются, как правило, несколько видов разрешенного использования земельных участков и объектов капитального строительства. </w:t>
      </w:r>
    </w:p>
    <w:p w:rsidR="00B55311" w:rsidRPr="00B55311" w:rsidRDefault="00B55311" w:rsidP="00FF43B2">
      <w:pPr>
        <w:pStyle w:val="a6"/>
        <w:numPr>
          <w:ilvl w:val="0"/>
          <w:numId w:val="39"/>
        </w:numPr>
        <w:tabs>
          <w:tab w:val="left" w:pos="851"/>
          <w:tab w:val="left" w:pos="993"/>
        </w:tabs>
        <w:spacing w:before="0" w:beforeAutospacing="0" w:after="0" w:afterAutospacing="0"/>
        <w:ind w:left="0" w:firstLine="567"/>
        <w:jc w:val="both"/>
        <w:rPr>
          <w:sz w:val="28"/>
          <w:szCs w:val="28"/>
        </w:rPr>
      </w:pPr>
      <w:r w:rsidRPr="00B55311">
        <w:rPr>
          <w:sz w:val="28"/>
          <w:szCs w:val="28"/>
        </w:rPr>
        <w:t>Градостроительные регламенты в части параметров разрешенного строительного изменения недвижимости включают:</w:t>
      </w:r>
    </w:p>
    <w:p w:rsidR="00B55311" w:rsidRPr="00B55311" w:rsidRDefault="00B55311" w:rsidP="00FF43B2">
      <w:pPr>
        <w:pStyle w:val="a6"/>
        <w:numPr>
          <w:ilvl w:val="1"/>
          <w:numId w:val="45"/>
        </w:numPr>
        <w:tabs>
          <w:tab w:val="num" w:pos="0"/>
          <w:tab w:val="left" w:pos="993"/>
          <w:tab w:val="left" w:pos="1134"/>
        </w:tabs>
        <w:spacing w:before="0" w:beforeAutospacing="0" w:after="0" w:afterAutospacing="0"/>
        <w:ind w:left="0" w:firstLine="567"/>
        <w:jc w:val="both"/>
        <w:rPr>
          <w:sz w:val="28"/>
          <w:szCs w:val="28"/>
        </w:rPr>
      </w:pPr>
      <w:r w:rsidRPr="00B55311">
        <w:rPr>
          <w:sz w:val="28"/>
          <w:szCs w:val="28"/>
        </w:rPr>
        <w:t>предельные (минимальные и/или максимальные) размеры земельных участков, в том числе их площадь, включая предельные линейные размеры участков по фронту улиц;</w:t>
      </w:r>
    </w:p>
    <w:p w:rsidR="00B55311" w:rsidRPr="00B55311" w:rsidRDefault="00B55311" w:rsidP="00FF43B2">
      <w:pPr>
        <w:pStyle w:val="a6"/>
        <w:numPr>
          <w:ilvl w:val="1"/>
          <w:numId w:val="45"/>
        </w:numPr>
        <w:tabs>
          <w:tab w:val="num" w:pos="0"/>
          <w:tab w:val="left" w:pos="993"/>
          <w:tab w:val="left" w:pos="1134"/>
        </w:tabs>
        <w:spacing w:before="0" w:beforeAutospacing="0" w:after="0" w:afterAutospacing="0"/>
        <w:ind w:left="0" w:firstLine="567"/>
        <w:jc w:val="both"/>
        <w:rPr>
          <w:sz w:val="28"/>
          <w:szCs w:val="28"/>
        </w:rPr>
      </w:pPr>
      <w:r w:rsidRPr="00B55311">
        <w:rPr>
          <w:sz w:val="28"/>
          <w:szCs w:val="28"/>
        </w:rPr>
        <w:t>параметры размещения зданий и сооружений на участке, включая минимальные отступы зданий и сооружений от красных линий, а также от границ земельных участков, фиксирующие "пятно" застройки, за пределами которого возводить строения запрещено;</w:t>
      </w:r>
    </w:p>
    <w:p w:rsidR="00B55311" w:rsidRPr="00B55311" w:rsidRDefault="00B55311" w:rsidP="00FF43B2">
      <w:pPr>
        <w:pStyle w:val="a6"/>
        <w:numPr>
          <w:ilvl w:val="1"/>
          <w:numId w:val="45"/>
        </w:numPr>
        <w:tabs>
          <w:tab w:val="num" w:pos="0"/>
          <w:tab w:val="left" w:pos="993"/>
          <w:tab w:val="left" w:pos="1134"/>
        </w:tabs>
        <w:spacing w:before="0" w:beforeAutospacing="0" w:after="0" w:afterAutospacing="0"/>
        <w:ind w:left="0" w:firstLine="567"/>
        <w:jc w:val="both"/>
        <w:rPr>
          <w:sz w:val="28"/>
          <w:szCs w:val="28"/>
        </w:rPr>
      </w:pPr>
      <w:r w:rsidRPr="00B55311">
        <w:rPr>
          <w:sz w:val="28"/>
          <w:szCs w:val="28"/>
        </w:rPr>
        <w:t>максимальный процент застройки в границах земельного участка (отношение суммарной площади земельного участка, которая может быть застроена ко всей площади земельного участка);</w:t>
      </w:r>
    </w:p>
    <w:p w:rsidR="00B55311" w:rsidRPr="00B55311" w:rsidRDefault="00B55311" w:rsidP="00FF43B2">
      <w:pPr>
        <w:pStyle w:val="a6"/>
        <w:numPr>
          <w:ilvl w:val="1"/>
          <w:numId w:val="45"/>
        </w:numPr>
        <w:tabs>
          <w:tab w:val="num" w:pos="0"/>
          <w:tab w:val="left" w:pos="993"/>
          <w:tab w:val="left" w:pos="1134"/>
        </w:tabs>
        <w:spacing w:before="0" w:beforeAutospacing="0" w:after="0" w:afterAutospacing="0"/>
        <w:ind w:left="0" w:firstLine="567"/>
        <w:jc w:val="both"/>
        <w:rPr>
          <w:sz w:val="28"/>
          <w:szCs w:val="28"/>
        </w:rPr>
      </w:pPr>
      <w:r w:rsidRPr="00B55311">
        <w:rPr>
          <w:sz w:val="28"/>
          <w:szCs w:val="28"/>
        </w:rPr>
        <w:t>максимальное значение коэффициента строительного использования земельных участков (отношение суммарной площади всех построек, существующих и которые могут быть построены дополнительно, к площади земельных участков, при этом разрешенная общая площадь строений определяется умножением коэффициента на площадь земельного участка);</w:t>
      </w:r>
    </w:p>
    <w:p w:rsidR="00B55311" w:rsidRPr="00B55311" w:rsidRDefault="00B55311" w:rsidP="00FF43B2">
      <w:pPr>
        <w:pStyle w:val="a6"/>
        <w:numPr>
          <w:ilvl w:val="1"/>
          <w:numId w:val="45"/>
        </w:numPr>
        <w:tabs>
          <w:tab w:val="num" w:pos="0"/>
          <w:tab w:val="left" w:pos="993"/>
          <w:tab w:val="left" w:pos="1134"/>
        </w:tabs>
        <w:spacing w:before="0" w:beforeAutospacing="0" w:after="0" w:afterAutospacing="0"/>
        <w:ind w:left="0" w:firstLine="567"/>
        <w:jc w:val="both"/>
        <w:rPr>
          <w:sz w:val="28"/>
          <w:szCs w:val="28"/>
        </w:rPr>
      </w:pPr>
      <w:r w:rsidRPr="00B55311">
        <w:rPr>
          <w:sz w:val="28"/>
          <w:szCs w:val="28"/>
        </w:rPr>
        <w:t>предельные показатели (минимальные или максимальные) высоты зданий, строений и сооружений;</w:t>
      </w:r>
    </w:p>
    <w:p w:rsidR="00B55311" w:rsidRPr="00B55311" w:rsidRDefault="00B55311" w:rsidP="00FF43B2">
      <w:pPr>
        <w:pStyle w:val="a6"/>
        <w:numPr>
          <w:ilvl w:val="1"/>
          <w:numId w:val="45"/>
        </w:numPr>
        <w:tabs>
          <w:tab w:val="num" w:pos="0"/>
          <w:tab w:val="left" w:pos="993"/>
          <w:tab w:val="left" w:pos="1134"/>
        </w:tabs>
        <w:spacing w:before="0" w:beforeAutospacing="0" w:after="0" w:afterAutospacing="0"/>
        <w:ind w:left="0" w:firstLine="567"/>
        <w:jc w:val="both"/>
        <w:rPr>
          <w:sz w:val="28"/>
          <w:szCs w:val="28"/>
        </w:rPr>
      </w:pPr>
      <w:r w:rsidRPr="00B55311">
        <w:rPr>
          <w:sz w:val="28"/>
          <w:szCs w:val="28"/>
        </w:rPr>
        <w:t>требования по благоустройству территории;</w:t>
      </w:r>
    </w:p>
    <w:p w:rsidR="00B55311" w:rsidRPr="00B55311" w:rsidRDefault="00B55311" w:rsidP="00FF43B2">
      <w:pPr>
        <w:pStyle w:val="a6"/>
        <w:numPr>
          <w:ilvl w:val="1"/>
          <w:numId w:val="45"/>
        </w:numPr>
        <w:tabs>
          <w:tab w:val="num" w:pos="0"/>
          <w:tab w:val="left" w:pos="993"/>
          <w:tab w:val="left" w:pos="1134"/>
        </w:tabs>
        <w:spacing w:before="0" w:beforeAutospacing="0" w:after="0" w:afterAutospacing="0"/>
        <w:ind w:left="0" w:firstLine="567"/>
        <w:jc w:val="both"/>
        <w:rPr>
          <w:sz w:val="28"/>
          <w:szCs w:val="28"/>
        </w:rPr>
      </w:pPr>
      <w:r w:rsidRPr="00B55311">
        <w:rPr>
          <w:sz w:val="28"/>
          <w:szCs w:val="28"/>
        </w:rPr>
        <w:t xml:space="preserve">ограничения использования земельных участков и объектов недвижимости по требованиям охраны памятников истории и культуры, экологическим и санитарно-эпидемиологическим требованиям. </w:t>
      </w:r>
    </w:p>
    <w:p w:rsidR="00B55311" w:rsidRPr="00B55311" w:rsidRDefault="00B55311" w:rsidP="00FF43B2">
      <w:pPr>
        <w:pStyle w:val="a6"/>
        <w:numPr>
          <w:ilvl w:val="0"/>
          <w:numId w:val="39"/>
        </w:numPr>
        <w:tabs>
          <w:tab w:val="left" w:pos="851"/>
          <w:tab w:val="left" w:pos="993"/>
        </w:tabs>
        <w:spacing w:before="0" w:beforeAutospacing="0" w:after="0" w:afterAutospacing="0"/>
        <w:ind w:left="0" w:firstLine="567"/>
        <w:jc w:val="both"/>
        <w:rPr>
          <w:sz w:val="28"/>
          <w:szCs w:val="28"/>
        </w:rPr>
      </w:pPr>
      <w:r w:rsidRPr="00B55311">
        <w:rPr>
          <w:sz w:val="28"/>
          <w:szCs w:val="28"/>
        </w:rPr>
        <w:t>В пределах зон, выделенных по основным видам разрешенного использования земельных участков и объектов капитального строительства, устанавливаются несколько подзон с различными предельными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55311" w:rsidRPr="00B55311" w:rsidRDefault="00B55311" w:rsidP="00B55311">
      <w:pPr>
        <w:tabs>
          <w:tab w:val="decimal" w:pos="0"/>
        </w:tabs>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Сочетания указанных параметров и их предельные значения устанавливаются индивидуально, применительно к каждой территориальной зоне.</w:t>
      </w:r>
    </w:p>
    <w:p w:rsidR="00B55311" w:rsidRPr="00B55311" w:rsidRDefault="00B55311" w:rsidP="00FF43B2">
      <w:pPr>
        <w:pStyle w:val="a6"/>
        <w:numPr>
          <w:ilvl w:val="0"/>
          <w:numId w:val="39"/>
        </w:numPr>
        <w:tabs>
          <w:tab w:val="left" w:pos="851"/>
          <w:tab w:val="left" w:pos="993"/>
        </w:tabs>
        <w:spacing w:before="0" w:beforeAutospacing="0" w:after="0" w:afterAutospacing="0"/>
        <w:ind w:left="0" w:firstLine="567"/>
        <w:jc w:val="both"/>
        <w:rPr>
          <w:sz w:val="28"/>
          <w:szCs w:val="28"/>
        </w:rPr>
      </w:pPr>
      <w:r w:rsidRPr="00B55311">
        <w:rPr>
          <w:sz w:val="28"/>
          <w:szCs w:val="28"/>
        </w:rPr>
        <w:lastRenderedPageBreak/>
        <w:t>Дополнительное зонирование осуществляется в составе документации о планировке территории населенного пункта и утверждается в установленном порядке.</w:t>
      </w:r>
    </w:p>
    <w:p w:rsidR="00B55311" w:rsidRPr="00B55311" w:rsidRDefault="00B55311" w:rsidP="00FF43B2">
      <w:pPr>
        <w:pStyle w:val="a6"/>
        <w:numPr>
          <w:ilvl w:val="0"/>
          <w:numId w:val="39"/>
        </w:numPr>
        <w:tabs>
          <w:tab w:val="left" w:pos="851"/>
          <w:tab w:val="left" w:pos="993"/>
        </w:tabs>
        <w:spacing w:before="0" w:beforeAutospacing="0" w:after="0" w:afterAutospacing="0"/>
        <w:ind w:left="0" w:firstLine="567"/>
        <w:jc w:val="both"/>
        <w:rPr>
          <w:sz w:val="28"/>
          <w:szCs w:val="28"/>
        </w:rPr>
      </w:pPr>
      <w:r w:rsidRPr="00B55311">
        <w:rPr>
          <w:sz w:val="28"/>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B55311" w:rsidRPr="00B55311" w:rsidRDefault="00B55311" w:rsidP="00FF43B2">
      <w:pPr>
        <w:pStyle w:val="a6"/>
        <w:numPr>
          <w:ilvl w:val="0"/>
          <w:numId w:val="39"/>
        </w:numPr>
        <w:tabs>
          <w:tab w:val="left" w:pos="851"/>
          <w:tab w:val="left" w:pos="993"/>
        </w:tabs>
        <w:spacing w:before="0" w:beforeAutospacing="0" w:after="0" w:afterAutospacing="0"/>
        <w:ind w:left="0" w:firstLine="567"/>
        <w:jc w:val="both"/>
        <w:rPr>
          <w:sz w:val="28"/>
          <w:szCs w:val="28"/>
        </w:rPr>
      </w:pPr>
      <w:r w:rsidRPr="00B55311">
        <w:rPr>
          <w:sz w:val="28"/>
          <w:szCs w:val="28"/>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основной вид/виды использования недвижимости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 xml:space="preserve">Порядок действий по реализации указанного права устанавливается действующим законодательством РФ и Тверской области, настоящими Правилами, иными нормативными правовыми актами Западнодвинского сельского поселения. </w:t>
      </w:r>
    </w:p>
    <w:bookmarkEnd w:id="4"/>
    <w:bookmarkEnd w:id="5"/>
    <w:bookmarkEnd w:id="6"/>
    <w:bookmarkEnd w:id="454"/>
    <w:bookmarkEnd w:id="455"/>
    <w:bookmarkEnd w:id="456"/>
    <w:bookmarkEnd w:id="457"/>
    <w:bookmarkEnd w:id="458"/>
    <w:bookmarkEnd w:id="459"/>
    <w:bookmarkEnd w:id="460"/>
    <w:bookmarkEnd w:id="461"/>
    <w:bookmarkEnd w:id="462"/>
    <w:bookmarkEnd w:id="463"/>
    <w:bookmarkEnd w:id="464"/>
    <w:p w:rsidR="00B55311" w:rsidRPr="00B55311" w:rsidRDefault="00B55311" w:rsidP="00FF43B2">
      <w:pPr>
        <w:pStyle w:val="a6"/>
        <w:numPr>
          <w:ilvl w:val="0"/>
          <w:numId w:val="39"/>
        </w:numPr>
        <w:tabs>
          <w:tab w:val="left" w:pos="851"/>
          <w:tab w:val="left" w:pos="993"/>
        </w:tabs>
        <w:spacing w:before="0" w:beforeAutospacing="0" w:after="0" w:afterAutospacing="0"/>
        <w:ind w:left="0" w:firstLine="567"/>
        <w:jc w:val="both"/>
        <w:rPr>
          <w:sz w:val="28"/>
          <w:szCs w:val="28"/>
        </w:rPr>
      </w:pPr>
      <w:r w:rsidRPr="00B55311">
        <w:rPr>
          <w:sz w:val="28"/>
          <w:szCs w:val="28"/>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поселения),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и для которых применяются вспомогательные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487" w:name="_Toc15292334"/>
      <w:r w:rsidRPr="00B55311">
        <w:rPr>
          <w:rFonts w:ascii="Times New Roman" w:hAnsi="Times New Roman" w:cs="Times New Roman"/>
          <w:b/>
          <w:i/>
          <w:sz w:val="28"/>
          <w:szCs w:val="28"/>
        </w:rPr>
        <w:t>Статья 41. Перечень и описание градостроительных регламентов в части видов разрешенного использования земельных участков и объектов капитального строительств на территории Западнодвинского сельского поселения</w:t>
      </w:r>
      <w:bookmarkEnd w:id="487"/>
    </w:p>
    <w:p w:rsidR="00B55311" w:rsidRPr="00B55311" w:rsidRDefault="00B55311" w:rsidP="00FF43B2">
      <w:pPr>
        <w:pStyle w:val="a6"/>
        <w:numPr>
          <w:ilvl w:val="0"/>
          <w:numId w:val="135"/>
        </w:numPr>
        <w:tabs>
          <w:tab w:val="left" w:pos="851"/>
        </w:tabs>
        <w:spacing w:before="0" w:beforeAutospacing="0" w:after="0" w:afterAutospacing="0"/>
        <w:ind w:left="0" w:firstLine="510"/>
        <w:jc w:val="both"/>
        <w:rPr>
          <w:sz w:val="28"/>
          <w:szCs w:val="28"/>
        </w:rPr>
      </w:pPr>
      <w:r w:rsidRPr="00B55311">
        <w:rPr>
          <w:sz w:val="28"/>
          <w:szCs w:val="28"/>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настоящей статьей Правил.</w:t>
      </w:r>
    </w:p>
    <w:p w:rsidR="00B55311" w:rsidRPr="00B55311" w:rsidRDefault="00B55311" w:rsidP="00FF43B2">
      <w:pPr>
        <w:pStyle w:val="a6"/>
        <w:numPr>
          <w:ilvl w:val="0"/>
          <w:numId w:val="135"/>
        </w:numPr>
        <w:tabs>
          <w:tab w:val="left" w:pos="851"/>
        </w:tabs>
        <w:spacing w:before="0" w:beforeAutospacing="0" w:after="0" w:afterAutospacing="0"/>
        <w:ind w:left="0" w:firstLine="510"/>
        <w:jc w:val="both"/>
        <w:rPr>
          <w:sz w:val="28"/>
          <w:szCs w:val="28"/>
        </w:rPr>
      </w:pPr>
      <w:r w:rsidRPr="00B55311">
        <w:rPr>
          <w:sz w:val="28"/>
          <w:szCs w:val="28"/>
        </w:rPr>
        <w:lastRenderedPageBreak/>
        <w:t>Сведения об ограничениях использования земельных участков и объектов капитального строительства, устанавливаемых в соответствии с законодательством Российской Федерации, приведены в главе 13 настоящих Правил.</w:t>
      </w:r>
    </w:p>
    <w:p w:rsidR="00B55311" w:rsidRPr="00B55311" w:rsidRDefault="00B55311" w:rsidP="00FF43B2">
      <w:pPr>
        <w:numPr>
          <w:ilvl w:val="0"/>
          <w:numId w:val="135"/>
        </w:numPr>
        <w:spacing w:after="0" w:line="240" w:lineRule="auto"/>
        <w:ind w:left="0" w:firstLine="510"/>
        <w:jc w:val="both"/>
        <w:rPr>
          <w:rFonts w:ascii="Times New Roman" w:hAnsi="Times New Roman" w:cs="Times New Roman"/>
          <w:b/>
          <w:i/>
          <w:sz w:val="28"/>
          <w:szCs w:val="28"/>
        </w:rPr>
      </w:pPr>
      <w:r w:rsidRPr="00B55311">
        <w:rPr>
          <w:rFonts w:ascii="Times New Roman" w:hAnsi="Times New Roman" w:cs="Times New Roman"/>
          <w:sz w:val="28"/>
          <w:szCs w:val="28"/>
        </w:rPr>
        <w:t xml:space="preserve">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не приведенные в настоящих Правилах землепользования и застройки, принимаются в соответствии с </w:t>
      </w:r>
      <w:r w:rsidRPr="00B55311">
        <w:rPr>
          <w:rFonts w:ascii="Times New Roman" w:hAnsi="Times New Roman" w:cs="Times New Roman"/>
          <w:i/>
          <w:sz w:val="28"/>
          <w:szCs w:val="28"/>
        </w:rPr>
        <w:t xml:space="preserve">Региональными нормативами градостроительного проектирования Тверской области, </w:t>
      </w:r>
      <w:r w:rsidRPr="00B55311">
        <w:rPr>
          <w:rFonts w:ascii="Times New Roman" w:hAnsi="Times New Roman" w:cs="Times New Roman"/>
          <w:sz w:val="28"/>
          <w:szCs w:val="28"/>
        </w:rPr>
        <w:t xml:space="preserve"> </w:t>
      </w:r>
      <w:r w:rsidRPr="00B55311">
        <w:rPr>
          <w:rFonts w:ascii="Times New Roman" w:hAnsi="Times New Roman" w:cs="Times New Roman"/>
          <w:i/>
          <w:sz w:val="28"/>
          <w:szCs w:val="28"/>
        </w:rPr>
        <w:t>СП 42.13330.2016 "Актуальная редакция СНиП 2.07.01-89* "Градостроительство. Планировка и застройка городских и сельских поселений"</w:t>
      </w:r>
      <w:r w:rsidRPr="00B55311">
        <w:rPr>
          <w:rFonts w:ascii="Times New Roman" w:hAnsi="Times New Roman" w:cs="Times New Roman"/>
          <w:sz w:val="28"/>
          <w:szCs w:val="28"/>
        </w:rPr>
        <w:t xml:space="preserve"> и другими нормативными правовыми актами федерального и регионального уровней.</w:t>
      </w:r>
    </w:p>
    <w:p w:rsidR="00B55311" w:rsidRPr="00B55311" w:rsidRDefault="00B55311" w:rsidP="00B55311">
      <w:pPr>
        <w:shd w:val="clear" w:color="auto" w:fill="FFFFFF"/>
        <w:ind w:left="6" w:firstLine="561"/>
        <w:outlineLvl w:val="3"/>
        <w:rPr>
          <w:rFonts w:ascii="Times New Roman" w:hAnsi="Times New Roman" w:cs="Times New Roman"/>
          <w:b/>
          <w:spacing w:val="-6"/>
          <w:sz w:val="28"/>
          <w:szCs w:val="28"/>
        </w:rPr>
      </w:pPr>
      <w:bookmarkStart w:id="488" w:name="_Toc362272167"/>
      <w:bookmarkStart w:id="489" w:name="_Toc375904764"/>
      <w:bookmarkStart w:id="490" w:name="_Toc384371320"/>
      <w:bookmarkStart w:id="491" w:name="_Toc472928692"/>
      <w:bookmarkStart w:id="492" w:name="_Toc287520718"/>
      <w:bookmarkStart w:id="493" w:name="_Toc290548631"/>
    </w:p>
    <w:p w:rsidR="00B55311" w:rsidRPr="00B55311" w:rsidRDefault="00B55311" w:rsidP="00B55311">
      <w:pPr>
        <w:shd w:val="clear" w:color="auto" w:fill="FFFFFF"/>
        <w:ind w:left="6" w:firstLine="561"/>
        <w:outlineLvl w:val="3"/>
        <w:rPr>
          <w:rFonts w:ascii="Times New Roman" w:hAnsi="Times New Roman" w:cs="Times New Roman"/>
          <w:b/>
          <w:spacing w:val="-6"/>
          <w:sz w:val="28"/>
          <w:szCs w:val="28"/>
        </w:rPr>
      </w:pPr>
      <w:bookmarkStart w:id="494" w:name="_Toc15292335"/>
      <w:r w:rsidRPr="00B55311">
        <w:rPr>
          <w:rFonts w:ascii="Times New Roman" w:hAnsi="Times New Roman" w:cs="Times New Roman"/>
          <w:b/>
          <w:spacing w:val="-6"/>
          <w:sz w:val="28"/>
          <w:szCs w:val="28"/>
        </w:rPr>
        <w:t>Ж – ЖИЛЫЕ ЗОНЫ</w:t>
      </w:r>
      <w:bookmarkEnd w:id="488"/>
      <w:bookmarkEnd w:id="489"/>
      <w:bookmarkEnd w:id="490"/>
      <w:bookmarkEnd w:id="491"/>
      <w:bookmarkEnd w:id="494"/>
    </w:p>
    <w:p w:rsidR="00B55311" w:rsidRPr="00B55311" w:rsidRDefault="00B55311" w:rsidP="00FF43B2">
      <w:pPr>
        <w:numPr>
          <w:ilvl w:val="1"/>
          <w:numId w:val="128"/>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Зоны жилого назначения предназначены для застройки индивидуальными жилыми домами, одно-, двуквартирными домами усадебного типа, также допускаются многоквартирные блокированные дома с земельными участками при квартирах и (при соответствующем обосновании) секционные дома.</w:t>
      </w:r>
    </w:p>
    <w:p w:rsidR="00B55311" w:rsidRPr="00B55311" w:rsidRDefault="00B55311" w:rsidP="00FF43B2">
      <w:pPr>
        <w:numPr>
          <w:ilvl w:val="1"/>
          <w:numId w:val="128"/>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В жилых зонах могут допускаться в качестве видов разрешенного использования: размещение отдельно стоящих, встроенных или пристроенных объектов социально-бытового, торгового, административно-делового, объектов здравоохранения, объектов образования,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B55311" w:rsidRPr="00B55311" w:rsidRDefault="00B55311" w:rsidP="00FF43B2">
      <w:pPr>
        <w:numPr>
          <w:ilvl w:val="1"/>
          <w:numId w:val="128"/>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вспомогательным видам разрешенного использования земельных участков и объектов капитального строительства. </w:t>
      </w:r>
    </w:p>
    <w:p w:rsidR="00B55311" w:rsidRPr="00B55311" w:rsidRDefault="00B55311" w:rsidP="00FF43B2">
      <w:pPr>
        <w:numPr>
          <w:ilvl w:val="1"/>
          <w:numId w:val="128"/>
        </w:numPr>
        <w:tabs>
          <w:tab w:val="left" w:pos="851"/>
        </w:tabs>
        <w:autoSpaceDE w:val="0"/>
        <w:autoSpaceDN w:val="0"/>
        <w:adjustRightInd w:val="0"/>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Изменение функционального назначения жилых помещений допускается в порядке, установленном жилищным и иным законодательством, а также настоящими Правилами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техническими </w:t>
      </w:r>
      <w:r w:rsidRPr="00B55311">
        <w:rPr>
          <w:rFonts w:ascii="Times New Roman" w:hAnsi="Times New Roman" w:cs="Times New Roman"/>
          <w:sz w:val="28"/>
          <w:szCs w:val="28"/>
        </w:rPr>
        <w:lastRenderedPageBreak/>
        <w:t>регламентами, градостроительными регламентами и требованиями действующих строительных норм и правил.</w:t>
      </w:r>
    </w:p>
    <w:p w:rsidR="00B55311" w:rsidRPr="00B55311" w:rsidRDefault="00B55311" w:rsidP="00FF43B2">
      <w:pPr>
        <w:numPr>
          <w:ilvl w:val="1"/>
          <w:numId w:val="128"/>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Субъекты землепользования в зоне жилого назначения обязаны содержать придомовые (приквартальные) территории в порядке и чистоте, сохранять зеленые насаждения, беречь объекты благоустройства.</w:t>
      </w:r>
    </w:p>
    <w:p w:rsidR="00B55311" w:rsidRPr="00B55311" w:rsidRDefault="00B55311" w:rsidP="00FF43B2">
      <w:pPr>
        <w:numPr>
          <w:ilvl w:val="1"/>
          <w:numId w:val="128"/>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порядке. </w:t>
      </w:r>
    </w:p>
    <w:p w:rsidR="00B55311" w:rsidRPr="00B55311" w:rsidRDefault="00B55311" w:rsidP="00FF43B2">
      <w:pPr>
        <w:numPr>
          <w:ilvl w:val="1"/>
          <w:numId w:val="128"/>
        </w:numPr>
        <w:tabs>
          <w:tab w:val="left" w:pos="851"/>
        </w:tabs>
        <w:spacing w:after="0" w:line="264" w:lineRule="auto"/>
        <w:ind w:left="0" w:firstLine="567"/>
        <w:jc w:val="both"/>
        <w:rPr>
          <w:rFonts w:ascii="Times New Roman" w:hAnsi="Times New Roman" w:cs="Times New Roman"/>
          <w:i/>
          <w:sz w:val="28"/>
          <w:szCs w:val="28"/>
        </w:rPr>
      </w:pPr>
      <w:r w:rsidRPr="00B55311">
        <w:rPr>
          <w:rFonts w:ascii="Times New Roman" w:eastAsia="Calibri" w:hAnsi="Times New Roman" w:cs="Times New Roman"/>
          <w:sz w:val="28"/>
          <w:szCs w:val="28"/>
        </w:rPr>
        <w:t>На территории сельской малоэтажной жилой застройки предусматривается 100% обеспеченность машино-местами для хранения и парковки легковых автомобилей и других транспортных средств.</w:t>
      </w:r>
      <w:r w:rsidRPr="00B55311">
        <w:rPr>
          <w:rFonts w:ascii="Times New Roman" w:hAnsi="Times New Roman" w:cs="Times New Roman"/>
          <w:sz w:val="28"/>
          <w:szCs w:val="28"/>
        </w:rPr>
        <w:t xml:space="preserve"> </w:t>
      </w:r>
      <w:r w:rsidRPr="00B55311">
        <w:rPr>
          <w:rFonts w:ascii="Times New Roman" w:eastAsia="Calibri" w:hAnsi="Times New Roman" w:cs="Times New Roman"/>
          <w:sz w:val="28"/>
          <w:szCs w:val="28"/>
        </w:rPr>
        <w:t>На территории с индивидуальной жилой застройкой стоянки размещаются в пределах отведенного участка.</w:t>
      </w:r>
      <w:r w:rsidRPr="00B55311">
        <w:rPr>
          <w:rFonts w:ascii="Times New Roman" w:hAnsi="Times New Roman" w:cs="Times New Roman"/>
          <w:sz w:val="28"/>
          <w:szCs w:val="28"/>
        </w:rPr>
        <w:t xml:space="preserve"> </w:t>
      </w:r>
      <w:r w:rsidRPr="00B55311">
        <w:rPr>
          <w:rFonts w:ascii="Times New Roman" w:eastAsia="Calibri" w:hAnsi="Times New Roman" w:cs="Times New Roman"/>
          <w:sz w:val="28"/>
          <w:szCs w:val="28"/>
        </w:rPr>
        <w:t xml:space="preserve">Автостоянки, обслуживающие многоквартирные дома различной планировочной структуры сельской жилой застройки размещаются в соответствии с требованиями </w:t>
      </w:r>
      <w:hyperlink r:id="rId112" w:history="1">
        <w:r w:rsidRPr="00B55311">
          <w:rPr>
            <w:rFonts w:ascii="Times New Roman" w:eastAsia="Calibri" w:hAnsi="Times New Roman" w:cs="Times New Roman"/>
            <w:sz w:val="28"/>
            <w:szCs w:val="28"/>
          </w:rPr>
          <w:t>раздела</w:t>
        </w:r>
      </w:hyperlink>
      <w:r w:rsidRPr="00B55311">
        <w:rPr>
          <w:rFonts w:ascii="Times New Roman" w:eastAsia="Calibri" w:hAnsi="Times New Roman" w:cs="Times New Roman"/>
          <w:sz w:val="28"/>
          <w:szCs w:val="28"/>
        </w:rPr>
        <w:t xml:space="preserve"> "Зоны транспортной инфраструктуры" (</w:t>
      </w:r>
      <w:hyperlink r:id="rId113" w:history="1">
        <w:r w:rsidRPr="00B55311">
          <w:rPr>
            <w:rFonts w:ascii="Times New Roman" w:eastAsia="Calibri" w:hAnsi="Times New Roman" w:cs="Times New Roman"/>
            <w:sz w:val="28"/>
            <w:szCs w:val="28"/>
          </w:rPr>
          <w:t>подраздел</w:t>
        </w:r>
      </w:hyperlink>
      <w:r w:rsidRPr="00B55311">
        <w:rPr>
          <w:rFonts w:ascii="Times New Roman" w:eastAsia="Calibri" w:hAnsi="Times New Roman" w:cs="Times New Roman"/>
          <w:sz w:val="28"/>
          <w:szCs w:val="28"/>
        </w:rPr>
        <w:t xml:space="preserve"> "Сооружения и устройства для хранения, парковки и обслуживания транспортных средств") </w:t>
      </w:r>
      <w:r w:rsidRPr="00B55311">
        <w:rPr>
          <w:rFonts w:ascii="Times New Roman" w:eastAsia="Calibri" w:hAnsi="Times New Roman" w:cs="Times New Roman"/>
          <w:i/>
          <w:sz w:val="28"/>
          <w:szCs w:val="28"/>
        </w:rPr>
        <w:t>Региональных нормативов градостроительного проектирования Тверской области.</w:t>
      </w:r>
    </w:p>
    <w:p w:rsidR="00B55311" w:rsidRPr="00B55311" w:rsidRDefault="00B55311" w:rsidP="00FF43B2">
      <w:pPr>
        <w:numPr>
          <w:ilvl w:val="1"/>
          <w:numId w:val="128"/>
        </w:numPr>
        <w:shd w:val="clear" w:color="auto" w:fill="FFFFFF"/>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Размещение встроенно-пристроенных нежилых объектов допускается при условии выполнения норм пожарной безопасности в соответствии с требованиями Федерального закона от 22.07.2008  № 123-ФЗ «Технический регламент о требованиях пожарной безопасности», СНиП 21-01-97*, СНиП 31-01-2003, СП 118. 13330.2012*, СНиП 21-02-99*, ППБ 01-03, в том числе:</w:t>
      </w:r>
    </w:p>
    <w:p w:rsidR="00B55311" w:rsidRPr="00B55311" w:rsidRDefault="00B55311" w:rsidP="00FF43B2">
      <w:pPr>
        <w:numPr>
          <w:ilvl w:val="0"/>
          <w:numId w:val="127"/>
        </w:numPr>
        <w:shd w:val="clear" w:color="auto" w:fill="FFFFFF"/>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обособленные от жилой территории входы для посетителей;</w:t>
      </w:r>
    </w:p>
    <w:p w:rsidR="00B55311" w:rsidRPr="00B55311" w:rsidRDefault="00B55311" w:rsidP="00FF43B2">
      <w:pPr>
        <w:numPr>
          <w:ilvl w:val="0"/>
          <w:numId w:val="127"/>
        </w:numPr>
        <w:shd w:val="clear" w:color="auto" w:fill="FFFFFF"/>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обособленные подъезды и площадки для парковки автомобилей, обслуживающих встроенный объект;</w:t>
      </w:r>
    </w:p>
    <w:p w:rsidR="00B55311" w:rsidRPr="00B55311" w:rsidRDefault="00B55311" w:rsidP="00FF43B2">
      <w:pPr>
        <w:numPr>
          <w:ilvl w:val="0"/>
          <w:numId w:val="127"/>
        </w:numPr>
        <w:shd w:val="clear" w:color="auto" w:fill="FFFFFF"/>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самостоятельные шахты для вентиляции;</w:t>
      </w:r>
    </w:p>
    <w:p w:rsidR="00B55311" w:rsidRPr="00B55311" w:rsidRDefault="00B55311" w:rsidP="00FF43B2">
      <w:pPr>
        <w:numPr>
          <w:ilvl w:val="0"/>
          <w:numId w:val="127"/>
        </w:numPr>
        <w:shd w:val="clear" w:color="auto" w:fill="FFFFFF"/>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отделение нежилых помещений от жилых противопожарными, звукоизолирующими перекрытиями и перегородками.</w:t>
      </w:r>
    </w:p>
    <w:p w:rsidR="00B55311" w:rsidRPr="00B55311" w:rsidRDefault="00B55311" w:rsidP="00B55311">
      <w:pPr>
        <w:shd w:val="clear" w:color="auto" w:fill="FFFFFF"/>
        <w:spacing w:line="240" w:lineRule="auto"/>
        <w:ind w:left="8" w:firstLine="561"/>
        <w:rPr>
          <w:rFonts w:ascii="Times New Roman" w:hAnsi="Times New Roman" w:cs="Times New Roman"/>
          <w:sz w:val="28"/>
          <w:szCs w:val="28"/>
        </w:rPr>
      </w:pPr>
      <w:r w:rsidRPr="00B55311">
        <w:rPr>
          <w:rFonts w:ascii="Times New Roman" w:hAnsi="Times New Roman" w:cs="Times New Roman"/>
          <w:sz w:val="28"/>
          <w:szCs w:val="28"/>
        </w:rPr>
        <w:t>Доля нежилого фонда в общем объеме фонда на участке жилой застройки не должна превышать 20 %. В жилых зданиях не допускается размещение объектов, оказывающих вредное воздействие на человека в соответствии с требованиями СНиП 31-01-2003.</w:t>
      </w:r>
    </w:p>
    <w:p w:rsidR="00B55311" w:rsidRPr="00B55311" w:rsidRDefault="00B55311" w:rsidP="00FF43B2">
      <w:pPr>
        <w:numPr>
          <w:ilvl w:val="1"/>
          <w:numId w:val="128"/>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В целях создания среды жизнедеятельности, доступной для инвалидов и маломобильных групп населения, разрабатываемая градостроительная документация по планировке новых и реконструируемых территорий должна соответствовать требованиям </w:t>
      </w:r>
      <w:r w:rsidRPr="00B55311">
        <w:rPr>
          <w:rFonts w:ascii="Times New Roman" w:hAnsi="Times New Roman" w:cs="Times New Roman"/>
          <w:i/>
          <w:sz w:val="28"/>
          <w:szCs w:val="28"/>
        </w:rPr>
        <w:t>раздела "Обеспечение доступности жилых объектов, объектов социальной инфраструктуры  для инвалидов и маломобильных групп населения" Региональных нормативов градостроительного проектирования Тверской области</w:t>
      </w:r>
      <w:r w:rsidRPr="00B55311">
        <w:rPr>
          <w:rFonts w:ascii="Times New Roman" w:hAnsi="Times New Roman" w:cs="Times New Roman"/>
          <w:sz w:val="28"/>
          <w:szCs w:val="28"/>
        </w:rPr>
        <w:t>.</w:t>
      </w:r>
    </w:p>
    <w:p w:rsidR="00B55311" w:rsidRPr="00B55311" w:rsidRDefault="00B55311" w:rsidP="00FF43B2">
      <w:pPr>
        <w:numPr>
          <w:ilvl w:val="1"/>
          <w:numId w:val="128"/>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lastRenderedPageBreak/>
        <w:t xml:space="preserve">В границах жилых зон для обслуживания расположенных в них объектов капитального строительства возможно размещение </w:t>
      </w:r>
      <w:r w:rsidRPr="00B55311">
        <w:rPr>
          <w:rFonts w:ascii="Times New Roman" w:hAnsi="Times New Roman" w:cs="Times New Roman"/>
          <w:spacing w:val="-5"/>
          <w:sz w:val="28"/>
          <w:szCs w:val="28"/>
        </w:rPr>
        <w:t>инженерных коммуникаций и устройств инженерно-технического обеспечения водоснабжением, канализацией, газоснабжением, теплоснабжением, электроснабжением, электросвязью, объектов инфраструктуры сбора твердых бытовых отходов.</w:t>
      </w:r>
    </w:p>
    <w:p w:rsidR="00B55311" w:rsidRPr="00B55311" w:rsidRDefault="00B55311" w:rsidP="00B55311">
      <w:pPr>
        <w:shd w:val="clear" w:color="auto" w:fill="FFFFFF"/>
        <w:ind w:left="6" w:right="6" w:firstLine="561"/>
        <w:outlineLvl w:val="4"/>
        <w:rPr>
          <w:rFonts w:ascii="Times New Roman" w:hAnsi="Times New Roman" w:cs="Times New Roman"/>
          <w:b/>
          <w:sz w:val="28"/>
          <w:szCs w:val="28"/>
        </w:rPr>
      </w:pPr>
    </w:p>
    <w:p w:rsidR="00B55311" w:rsidRPr="00B55311" w:rsidRDefault="00B55311" w:rsidP="00B55311">
      <w:pPr>
        <w:shd w:val="clear" w:color="auto" w:fill="FFFFFF"/>
        <w:ind w:left="6" w:right="6" w:firstLine="561"/>
        <w:outlineLvl w:val="4"/>
        <w:rPr>
          <w:rFonts w:ascii="Times New Roman" w:hAnsi="Times New Roman" w:cs="Times New Roman"/>
          <w:b/>
          <w:sz w:val="28"/>
          <w:szCs w:val="28"/>
          <w:u w:val="single"/>
        </w:rPr>
      </w:pPr>
      <w:bookmarkStart w:id="495" w:name="_Toc375904765"/>
      <w:bookmarkStart w:id="496" w:name="_Toc384371321"/>
      <w:bookmarkStart w:id="497" w:name="_Toc472928693"/>
      <w:bookmarkStart w:id="498" w:name="_Toc15292336"/>
      <w:bookmarkStart w:id="499" w:name="_Toc351975804"/>
      <w:bookmarkStart w:id="500" w:name="_Toc362272168"/>
      <w:bookmarkStart w:id="501" w:name="_Toc288030966"/>
      <w:bookmarkEnd w:id="492"/>
      <w:bookmarkEnd w:id="493"/>
      <w:r w:rsidRPr="00B55311">
        <w:rPr>
          <w:rFonts w:ascii="Times New Roman" w:hAnsi="Times New Roman" w:cs="Times New Roman"/>
          <w:b/>
          <w:sz w:val="28"/>
          <w:szCs w:val="28"/>
          <w:u w:val="single"/>
        </w:rPr>
        <w:t>Ж-1</w:t>
      </w:r>
      <w:r w:rsidRPr="00B55311">
        <w:rPr>
          <w:rFonts w:ascii="Times New Roman" w:hAnsi="Times New Roman" w:cs="Times New Roman"/>
          <w:b/>
          <w:sz w:val="28"/>
          <w:szCs w:val="28"/>
          <w:u w:val="single"/>
        </w:rPr>
        <w:tab/>
        <w:t>Зона индивидуальной жилой застройки</w:t>
      </w:r>
      <w:bookmarkEnd w:id="495"/>
      <w:bookmarkEnd w:id="496"/>
      <w:bookmarkEnd w:id="497"/>
      <w:bookmarkEnd w:id="498"/>
      <w:r w:rsidRPr="00B55311">
        <w:rPr>
          <w:rFonts w:ascii="Times New Roman" w:hAnsi="Times New Roman" w:cs="Times New Roman"/>
          <w:b/>
          <w:sz w:val="28"/>
          <w:szCs w:val="28"/>
          <w:u w:val="single"/>
        </w:rPr>
        <w:t xml:space="preserve"> </w:t>
      </w:r>
      <w:bookmarkEnd w:id="499"/>
      <w:bookmarkEnd w:id="500"/>
    </w:p>
    <w:p w:rsidR="00B55311" w:rsidRPr="00B55311" w:rsidRDefault="00B55311" w:rsidP="00FF43B2">
      <w:pPr>
        <w:numPr>
          <w:ilvl w:val="0"/>
          <w:numId w:val="13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пределах зоны индивидуальной жилой застройки не установлены.</w:t>
      </w:r>
    </w:p>
    <w:p w:rsidR="00B55311" w:rsidRPr="00B55311" w:rsidRDefault="00B55311" w:rsidP="00FF43B2">
      <w:pPr>
        <w:numPr>
          <w:ilvl w:val="0"/>
          <w:numId w:val="13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Предельная минимальная площадь земельных участков для индивидуального жилищного строительства и ведения личного подсобного хозяйства (с возможностью возведения объектов капитального строительства) в пределах зоны индивидуальной жилой застройки составляет:</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 xml:space="preserve">при </w:t>
      </w:r>
      <w:r w:rsidRPr="00B55311">
        <w:rPr>
          <w:rFonts w:ascii="Times New Roman" w:hAnsi="Times New Roman" w:cs="Times New Roman"/>
          <w:spacing w:val="-5"/>
          <w:sz w:val="28"/>
          <w:szCs w:val="28"/>
        </w:rPr>
        <w:t xml:space="preserve">отдельно стоящих индивидуальных жилых домах и домах на приусадебных участках личного подсобного хозяйства – </w:t>
      </w:r>
      <w:r w:rsidRPr="00B55311">
        <w:rPr>
          <w:rFonts w:ascii="Times New Roman" w:hAnsi="Times New Roman" w:cs="Times New Roman"/>
          <w:sz w:val="28"/>
          <w:szCs w:val="28"/>
        </w:rPr>
        <w:t>500 кв.м;</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 xml:space="preserve">при двухквартирных </w:t>
      </w:r>
      <w:r w:rsidRPr="00B55311">
        <w:rPr>
          <w:rFonts w:ascii="Times New Roman" w:hAnsi="Times New Roman" w:cs="Times New Roman"/>
          <w:spacing w:val="-5"/>
          <w:sz w:val="28"/>
          <w:szCs w:val="28"/>
        </w:rPr>
        <w:t>жилых домах блокированной застройки – 500 кв.м на одну квартиру.</w:t>
      </w:r>
    </w:p>
    <w:p w:rsidR="00B55311" w:rsidRPr="00B55311" w:rsidRDefault="00B55311" w:rsidP="00FF43B2">
      <w:pPr>
        <w:numPr>
          <w:ilvl w:val="0"/>
          <w:numId w:val="13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Предельная максимальная площадь земельных участков в пределах зоны индивидуальной жилой застройки не установлена.</w:t>
      </w:r>
    </w:p>
    <w:p w:rsidR="00B55311" w:rsidRPr="00B55311" w:rsidRDefault="00B55311" w:rsidP="00FF43B2">
      <w:pPr>
        <w:numPr>
          <w:ilvl w:val="0"/>
          <w:numId w:val="13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Максимальный процент застройки в границах земельного участка в пределах зоны индивидуальной жилой застройки при </w:t>
      </w:r>
      <w:r w:rsidRPr="00B55311">
        <w:rPr>
          <w:rFonts w:ascii="Times New Roman" w:hAnsi="Times New Roman" w:cs="Times New Roman"/>
          <w:spacing w:val="-5"/>
          <w:sz w:val="28"/>
          <w:szCs w:val="28"/>
        </w:rPr>
        <w:t>отдельно стоящих индивидуальных жилых домах и блокированных двухквартирных домах</w:t>
      </w:r>
      <w:r w:rsidRPr="00B55311">
        <w:rPr>
          <w:rFonts w:ascii="Times New Roman" w:hAnsi="Times New Roman" w:cs="Times New Roman"/>
          <w:sz w:val="28"/>
          <w:szCs w:val="28"/>
        </w:rPr>
        <w:t xml:space="preserve"> составил 20 %.</w:t>
      </w:r>
    </w:p>
    <w:p w:rsidR="00B55311" w:rsidRPr="00B55311" w:rsidRDefault="00B55311" w:rsidP="00FF43B2">
      <w:pPr>
        <w:numPr>
          <w:ilvl w:val="0"/>
          <w:numId w:val="13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Отвод земельных участков под индивидуальную жилую застройку в границах вновь формируемых (проектируемых) жилых зонах производится исключительно после разработки и утверждения в установленном законом порядке проектов планировки и межевания территории в соответствии с положениями </w:t>
      </w:r>
      <w:r w:rsidRPr="00B55311">
        <w:rPr>
          <w:rFonts w:ascii="Times New Roman" w:hAnsi="Times New Roman" w:cs="Times New Roman"/>
          <w:i/>
          <w:sz w:val="28"/>
          <w:szCs w:val="28"/>
        </w:rPr>
        <w:t xml:space="preserve">Главы 4 настоящих Правил. </w:t>
      </w:r>
      <w:r w:rsidRPr="00B55311">
        <w:rPr>
          <w:rFonts w:ascii="Times New Roman" w:hAnsi="Times New Roman" w:cs="Times New Roman"/>
          <w:sz w:val="28"/>
          <w:szCs w:val="28"/>
        </w:rPr>
        <w:t>При отводе земельных участков в границах вновь формируемых (проектируемых) зон индивидуальной жилой застройки следует предусматривать устройство пожарных разрывов через каждые восемь расположенных вдоль одной стороны улицы земельных участков.</w:t>
      </w:r>
    </w:p>
    <w:p w:rsidR="00B55311" w:rsidRPr="00B55311" w:rsidRDefault="00B55311" w:rsidP="00FF43B2">
      <w:pPr>
        <w:numPr>
          <w:ilvl w:val="0"/>
          <w:numId w:val="13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w:t>
      </w:r>
    </w:p>
    <w:p w:rsidR="00B55311" w:rsidRPr="00B55311" w:rsidRDefault="00B55311" w:rsidP="00B55311">
      <w:pPr>
        <w:tabs>
          <w:tab w:val="left" w:pos="851"/>
        </w:tabs>
        <w:spacing w:line="240" w:lineRule="auto"/>
        <w:rPr>
          <w:rFonts w:ascii="Times New Roman" w:hAnsi="Times New Roman" w:cs="Times New Roman"/>
          <w:sz w:val="28"/>
          <w:szCs w:val="28"/>
        </w:rPr>
      </w:pPr>
      <w:r w:rsidRPr="00B55311">
        <w:rPr>
          <w:rFonts w:ascii="Times New Roman" w:hAnsi="Times New Roman" w:cs="Times New Roman"/>
          <w:sz w:val="28"/>
          <w:szCs w:val="28"/>
        </w:rPr>
        <w:t>до стены индивидуального жилого дома – 3 м;</w:t>
      </w:r>
    </w:p>
    <w:p w:rsidR="00B55311" w:rsidRPr="00B55311" w:rsidRDefault="00B55311" w:rsidP="00B55311">
      <w:pPr>
        <w:tabs>
          <w:tab w:val="left" w:pos="851"/>
        </w:tabs>
        <w:spacing w:line="240" w:lineRule="auto"/>
        <w:rPr>
          <w:rFonts w:ascii="Times New Roman" w:hAnsi="Times New Roman" w:cs="Times New Roman"/>
          <w:sz w:val="28"/>
          <w:szCs w:val="28"/>
        </w:rPr>
      </w:pPr>
      <w:r w:rsidRPr="00B55311">
        <w:rPr>
          <w:rFonts w:ascii="Times New Roman" w:hAnsi="Times New Roman" w:cs="Times New Roman"/>
          <w:sz w:val="28"/>
          <w:szCs w:val="28"/>
        </w:rPr>
        <w:t>до стены блокированного жилого дома – 3 м;</w:t>
      </w:r>
    </w:p>
    <w:p w:rsidR="00B55311" w:rsidRPr="00B55311" w:rsidRDefault="00B55311" w:rsidP="00B55311">
      <w:pPr>
        <w:tabs>
          <w:tab w:val="left" w:pos="851"/>
        </w:tabs>
        <w:spacing w:line="240" w:lineRule="auto"/>
        <w:rPr>
          <w:rFonts w:ascii="Times New Roman" w:hAnsi="Times New Roman" w:cs="Times New Roman"/>
          <w:sz w:val="28"/>
          <w:szCs w:val="28"/>
        </w:rPr>
      </w:pPr>
      <w:r w:rsidRPr="00B55311">
        <w:rPr>
          <w:rFonts w:ascii="Times New Roman" w:hAnsi="Times New Roman" w:cs="Times New Roman"/>
          <w:sz w:val="28"/>
          <w:szCs w:val="28"/>
        </w:rPr>
        <w:t>до хозяйственных построек (бани, гаража, сарая и др.) – 1 м.</w:t>
      </w:r>
    </w:p>
    <w:p w:rsidR="00B55311" w:rsidRPr="00B55311" w:rsidRDefault="00B55311" w:rsidP="00FF43B2">
      <w:pPr>
        <w:numPr>
          <w:ilvl w:val="0"/>
          <w:numId w:val="13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lastRenderedPageBreak/>
        <w:t>Предельная максимальная этажность зданий в пределах зоны индивидуальной жилой застройки составляет 3 этажа, включая мансарду.</w:t>
      </w:r>
    </w:p>
    <w:p w:rsidR="00B55311" w:rsidRPr="00B55311" w:rsidRDefault="00B55311" w:rsidP="00B55311">
      <w:pPr>
        <w:tabs>
          <w:tab w:val="left" w:pos="851"/>
        </w:tabs>
        <w:spacing w:line="240" w:lineRule="auto"/>
        <w:rPr>
          <w:rFonts w:ascii="Times New Roman" w:hAnsi="Times New Roman" w:cs="Times New Roman"/>
          <w:sz w:val="28"/>
          <w:szCs w:val="28"/>
        </w:rPr>
      </w:pP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 xml:space="preserve">для земельных участков: </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для индивидуального жилищного строительства (код 2.1)</w:t>
      </w:r>
      <w:r w:rsidRPr="00B55311">
        <w:rPr>
          <w:rStyle w:val="aff6"/>
          <w:rFonts w:ascii="Times New Roman" w:hAnsi="Times New Roman" w:cs="Times New Roman"/>
          <w:sz w:val="28"/>
          <w:szCs w:val="28"/>
        </w:rPr>
        <w:footnoteReference w:id="1"/>
      </w:r>
      <w:r w:rsidRPr="00B55311">
        <w:rPr>
          <w:rFonts w:ascii="Times New Roman" w:hAnsi="Times New Roman" w:cs="Times New Roman"/>
          <w:sz w:val="28"/>
          <w:szCs w:val="28"/>
        </w:rPr>
        <w:t>;</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для ведения личного подсобного хозяйства (код 2.2.);</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блокированная жилая застройка (код 2.3);</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малоэтажная многоквартирная жилая застройка (код 2.1.1);</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земельные участки (территории) общего пользования (код 12.0);</w:t>
      </w:r>
    </w:p>
    <w:p w:rsidR="00B55311" w:rsidRPr="00B55311" w:rsidRDefault="00B55311" w:rsidP="00B55311">
      <w:pPr>
        <w:widowControl w:val="0"/>
        <w:shd w:val="clear" w:color="auto" w:fill="FFFFFF"/>
        <w:tabs>
          <w:tab w:val="left" w:pos="720"/>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для индивидуального жилого дома;</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отдельно стоящие индивидуальные жилые дома на одну семью высотой от 1 до 3 этажей включительно с приусадебными участками;</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жилые дома блокированной застройки на две семьи высотой от 1 до 3 этажей включительно с приусадебными участками;</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специализированные индивидуальные жилые дома на одну семью для инвалидов высотой от 1 до 3 этажей включительно с приусадебными участками;</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специализированные жилые дома блокированной застройки на одну семью для инвалидов с приусадебными участками высотой от 1 до 3 этажей включительно;</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для ведения личного подсобного хозяйства;</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eastAsia="Calibri" w:hAnsi="Times New Roman" w:cs="Times New Roman"/>
          <w:sz w:val="28"/>
          <w:szCs w:val="28"/>
        </w:rPr>
        <w:t>производственные, бытовые и иные здания, строения и сооружения, принадлежащее на праве собственности или ином праве гражданам, ведущим личное подсобное хозяйство;</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для общего пользования (уличная сеть).</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 xml:space="preserve">для земельных участков: </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обслуживание жилой застройки (код 2.7);</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коммунальное обслуживание (код 3.1);</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связь (код 6.8);</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спорт (код 5.1);</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ведение огородничества (код 13.1);</w:t>
      </w:r>
    </w:p>
    <w:p w:rsidR="00B55311" w:rsidRPr="00B55311" w:rsidRDefault="00B55311" w:rsidP="00B55311">
      <w:pPr>
        <w:widowControl w:val="0"/>
        <w:shd w:val="clear" w:color="auto" w:fill="FFFFFF"/>
        <w:tabs>
          <w:tab w:val="left" w:pos="704"/>
        </w:tabs>
        <w:autoSpaceDE w:val="0"/>
        <w:autoSpaceDN w:val="0"/>
        <w:adjustRightInd w:val="0"/>
        <w:spacing w:line="240" w:lineRule="auto"/>
        <w:ind w:firstLine="567"/>
        <w:rPr>
          <w:rFonts w:ascii="Times New Roman" w:hAnsi="Times New Roman" w:cs="Times New Roman"/>
          <w:spacing w:val="-5"/>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для объектов общественно-делового значения;</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lastRenderedPageBreak/>
        <w:t>для индивидуального огородничества;</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для размещения объектов жилищно-коммунального хозяйства;</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административные здания, офисы, конторы различных организаций, фирм, компаний, обслуживающие население не выше 3 этажей;</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детские дошкольные учреждения; </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школьные образовательные учреждения; </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фельдшерско-акушерские пункты, офисы и кабинеты врача общей практики; </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амбулатории, поликлиники;</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 xml:space="preserve">аптечный пункт; </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pacing w:val="-7"/>
          <w:sz w:val="28"/>
          <w:szCs w:val="28"/>
        </w:rPr>
      </w:pPr>
      <w:r w:rsidRPr="00B55311">
        <w:rPr>
          <w:rFonts w:ascii="Times New Roman" w:hAnsi="Times New Roman" w:cs="Times New Roman"/>
          <w:spacing w:val="-6"/>
          <w:sz w:val="28"/>
          <w:szCs w:val="28"/>
        </w:rPr>
        <w:t>отделения связи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радио-, телевизионные вышки, вышки сотовой связи;</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филиалы библиотек;</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7"/>
          <w:sz w:val="28"/>
          <w:szCs w:val="28"/>
        </w:rPr>
        <w:t>культовые здания и сооружения (церкви, часовни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магазины товаров повседневного спроса;</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предприятия общественного питания, рассчитанные на малый поток посетителей (кафе, закусочные, столовые, бар);</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предприятия бытового обслуживания (ателье, приемные пункты проката, химчистки, ремонт обуви (в том числе во временных объектах), фотоателье, парикмахерские, ритуальные услуги);</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предприятия по ремонту бытовой техники;</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детские площадки, площадки для отдыха населения;</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спортивные площадки;</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общественные бани;</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общественные туалеты;</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некапитальные жилые строения, хозяйственные строения и сооружения;</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объекты жилищно-коммунального хозяйства, предназначенные для жилой и общественной застройки. </w:t>
      </w:r>
    </w:p>
    <w:p w:rsidR="00B55311" w:rsidRPr="00B55311" w:rsidRDefault="00B55311" w:rsidP="00B55311">
      <w:pPr>
        <w:shd w:val="clear" w:color="auto" w:fill="FFFFFF"/>
        <w:ind w:firstLine="567"/>
        <w:rPr>
          <w:rFonts w:ascii="Times New Roman" w:hAnsi="Times New Roman" w:cs="Times New Roman"/>
          <w:b/>
          <w:spacing w:val="-6"/>
          <w:sz w:val="28"/>
          <w:szCs w:val="28"/>
        </w:rPr>
      </w:pPr>
      <w:r w:rsidRPr="00B55311">
        <w:rPr>
          <w:rFonts w:ascii="Times New Roman" w:hAnsi="Times New Roman" w:cs="Times New Roman"/>
          <w:b/>
          <w:spacing w:val="-6"/>
          <w:sz w:val="28"/>
          <w:szCs w:val="28"/>
        </w:rPr>
        <w:t>Вспомогательные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shd w:val="clear" w:color="auto" w:fill="FFFFFF"/>
        <w:ind w:firstLine="567"/>
        <w:rPr>
          <w:rFonts w:ascii="Times New Roman" w:hAnsi="Times New Roman" w:cs="Times New Roman"/>
          <w:b/>
          <w:spacing w:val="-6"/>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встроенные и пристроенные объекты социального, культурно-бытового обслуживания населения с учетом требований п. 2.2.6.-2.2.7. </w:t>
      </w:r>
      <w:r w:rsidRPr="00B55311">
        <w:rPr>
          <w:rFonts w:ascii="Times New Roman" w:hAnsi="Times New Roman" w:cs="Times New Roman"/>
          <w:bCs/>
          <w:spacing w:val="-2"/>
          <w:sz w:val="28"/>
          <w:szCs w:val="28"/>
        </w:rPr>
        <w:t xml:space="preserve">Областных нормативов градостроительного проектирования Тверской </w:t>
      </w:r>
      <w:r w:rsidRPr="00B55311">
        <w:rPr>
          <w:rFonts w:ascii="Times New Roman" w:hAnsi="Times New Roman" w:cs="Times New Roman"/>
          <w:bCs/>
          <w:sz w:val="28"/>
          <w:szCs w:val="28"/>
        </w:rPr>
        <w:t>области;</w:t>
      </w:r>
    </w:p>
    <w:p w:rsidR="00B55311" w:rsidRPr="00B55311" w:rsidRDefault="00B55311" w:rsidP="00FF43B2">
      <w:pPr>
        <w:widowControl w:val="0"/>
        <w:numPr>
          <w:ilvl w:val="0"/>
          <w:numId w:val="129"/>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гаражи для личного автотранспорта;</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места парковки легковых автомобилей перед административными зданиями, офисами, конторами;</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объекты мелкорозничной торговли во временных сооружениях и вне их, рассчитанные на малый поток посетителей: киоски, павильоны, </w:t>
      </w:r>
      <w:r w:rsidRPr="00B55311">
        <w:rPr>
          <w:rFonts w:ascii="Times New Roman" w:hAnsi="Times New Roman" w:cs="Times New Roman"/>
          <w:spacing w:val="-5"/>
          <w:sz w:val="28"/>
          <w:szCs w:val="28"/>
        </w:rPr>
        <w:lastRenderedPageBreak/>
        <w:t>палатки;</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противопожарные водоемы и резервуары;</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площадки для сбора мусора;</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бани для индивидуального пользования; </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автономные источники водоснабжения; </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инженерные коммуникации;</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индивидуальные источники тепла.</w:t>
      </w:r>
    </w:p>
    <w:p w:rsidR="00B55311" w:rsidRPr="00B55311" w:rsidRDefault="00B55311" w:rsidP="00B55311">
      <w:pPr>
        <w:shd w:val="clear" w:color="auto" w:fill="FFFFFF"/>
        <w:ind w:left="6" w:right="6" w:firstLine="561"/>
        <w:outlineLvl w:val="4"/>
        <w:rPr>
          <w:rFonts w:ascii="Times New Roman" w:hAnsi="Times New Roman" w:cs="Times New Roman"/>
          <w:b/>
          <w:sz w:val="28"/>
          <w:szCs w:val="28"/>
        </w:rPr>
      </w:pPr>
    </w:p>
    <w:p w:rsidR="00B55311" w:rsidRPr="00B55311" w:rsidRDefault="00B55311" w:rsidP="00B55311">
      <w:pPr>
        <w:shd w:val="clear" w:color="auto" w:fill="FFFFFF"/>
        <w:ind w:left="6" w:right="6" w:firstLine="561"/>
        <w:outlineLvl w:val="4"/>
        <w:rPr>
          <w:rFonts w:ascii="Times New Roman" w:hAnsi="Times New Roman" w:cs="Times New Roman"/>
          <w:b/>
          <w:sz w:val="28"/>
          <w:szCs w:val="28"/>
          <w:u w:val="single"/>
        </w:rPr>
      </w:pPr>
      <w:bookmarkStart w:id="502" w:name="_Toc287520720"/>
      <w:bookmarkStart w:id="503" w:name="_Toc290548633"/>
      <w:bookmarkStart w:id="504" w:name="_Toc15292337"/>
      <w:bookmarkEnd w:id="501"/>
      <w:r w:rsidRPr="00B55311">
        <w:rPr>
          <w:rFonts w:ascii="Times New Roman" w:hAnsi="Times New Roman" w:cs="Times New Roman"/>
          <w:b/>
          <w:sz w:val="28"/>
          <w:szCs w:val="28"/>
          <w:u w:val="single"/>
        </w:rPr>
        <w:t>Ж-2</w:t>
      </w:r>
      <w:r w:rsidRPr="00B55311">
        <w:rPr>
          <w:rFonts w:ascii="Times New Roman" w:hAnsi="Times New Roman" w:cs="Times New Roman"/>
          <w:b/>
          <w:sz w:val="28"/>
          <w:szCs w:val="28"/>
          <w:u w:val="single"/>
        </w:rPr>
        <w:tab/>
        <w:t>Зона индивидуальной жилой застройки с земельными участками размером свыше 0,3 га</w:t>
      </w:r>
      <w:bookmarkEnd w:id="502"/>
      <w:bookmarkEnd w:id="503"/>
      <w:bookmarkEnd w:id="504"/>
    </w:p>
    <w:p w:rsidR="00B55311" w:rsidRPr="00B55311" w:rsidRDefault="00B55311" w:rsidP="00FF43B2">
      <w:pPr>
        <w:numPr>
          <w:ilvl w:val="0"/>
          <w:numId w:val="13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пределах зоны индивидуальной жилой застройки с земельными участками размером свыше 0,3 га не установлены.</w:t>
      </w:r>
    </w:p>
    <w:p w:rsidR="00B55311" w:rsidRPr="00B55311" w:rsidRDefault="00B55311" w:rsidP="00FF43B2">
      <w:pPr>
        <w:numPr>
          <w:ilvl w:val="0"/>
          <w:numId w:val="13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Предельная минимальная площадь земельных участков для индивидуального жилищного строительства в пределах зоны индивидуальной жилой застройки составляет:</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 xml:space="preserve">при </w:t>
      </w:r>
      <w:r w:rsidRPr="00B55311">
        <w:rPr>
          <w:rFonts w:ascii="Times New Roman" w:hAnsi="Times New Roman" w:cs="Times New Roman"/>
          <w:spacing w:val="-5"/>
          <w:sz w:val="28"/>
          <w:szCs w:val="28"/>
        </w:rPr>
        <w:t xml:space="preserve">отдельно стоящих индивидуальных жилых домах – </w:t>
      </w:r>
      <w:r w:rsidRPr="00B55311">
        <w:rPr>
          <w:rFonts w:ascii="Times New Roman" w:hAnsi="Times New Roman" w:cs="Times New Roman"/>
          <w:sz w:val="28"/>
          <w:szCs w:val="28"/>
        </w:rPr>
        <w:t>3000 кв.м;</w:t>
      </w:r>
    </w:p>
    <w:p w:rsidR="00B55311" w:rsidRPr="00B55311" w:rsidRDefault="00B55311" w:rsidP="00FF43B2">
      <w:pPr>
        <w:numPr>
          <w:ilvl w:val="0"/>
          <w:numId w:val="13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Предельная максимальная площадь земельных участков в пределах зоны индивидуальной жилой застройки с земельными участками размером свыше 0,3 га не установлена.</w:t>
      </w:r>
    </w:p>
    <w:p w:rsidR="00B55311" w:rsidRPr="00B55311" w:rsidRDefault="00B55311" w:rsidP="00FF43B2">
      <w:pPr>
        <w:numPr>
          <w:ilvl w:val="0"/>
          <w:numId w:val="13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Максимальный процент застройки в границах земельного участка в пределах зоны индивидуальной жилой застройки с земельными участками размером свыше 0,3 га при </w:t>
      </w:r>
      <w:r w:rsidRPr="00B55311">
        <w:rPr>
          <w:rFonts w:ascii="Times New Roman" w:hAnsi="Times New Roman" w:cs="Times New Roman"/>
          <w:spacing w:val="-5"/>
          <w:sz w:val="28"/>
          <w:szCs w:val="28"/>
        </w:rPr>
        <w:t xml:space="preserve">отдельно стоящих индивидуальных жилых домах </w:t>
      </w:r>
      <w:r w:rsidRPr="00B55311">
        <w:rPr>
          <w:rFonts w:ascii="Times New Roman" w:hAnsi="Times New Roman" w:cs="Times New Roman"/>
          <w:sz w:val="28"/>
          <w:szCs w:val="28"/>
        </w:rPr>
        <w:t>составил 15 %.</w:t>
      </w:r>
    </w:p>
    <w:p w:rsidR="00B55311" w:rsidRPr="00B55311" w:rsidRDefault="00B55311" w:rsidP="00FF43B2">
      <w:pPr>
        <w:numPr>
          <w:ilvl w:val="0"/>
          <w:numId w:val="13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Отвод земельных участков под индивидуальную жилую застройку с земельными участками размером свыше 0,3 га в границах вновь формируемых (проектируемых) жилых зонах производится исключительно после разработки и утверждения в установленном законом порядке проектов планировки и межевания территории в соответствии с положениями </w:t>
      </w:r>
      <w:r w:rsidRPr="00B55311">
        <w:rPr>
          <w:rFonts w:ascii="Times New Roman" w:hAnsi="Times New Roman" w:cs="Times New Roman"/>
          <w:i/>
          <w:sz w:val="28"/>
          <w:szCs w:val="28"/>
        </w:rPr>
        <w:t>Главы 4 настоящих Правил.</w:t>
      </w:r>
    </w:p>
    <w:p w:rsidR="00B55311" w:rsidRPr="00B55311" w:rsidRDefault="00B55311" w:rsidP="00FF43B2">
      <w:pPr>
        <w:numPr>
          <w:ilvl w:val="0"/>
          <w:numId w:val="13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w:t>
      </w:r>
    </w:p>
    <w:p w:rsidR="00B55311" w:rsidRPr="00B55311" w:rsidRDefault="00B55311" w:rsidP="00B55311">
      <w:pPr>
        <w:tabs>
          <w:tab w:val="left" w:pos="851"/>
        </w:tabs>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до стены индивидуального жилого дома – 3 м;</w:t>
      </w:r>
    </w:p>
    <w:p w:rsidR="00B55311" w:rsidRPr="00B55311" w:rsidRDefault="00B55311" w:rsidP="00B55311">
      <w:pPr>
        <w:tabs>
          <w:tab w:val="left" w:pos="851"/>
        </w:tabs>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до хозяйственных построек (бани, гаража, сарая и др.) – 1 м.</w:t>
      </w:r>
    </w:p>
    <w:p w:rsidR="00B55311" w:rsidRPr="00B55311" w:rsidRDefault="00B55311" w:rsidP="00FF43B2">
      <w:pPr>
        <w:numPr>
          <w:ilvl w:val="0"/>
          <w:numId w:val="13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Предельная максимальная этажность зданий в пределах зоны индивидуальной жилой застройки с земельными участками свыше 0,3 га составляет 3 этажа, включая мансарду.</w:t>
      </w:r>
    </w:p>
    <w:p w:rsidR="00B55311" w:rsidRPr="00B55311" w:rsidRDefault="00B55311" w:rsidP="00B55311">
      <w:pPr>
        <w:shd w:val="clear" w:color="auto" w:fill="FFFFFF"/>
        <w:spacing w:line="240" w:lineRule="auto"/>
        <w:ind w:firstLine="567"/>
        <w:rPr>
          <w:rFonts w:ascii="Times New Roman" w:hAnsi="Times New Roman" w:cs="Times New Roman"/>
          <w:b/>
          <w:spacing w:val="-6"/>
          <w:sz w:val="28"/>
          <w:szCs w:val="28"/>
        </w:rPr>
      </w:pPr>
    </w:p>
    <w:p w:rsidR="00B55311" w:rsidRPr="00B55311" w:rsidRDefault="00B55311" w:rsidP="00B55311">
      <w:pPr>
        <w:shd w:val="clear" w:color="auto" w:fill="FFFFFF"/>
        <w:spacing w:line="240" w:lineRule="auto"/>
        <w:ind w:firstLine="567"/>
        <w:rPr>
          <w:rFonts w:ascii="Times New Roman" w:hAnsi="Times New Roman" w:cs="Times New Roman"/>
          <w:b/>
          <w:spacing w:val="-6"/>
          <w:sz w:val="28"/>
          <w:szCs w:val="28"/>
        </w:rPr>
      </w:pPr>
      <w:r w:rsidRPr="00B55311">
        <w:rPr>
          <w:rFonts w:ascii="Times New Roman" w:hAnsi="Times New Roman" w:cs="Times New Roman"/>
          <w:b/>
          <w:spacing w:val="-6"/>
          <w:sz w:val="28"/>
          <w:szCs w:val="28"/>
        </w:rPr>
        <w:t>Основные виды разрешенного использования:</w:t>
      </w:r>
    </w:p>
    <w:p w:rsidR="00B55311" w:rsidRPr="00B55311" w:rsidRDefault="00B55311" w:rsidP="00B55311">
      <w:pPr>
        <w:shd w:val="clear" w:color="auto" w:fill="FFFFFF"/>
        <w:spacing w:line="240" w:lineRule="auto"/>
        <w:ind w:firstLine="567"/>
        <w:rPr>
          <w:rFonts w:ascii="Times New Roman" w:hAnsi="Times New Roman" w:cs="Times New Roman"/>
          <w:b/>
          <w:spacing w:val="-6"/>
          <w:sz w:val="28"/>
          <w:szCs w:val="28"/>
        </w:rPr>
      </w:pPr>
      <w:r w:rsidRPr="00B55311">
        <w:rPr>
          <w:rFonts w:ascii="Times New Roman" w:hAnsi="Times New Roman" w:cs="Times New Roman"/>
          <w:b/>
          <w:sz w:val="28"/>
          <w:szCs w:val="28"/>
        </w:rPr>
        <w:lastRenderedPageBreak/>
        <w:t>для земельных участков:</w:t>
      </w:r>
    </w:p>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bookmarkStart w:id="505" w:name="sub_1022"/>
      <w:r w:rsidRPr="00B55311">
        <w:rPr>
          <w:rFonts w:ascii="Times New Roman" w:hAnsi="Times New Roman" w:cs="Times New Roman"/>
          <w:sz w:val="28"/>
          <w:szCs w:val="28"/>
        </w:rPr>
        <w:t>для индивидуального жилищного строительства (код 2.1);</w:t>
      </w:r>
    </w:p>
    <w:bookmarkEnd w:id="505"/>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для ведения личного подсобного хозяйства (код 2.2.);</w:t>
      </w:r>
    </w:p>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z w:val="28"/>
          <w:szCs w:val="28"/>
        </w:rPr>
        <w:t>растениеводство (код 1.1);</w:t>
      </w:r>
    </w:p>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z w:val="28"/>
          <w:szCs w:val="28"/>
        </w:rPr>
        <w:t>земельные участки (территории) общего пользования (код 12.0);</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pacing w:val="-5"/>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для индивидуального жилого дома</w:t>
      </w:r>
      <w:r w:rsidRPr="00B55311">
        <w:rPr>
          <w:rFonts w:ascii="Times New Roman" w:hAnsi="Times New Roman" w:cs="Times New Roman"/>
          <w:spacing w:val="-5"/>
          <w:sz w:val="28"/>
          <w:szCs w:val="28"/>
          <w:lang w:val="en-US"/>
        </w:rPr>
        <w:t>;</w:t>
      </w:r>
    </w:p>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отдельно стоящие индивидуальные жилые дома высотой от 1 до 3 этажей с приусадебными участками.</w:t>
      </w:r>
    </w:p>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для ведения личного подсобного хозяйства;</w:t>
      </w:r>
    </w:p>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для общего пользования (уличная сеть).</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B55311">
      <w:pPr>
        <w:shd w:val="clear" w:color="auto" w:fill="FFFFFF"/>
        <w:spacing w:before="20"/>
        <w:ind w:firstLine="567"/>
        <w:rPr>
          <w:rFonts w:ascii="Times New Roman" w:hAnsi="Times New Roman" w:cs="Times New Roman"/>
          <w:b/>
          <w:spacing w:val="-6"/>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обслуживание жилой застройки (код 2.7);</w:t>
      </w:r>
    </w:p>
    <w:p w:rsidR="00B55311" w:rsidRPr="00B55311" w:rsidRDefault="00B55311" w:rsidP="00FF43B2">
      <w:pPr>
        <w:widowControl w:val="0"/>
        <w:numPr>
          <w:ilvl w:val="0"/>
          <w:numId w:val="2"/>
        </w:numPr>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спорт (код 5.1);</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коммунальное обслуживание (код 3.1);</w:t>
      </w:r>
    </w:p>
    <w:p w:rsidR="00B55311" w:rsidRPr="00B55311" w:rsidRDefault="00B55311" w:rsidP="00FF43B2">
      <w:pPr>
        <w:widowControl w:val="0"/>
        <w:numPr>
          <w:ilvl w:val="0"/>
          <w:numId w:val="2"/>
        </w:numPr>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связь (код 6.8);</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обеспечение внутреннего правопорядка (код 8.3);</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природно-познавательный туризм (код 5.2).</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pacing w:val="-5"/>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отделения полиции, опорный пункт охраны порядка;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гостиницы, мотели, кемпинги, дома приезжих;</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летние городки и базы отдыха;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лесные, приречные и приозерные комплексы отдыха;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фельдшерско-акушерские пункты, офисы и кабинеты врача общей практики;</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аптечные киоски;</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магазины непродовольственных товаров повседневного спроса;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предприятия общественного питания, рассчитанные на малый поток посетителей (кафе, закусочные, бар);</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детские дошкольные учреждения не выше 2 этажей;</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школьные образовательные учреждения не выше 2 этажей;</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культовые здания и сооружения (церкви, часовни);</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клубы многоцелевого и специализированного назначения;</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филиалы библиотек, архивы, информационные центры;</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физкультурно-оздоровительные комплексы </w:t>
      </w:r>
      <w:r w:rsidRPr="00B55311">
        <w:rPr>
          <w:rFonts w:ascii="Times New Roman" w:hAnsi="Times New Roman" w:cs="Times New Roman"/>
          <w:sz w:val="28"/>
          <w:szCs w:val="28"/>
        </w:rPr>
        <w:t>размером территории не более 0,5 га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открытые плоскостные спортивные сооружения;</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спортивно-тренажерный зал;</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жилищно-эксплуатационные и аварийно-диспетчерские службы;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АТС, радио и телевизионные вышки;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z w:val="28"/>
          <w:szCs w:val="28"/>
        </w:rPr>
        <w:lastRenderedPageBreak/>
        <w:t>объекты пожарной и охранной сигнализации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магазины продовольственных товаров повседневного спроса;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остановки общественного транспорта.</w:t>
      </w:r>
    </w:p>
    <w:p w:rsidR="00B55311" w:rsidRPr="00B55311" w:rsidRDefault="00B55311" w:rsidP="00B55311">
      <w:pPr>
        <w:shd w:val="clear" w:color="auto" w:fill="FFFFFF"/>
        <w:spacing w:before="20"/>
        <w:ind w:left="23" w:firstLine="544"/>
        <w:rPr>
          <w:rFonts w:ascii="Times New Roman" w:hAnsi="Times New Roman" w:cs="Times New Roman"/>
          <w:b/>
          <w:spacing w:val="-6"/>
          <w:sz w:val="28"/>
          <w:szCs w:val="28"/>
        </w:rPr>
      </w:pPr>
    </w:p>
    <w:p w:rsidR="00B55311" w:rsidRPr="00B55311" w:rsidRDefault="00B55311" w:rsidP="00B55311">
      <w:pPr>
        <w:shd w:val="clear" w:color="auto" w:fill="FFFFFF"/>
        <w:spacing w:before="20"/>
        <w:ind w:left="23" w:firstLine="544"/>
        <w:rPr>
          <w:rFonts w:ascii="Times New Roman" w:hAnsi="Times New Roman" w:cs="Times New Roman"/>
          <w:b/>
          <w:spacing w:val="-6"/>
          <w:sz w:val="28"/>
          <w:szCs w:val="28"/>
        </w:rPr>
      </w:pPr>
      <w:r w:rsidRPr="00B55311">
        <w:rPr>
          <w:rFonts w:ascii="Times New Roman" w:hAnsi="Times New Roman" w:cs="Times New Roman"/>
          <w:b/>
          <w:spacing w:val="-6"/>
          <w:sz w:val="28"/>
          <w:szCs w:val="28"/>
        </w:rPr>
        <w:t>Вспомогательные виды разрешенного использования:</w:t>
      </w:r>
    </w:p>
    <w:p w:rsidR="00B55311" w:rsidRPr="00B55311" w:rsidRDefault="00B55311" w:rsidP="00B55311">
      <w:pPr>
        <w:shd w:val="clear" w:color="auto" w:fill="FFFFFF"/>
        <w:spacing w:before="20"/>
        <w:ind w:firstLine="567"/>
        <w:rPr>
          <w:rFonts w:ascii="Times New Roman" w:hAnsi="Times New Roman" w:cs="Times New Roman"/>
          <w:b/>
          <w:spacing w:val="-6"/>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не подлежат установлению.</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pacing w:val="-5"/>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хозяйственные постройки для содержания скота и птицы, хранения кормов, инвентаря, топлива и для других хозяйственных нужд, бани</w:t>
      </w:r>
      <w:r w:rsidRPr="00B55311">
        <w:rPr>
          <w:rFonts w:ascii="Times New Roman" w:hAnsi="Times New Roman" w:cs="Times New Roman"/>
          <w:spacing w:val="-5"/>
          <w:sz w:val="28"/>
          <w:szCs w:val="28"/>
        </w:rPr>
        <w:t xml:space="preserve"> (на приусадебных участках);</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крытые стоянки индивидуального транспорта;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противопожарные водоемы и резервуары;</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площадки для сбора мусора;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бани, минипрачечные;</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открытые автостоянки для временного хранения индивидуальных легковых автомобилей, в т.ч. и гостевые автостоянки;</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территория общего пользования (дорожно-уличная сеть сельского населенного пункта, участки зеленных насаждений);</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ограниченное личное подсобное хозяйство;</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автономные источники теплоснабжения, КНС, </w:t>
      </w:r>
      <w:r w:rsidRPr="00B55311">
        <w:rPr>
          <w:rFonts w:ascii="Times New Roman" w:hAnsi="Times New Roman" w:cs="Times New Roman"/>
          <w:sz w:val="28"/>
          <w:szCs w:val="28"/>
        </w:rPr>
        <w:t>локальные очистные сооружения с расходом стоков не более 3 м</w:t>
      </w:r>
      <w:r w:rsidRPr="00B55311">
        <w:rPr>
          <w:rFonts w:ascii="Times New Roman" w:hAnsi="Times New Roman" w:cs="Times New Roman"/>
          <w:sz w:val="28"/>
          <w:szCs w:val="28"/>
          <w:vertAlign w:val="superscript"/>
        </w:rPr>
        <w:t>3</w:t>
      </w:r>
      <w:r w:rsidRPr="00B55311">
        <w:rPr>
          <w:rFonts w:ascii="Times New Roman" w:hAnsi="Times New Roman" w:cs="Times New Roman"/>
          <w:sz w:val="28"/>
          <w:szCs w:val="28"/>
        </w:rPr>
        <w:t>/сут.,</w:t>
      </w:r>
      <w:r w:rsidRPr="00B55311">
        <w:rPr>
          <w:rFonts w:ascii="Times New Roman" w:hAnsi="Times New Roman" w:cs="Times New Roman"/>
          <w:spacing w:val="-5"/>
          <w:sz w:val="28"/>
          <w:szCs w:val="28"/>
        </w:rPr>
        <w:t xml:space="preserve"> РП, ТП, ГРП, </w:t>
      </w:r>
      <w:r w:rsidRPr="00B55311">
        <w:rPr>
          <w:rFonts w:ascii="Times New Roman" w:hAnsi="Times New Roman" w:cs="Times New Roman"/>
          <w:spacing w:val="-2"/>
          <w:sz w:val="28"/>
          <w:szCs w:val="28"/>
        </w:rPr>
        <w:t>артезианские скважины и головные сооружения водопровода, автономные источники водоснабжения (</w:t>
      </w:r>
      <w:r w:rsidRPr="00B55311">
        <w:rPr>
          <w:rFonts w:ascii="Times New Roman" w:hAnsi="Times New Roman" w:cs="Times New Roman"/>
          <w:sz w:val="28"/>
          <w:szCs w:val="28"/>
        </w:rPr>
        <w:t>колодцы, каптажи, родники</w:t>
      </w:r>
      <w:r w:rsidRPr="00B55311">
        <w:rPr>
          <w:rFonts w:ascii="Times New Roman" w:hAnsi="Times New Roman" w:cs="Times New Roman"/>
          <w:spacing w:val="-2"/>
          <w:sz w:val="28"/>
          <w:szCs w:val="28"/>
        </w:rPr>
        <w:t>), инженерные коммуникации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биотуалеты, люфт-клозеты с выгребами.</w:t>
      </w:r>
    </w:p>
    <w:p w:rsidR="00B55311" w:rsidRPr="00B55311" w:rsidRDefault="00B55311" w:rsidP="00B55311">
      <w:pPr>
        <w:spacing w:line="240" w:lineRule="auto"/>
        <w:ind w:firstLine="567"/>
        <w:rPr>
          <w:rFonts w:ascii="Times New Roman" w:hAnsi="Times New Roman" w:cs="Times New Roman"/>
          <w:b/>
          <w:bCs/>
          <w:spacing w:val="-8"/>
          <w:sz w:val="28"/>
          <w:szCs w:val="28"/>
        </w:rPr>
      </w:pPr>
    </w:p>
    <w:p w:rsidR="00B55311" w:rsidRPr="00B55311" w:rsidRDefault="00B55311" w:rsidP="00B55311">
      <w:pPr>
        <w:shd w:val="clear" w:color="auto" w:fill="FFFFFF"/>
        <w:ind w:left="6" w:firstLine="561"/>
        <w:outlineLvl w:val="3"/>
        <w:rPr>
          <w:rFonts w:ascii="Times New Roman" w:hAnsi="Times New Roman" w:cs="Times New Roman"/>
          <w:b/>
          <w:spacing w:val="-6"/>
          <w:sz w:val="28"/>
          <w:szCs w:val="28"/>
          <w:u w:val="single"/>
        </w:rPr>
      </w:pPr>
      <w:bookmarkStart w:id="506" w:name="_Toc362272172"/>
      <w:bookmarkStart w:id="507" w:name="_Toc375904768"/>
      <w:bookmarkStart w:id="508" w:name="_Toc384371323"/>
      <w:bookmarkStart w:id="509" w:name="_Toc472419028"/>
      <w:bookmarkStart w:id="510" w:name="_Toc15292338"/>
      <w:r w:rsidRPr="00B55311">
        <w:rPr>
          <w:rFonts w:ascii="Times New Roman" w:hAnsi="Times New Roman" w:cs="Times New Roman"/>
          <w:b/>
          <w:spacing w:val="-6"/>
          <w:sz w:val="28"/>
          <w:szCs w:val="28"/>
          <w:u w:val="single"/>
        </w:rPr>
        <w:t>ОД – ОБЩЕСТВЕННО-ДЕЛОВЫЕ ЗОНЫ</w:t>
      </w:r>
      <w:bookmarkEnd w:id="506"/>
      <w:bookmarkEnd w:id="507"/>
      <w:bookmarkEnd w:id="508"/>
      <w:bookmarkEnd w:id="509"/>
      <w:bookmarkEnd w:id="510"/>
    </w:p>
    <w:p w:rsidR="00B55311" w:rsidRPr="00B55311" w:rsidRDefault="00B55311" w:rsidP="00FF43B2">
      <w:pPr>
        <w:numPr>
          <w:ilvl w:val="0"/>
          <w:numId w:val="134"/>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Зоны общественно-делового назначения предназначены для размещения объектов здравоохранения, культуры, торговли, общественного питания, социально-бытового назначения, предпринимательской деятельности, образовательных учреждений,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55311" w:rsidRPr="00B55311" w:rsidRDefault="00B55311" w:rsidP="00FF43B2">
      <w:pPr>
        <w:numPr>
          <w:ilvl w:val="0"/>
          <w:numId w:val="134"/>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w:t>
      </w:r>
      <w:r w:rsidRPr="00B55311">
        <w:rPr>
          <w:rFonts w:ascii="Times New Roman" w:hAnsi="Times New Roman" w:cs="Times New Roman"/>
          <w:sz w:val="28"/>
          <w:szCs w:val="28"/>
        </w:rPr>
        <w:lastRenderedPageBreak/>
        <w:t>градостроительного проектирования уровня обслуживания населения, не допускается.</w:t>
      </w:r>
    </w:p>
    <w:p w:rsidR="00B55311" w:rsidRPr="00B55311" w:rsidRDefault="00B55311" w:rsidP="00FF43B2">
      <w:pPr>
        <w:numPr>
          <w:ilvl w:val="0"/>
          <w:numId w:val="134"/>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В границах общественно-деловых зон возможно размещение территорий общего пользования, зеленых насаждений, улиц, проездов, </w:t>
      </w:r>
      <w:r w:rsidRPr="00B55311">
        <w:rPr>
          <w:rFonts w:ascii="Times New Roman" w:hAnsi="Times New Roman" w:cs="Times New Roman"/>
          <w:spacing w:val="-5"/>
          <w:sz w:val="28"/>
          <w:szCs w:val="28"/>
        </w:rPr>
        <w:t>инженерных коммуникаций и устройств инженерно-технического обеспечения водоснабжением, канализацией, газоснабжением, теплоснабжением, электроснабжением, электросвязью, объектов инфраструктуры сбора твердых бытовых отходов, установка рекламных конструкций.</w:t>
      </w:r>
    </w:p>
    <w:p w:rsidR="00B55311" w:rsidRPr="00B55311" w:rsidRDefault="00B55311" w:rsidP="00FF43B2">
      <w:pPr>
        <w:numPr>
          <w:ilvl w:val="0"/>
          <w:numId w:val="134"/>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B55311" w:rsidRPr="00B55311" w:rsidRDefault="00B55311" w:rsidP="00FF43B2">
      <w:pPr>
        <w:numPr>
          <w:ilvl w:val="0"/>
          <w:numId w:val="134"/>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(за исключением этажности зданий) не установлены в пределах общественно-деловой зоны.</w:t>
      </w:r>
    </w:p>
    <w:p w:rsidR="00B55311" w:rsidRPr="00B55311" w:rsidRDefault="00B55311" w:rsidP="00FF43B2">
      <w:pPr>
        <w:numPr>
          <w:ilvl w:val="0"/>
          <w:numId w:val="134"/>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Предельная максимальная этажность зданий в пределах общественно-деловой зоны составляет 4 этажа, включая мансарду.</w:t>
      </w:r>
    </w:p>
    <w:p w:rsidR="00B55311" w:rsidRPr="00B55311" w:rsidRDefault="00B55311" w:rsidP="00B55311">
      <w:pPr>
        <w:spacing w:line="240" w:lineRule="auto"/>
        <w:ind w:firstLine="561"/>
        <w:rPr>
          <w:rFonts w:ascii="Times New Roman" w:hAnsi="Times New Roman" w:cs="Times New Roman"/>
          <w:b/>
          <w:sz w:val="28"/>
          <w:szCs w:val="28"/>
        </w:rPr>
      </w:pPr>
    </w:p>
    <w:p w:rsidR="00B55311" w:rsidRPr="00B55311" w:rsidRDefault="00B55311" w:rsidP="00B55311">
      <w:pPr>
        <w:spacing w:line="240" w:lineRule="auto"/>
        <w:ind w:firstLine="561"/>
        <w:rPr>
          <w:rFonts w:ascii="Times New Roman" w:hAnsi="Times New Roman" w:cs="Times New Roman"/>
          <w:b/>
          <w:sz w:val="28"/>
          <w:szCs w:val="28"/>
        </w:rPr>
      </w:pPr>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B55311">
      <w:pPr>
        <w:spacing w:line="240" w:lineRule="auto"/>
        <w:ind w:firstLine="561"/>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социальное обслуживание (код 3.2);</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бытовое обслуживание (код 3.3);</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здравоохранение (код 3.4);</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образование и просвещение (код 3.5);</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культурное развитие (код 3.6);</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религиозное использование (код 3.7);</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общественное управление (код 3.8);</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обеспечение научной деятельности (код 3.9);</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предпринимательство (код 4.0);</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деловое управление (код 4.1);</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рынки (код 4.3);</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магазины (код 4.4);</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банковская и страховая деятельность (4.5);</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общественное питание (код 4.6);</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развлечения (код 4.8);</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гостиничное обслуживание (код 4.7);</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спорт (код 5.1);</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обеспечение внутреннего правопорядка (код 8.3);</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z w:val="28"/>
          <w:szCs w:val="28"/>
        </w:rPr>
        <w:lastRenderedPageBreak/>
        <w:t xml:space="preserve">земельные участки (территории) общего пользования </w:t>
      </w:r>
      <w:r w:rsidRPr="00B55311">
        <w:rPr>
          <w:rFonts w:ascii="Times New Roman" w:hAnsi="Times New Roman" w:cs="Times New Roman"/>
          <w:spacing w:val="-5"/>
          <w:sz w:val="28"/>
          <w:szCs w:val="28"/>
        </w:rPr>
        <w:t>(код 12.0);</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для объектов общественно-делового значения;</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административные здания, офисы, конторы различных организаций, фирм, компаний, научные, проектные и конструкторские организации за исключением лабораторий биологического профиля или индустриальных технологий при условии использования первого или нижних этажей под объекты коммерческого и некоммерческого назначения, обслуживающие население;</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банки, отделения и филиалы банков, операционные кассы;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дошкольные образовательные учреждения;</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школьные образовательные учреждения, колледжи, лицеи, гимназии;</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внешкольные учреждения (детские школы искусств и творчества и др.);</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клубы  многоцелевого и специализированного назначения;</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развлекательные комплексы вместимостью менее 300 мест;</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танцзалы, танцплощадки;</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библиотеки, филиалы библиотек, архивы, информационные центры;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амбулаторно-поликлинические учреждения;</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участковая больница;</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выдвижной пункт скорой медицинской помощи;</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аптека, аптечный пункт;</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фельдшерско-акушерские пункты;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раздаточные пункты детской молочной кухни;</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офисы и кабинеты врачей общей практики;</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учреждения начального профессионального образования, средние специальные учебные заведения;</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стадионы;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спортзалы;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универсальные спортивные и развлекательные комплексы;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бассейны открытые и закрытые;</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спортивные школы;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спортивно-тренажерные залы;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открытые спортивные плоскостные сооружения;</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магазины повседневного спроса;</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мелкооптовый рынок;</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рынок комплексной розничной торговли;</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предприятия и пункты общественного питания (бары, кафе, закусочные, столовые);</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предприятия бытового обслуживания, художественные мастерские, мастерские изделий народных промыслов;</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прачечные-химчистки самообслуживания;</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приемные пункты прачечных-химчисток;</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банно-оздоровительные комплексы, бани, сауны;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lastRenderedPageBreak/>
        <w:t>пожарные депо;</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общественные туалеты;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гостиницы, дома приема гостей, центры обслуживания туристов;</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почтовые отделения, телефонные и телеграфные станции;</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пункты проката;</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суды, юридические и нотариальные конторы;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издательства и редакционные офисы;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компьютерные центры;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рекламные агентства;</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культовые здания и сооружения (церкви, часовни, монастыри, храмы);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отделения полиции, призывные пункты, опорный пункт охраны порядка;</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киноконцертные и концертные залы;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видеозалы и видеосалоны;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музеи, выставочные залы;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роддома;</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стоматологические поликлиники;</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центр социальной помощи семье и детям, реабилитационные центры;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театры;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для общего пользования (уличная сеть).</w:t>
      </w:r>
    </w:p>
    <w:p w:rsidR="00B55311" w:rsidRPr="00B55311" w:rsidRDefault="00B55311" w:rsidP="00B55311">
      <w:pPr>
        <w:widowControl w:val="0"/>
        <w:tabs>
          <w:tab w:val="left" w:pos="704"/>
          <w:tab w:val="left" w:pos="2551"/>
        </w:tabs>
        <w:autoSpaceDE w:val="0"/>
        <w:autoSpaceDN w:val="0"/>
        <w:adjustRightInd w:val="0"/>
        <w:spacing w:line="240" w:lineRule="auto"/>
        <w:ind w:firstLine="567"/>
        <w:rPr>
          <w:rFonts w:ascii="Times New Roman" w:hAnsi="Times New Roman" w:cs="Times New Roman"/>
          <w:b/>
          <w:sz w:val="28"/>
          <w:szCs w:val="28"/>
        </w:rPr>
      </w:pPr>
    </w:p>
    <w:p w:rsidR="00B55311" w:rsidRPr="00B55311" w:rsidRDefault="00B55311" w:rsidP="00B55311">
      <w:pPr>
        <w:widowControl w:val="0"/>
        <w:tabs>
          <w:tab w:val="left" w:pos="704"/>
          <w:tab w:val="left" w:pos="2551"/>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малоэтажная многоквартирная жилая застройка (код 2.1.1);</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коммунальное обслуживание (код 3.1);</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bookmarkStart w:id="511" w:name="sub_10310"/>
      <w:r w:rsidRPr="00B55311">
        <w:rPr>
          <w:rFonts w:ascii="Times New Roman" w:hAnsi="Times New Roman" w:cs="Times New Roman"/>
          <w:spacing w:val="-5"/>
          <w:sz w:val="28"/>
          <w:szCs w:val="28"/>
        </w:rPr>
        <w:t>ветеринарное обслуживание</w:t>
      </w:r>
      <w:bookmarkEnd w:id="511"/>
      <w:r w:rsidRPr="00B55311">
        <w:rPr>
          <w:rFonts w:ascii="Times New Roman" w:hAnsi="Times New Roman" w:cs="Times New Roman"/>
          <w:spacing w:val="-5"/>
          <w:sz w:val="28"/>
          <w:szCs w:val="28"/>
        </w:rPr>
        <w:t xml:space="preserve"> (код 3.10);</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z w:val="28"/>
          <w:szCs w:val="28"/>
        </w:rPr>
        <w:t>объекты дорожного сервиса (код 4.9.1);</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z w:val="28"/>
          <w:szCs w:val="28"/>
        </w:rPr>
        <w:t>связь (код 6.8);</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bookmarkStart w:id="512" w:name="sub_1084"/>
      <w:r w:rsidRPr="00B55311">
        <w:rPr>
          <w:rFonts w:ascii="Times New Roman" w:hAnsi="Times New Roman" w:cs="Times New Roman"/>
          <w:sz w:val="28"/>
          <w:szCs w:val="28"/>
        </w:rPr>
        <w:t>обеспечение деятельности по исполнению наказаний</w:t>
      </w:r>
      <w:bookmarkEnd w:id="512"/>
      <w:r w:rsidRPr="00B55311">
        <w:rPr>
          <w:rFonts w:ascii="Times New Roman" w:hAnsi="Times New Roman" w:cs="Times New Roman"/>
          <w:sz w:val="28"/>
          <w:szCs w:val="28"/>
        </w:rPr>
        <w:t xml:space="preserve"> (код 8.4);</w:t>
      </w:r>
    </w:p>
    <w:p w:rsidR="00B55311" w:rsidRPr="00B55311" w:rsidRDefault="00B55311" w:rsidP="00B55311">
      <w:pPr>
        <w:widowControl w:val="0"/>
        <w:shd w:val="clear" w:color="auto" w:fill="FFFFFF"/>
        <w:tabs>
          <w:tab w:val="left" w:pos="704"/>
        </w:tabs>
        <w:autoSpaceDE w:val="0"/>
        <w:autoSpaceDN w:val="0"/>
        <w:adjustRightInd w:val="0"/>
        <w:spacing w:line="240" w:lineRule="auto"/>
        <w:ind w:firstLine="567"/>
        <w:rPr>
          <w:rFonts w:ascii="Times New Roman" w:hAnsi="Times New Roman" w:cs="Times New Roman"/>
          <w:spacing w:val="-5"/>
          <w:sz w:val="28"/>
          <w:szCs w:val="28"/>
        </w:rPr>
      </w:pPr>
      <w:r w:rsidRPr="00B55311">
        <w:rPr>
          <w:rFonts w:ascii="Times New Roman" w:hAnsi="Times New Roman" w:cs="Times New Roman"/>
          <w:b/>
          <w:spacing w:val="-5"/>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для многоквартирной застройки;</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для объектов общественно-делового значения;</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многоквартирные жилые дома до 4 этажей вдоль красных линий, при условии размещения на 1 этаже нежилых объектов для занятий бизнесом или торговлей на первом этаже или в пристроенном отдельно стоящем здании;</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интернаты;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торговые центры, выставки товаров, в отдельно стоящих зданиях ; </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пункты приема вторсырья;</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РЭУ, предприятия ЖКХ;</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lastRenderedPageBreak/>
        <w:t>жилищно-эксплуатационные и аварийно-диспетчерские службы;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сооружения связи (АТС и др.), радиовещания и телевидения (радио и телевизионные вышки);</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следственные изоляторы;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ветлечебницы, ветлаборатории, ветеринарные приемные пункты;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мастерские автосервиса.</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pacing w:val="-6"/>
          <w:sz w:val="28"/>
          <w:szCs w:val="28"/>
        </w:rPr>
        <w:t>Вспомогательные виды разрешенного использования</w:t>
      </w:r>
      <w:r w:rsidRPr="00B55311">
        <w:rPr>
          <w:rFonts w:ascii="Times New Roman" w:hAnsi="Times New Roman" w:cs="Times New Roman"/>
          <w:b/>
          <w:sz w:val="28"/>
          <w:szCs w:val="28"/>
        </w:rPr>
        <w:t>:</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общественные уборные;</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открытое или встроенное место парковки легковых автомобилей на каждые 30 кв.м общей площади зданий общественного назначения;</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гаражи встроенные подземные или наземные в зданиях общей площадью более 400 кв.м, на участках площадью более 500 кв.м;</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киоски, лоточная торговля, временные павильоны розничной торговли и обслуживания населения;</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противопожарные водоемы и резервуары;</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площадки для сбора мусора;</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площадки для отдыха населения;</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открытые автостоянки для временного хранения индивидуальных легковых автомобилей;</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инженерные коммуникации и устройства инженерно-технического обеспечения водоснабжением, канализацией, газоснабжением, теплоснабжением, электроснабжением, электросвязью.</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остановочные пункты общественного транспорта;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объекты жилищно-коммунального хозяйства, предназначенные для жилой и общественной застройки. </w:t>
      </w:r>
    </w:p>
    <w:p w:rsidR="00B55311" w:rsidRPr="00B55311" w:rsidRDefault="00B55311" w:rsidP="00B55311">
      <w:pPr>
        <w:spacing w:line="240" w:lineRule="auto"/>
        <w:ind w:firstLine="540"/>
        <w:rPr>
          <w:rFonts w:ascii="Times New Roman" w:hAnsi="Times New Roman" w:cs="Times New Roman"/>
          <w:sz w:val="28"/>
          <w:szCs w:val="28"/>
        </w:rPr>
      </w:pPr>
    </w:p>
    <w:p w:rsidR="00B55311" w:rsidRPr="00B55311" w:rsidRDefault="00B55311" w:rsidP="00B55311">
      <w:pPr>
        <w:shd w:val="clear" w:color="auto" w:fill="FFFFFF"/>
        <w:ind w:left="6" w:firstLine="561"/>
        <w:outlineLvl w:val="3"/>
        <w:rPr>
          <w:rFonts w:ascii="Times New Roman" w:hAnsi="Times New Roman" w:cs="Times New Roman"/>
          <w:b/>
          <w:spacing w:val="-6"/>
          <w:sz w:val="28"/>
          <w:szCs w:val="28"/>
        </w:rPr>
      </w:pPr>
      <w:bookmarkStart w:id="513" w:name="_Toc15292339"/>
      <w:r w:rsidRPr="00B55311">
        <w:rPr>
          <w:rFonts w:ascii="Times New Roman" w:hAnsi="Times New Roman" w:cs="Times New Roman"/>
          <w:b/>
          <w:spacing w:val="-6"/>
          <w:sz w:val="28"/>
          <w:szCs w:val="28"/>
        </w:rPr>
        <w:t>П – ПРОИЗВОДСТВЕННЫЕ ЗОНЫ</w:t>
      </w:r>
      <w:bookmarkEnd w:id="513"/>
    </w:p>
    <w:p w:rsidR="00B55311" w:rsidRPr="00B55311" w:rsidRDefault="00B55311" w:rsidP="00FF43B2">
      <w:pPr>
        <w:numPr>
          <w:ilvl w:val="1"/>
          <w:numId w:val="131"/>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Зоны производственного назначения предназначены для размещения промышленных,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rsidR="00B55311" w:rsidRPr="00B55311" w:rsidRDefault="00B55311" w:rsidP="00FF43B2">
      <w:pPr>
        <w:numPr>
          <w:ilvl w:val="1"/>
          <w:numId w:val="131"/>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w:t>
      </w:r>
      <w:r w:rsidRPr="00B55311">
        <w:rPr>
          <w:rFonts w:ascii="Times New Roman" w:hAnsi="Times New Roman" w:cs="Times New Roman"/>
          <w:sz w:val="28"/>
          <w:szCs w:val="28"/>
        </w:rPr>
        <w:lastRenderedPageBreak/>
        <w:t>оздоровительных учреждений общего пользования, а также производство сельскохозяйственной продукции.</w:t>
      </w:r>
    </w:p>
    <w:p w:rsidR="00B55311" w:rsidRPr="00B55311" w:rsidRDefault="00B55311" w:rsidP="00FF43B2">
      <w:pPr>
        <w:numPr>
          <w:ilvl w:val="1"/>
          <w:numId w:val="131"/>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Строительство промышленных предприятий, имеющих вредные выбросы, может быть разрешено только на территориях производственных зон.</w:t>
      </w:r>
    </w:p>
    <w:p w:rsidR="00B55311" w:rsidRPr="00B55311" w:rsidRDefault="00B55311" w:rsidP="00FF43B2">
      <w:pPr>
        <w:numPr>
          <w:ilvl w:val="1"/>
          <w:numId w:val="131"/>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На территориях зон производственного назначения могут быть размещены объекты общественно-делового назначения (административные здания, столовая, медпункт, спортивно-оздоровительные сооружения закрытого типа, магазины товаров первой необходимости, и т. п., а также объекты, не являющиеся объектами капитального строительства того же назначения).</w:t>
      </w:r>
    </w:p>
    <w:p w:rsidR="00B55311" w:rsidRPr="00B55311" w:rsidRDefault="00B55311" w:rsidP="00FF43B2">
      <w:pPr>
        <w:numPr>
          <w:ilvl w:val="1"/>
          <w:numId w:val="131"/>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rsidR="00B55311" w:rsidRPr="00B55311" w:rsidRDefault="00B55311" w:rsidP="00FF43B2">
      <w:pPr>
        <w:numPr>
          <w:ilvl w:val="1"/>
          <w:numId w:val="131"/>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Вся территория зоны инженерной инфраструктуры должна использоваться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Размещение на территории зоны инженерной инфраструктуры объектов жилого и общественно-делового назначения не допускается. </w:t>
      </w:r>
    </w:p>
    <w:p w:rsidR="00B55311" w:rsidRPr="00B55311" w:rsidRDefault="00B55311" w:rsidP="00FF43B2">
      <w:pPr>
        <w:numPr>
          <w:ilvl w:val="1"/>
          <w:numId w:val="131"/>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B55311" w:rsidRPr="00B55311" w:rsidRDefault="00B55311" w:rsidP="00FF43B2">
      <w:pPr>
        <w:numPr>
          <w:ilvl w:val="1"/>
          <w:numId w:val="131"/>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Владельцы коммуникаций обязаны иметь достоверную и полную документацию по принадлежащим им сетям и сооружениям и в установленные сроки передавать в исполнительный орган местного самоуправления Западнодвинского сельского поселения Западнодвинского района</w:t>
      </w:r>
      <w:r w:rsidRPr="00B55311">
        <w:rPr>
          <w:rFonts w:ascii="Times New Roman" w:hAnsi="Times New Roman" w:cs="Times New Roman"/>
          <w:bCs/>
          <w:iCs/>
          <w:sz w:val="28"/>
          <w:szCs w:val="28"/>
        </w:rPr>
        <w:t xml:space="preserve"> и </w:t>
      </w:r>
      <w:r w:rsidRPr="00B55311">
        <w:rPr>
          <w:rFonts w:ascii="Times New Roman" w:hAnsi="Times New Roman" w:cs="Times New Roman"/>
          <w:sz w:val="28"/>
          <w:szCs w:val="28"/>
        </w:rPr>
        <w:t>отдел архитектуры Западнодвинского района документы об изменениях, связанных с их строительством и эксплуатацией.</w:t>
      </w:r>
    </w:p>
    <w:p w:rsidR="00B55311" w:rsidRPr="00B55311" w:rsidRDefault="00B55311" w:rsidP="00FF43B2">
      <w:pPr>
        <w:numPr>
          <w:ilvl w:val="1"/>
          <w:numId w:val="131"/>
        </w:numPr>
        <w:tabs>
          <w:tab w:val="left" w:pos="993"/>
        </w:tabs>
        <w:spacing w:after="0" w:line="264" w:lineRule="auto"/>
        <w:ind w:left="0" w:firstLine="567"/>
        <w:jc w:val="both"/>
        <w:rPr>
          <w:rFonts w:ascii="Times New Roman" w:hAnsi="Times New Roman" w:cs="Times New Roman"/>
          <w:bCs/>
          <w:iCs/>
          <w:sz w:val="28"/>
          <w:szCs w:val="28"/>
        </w:rPr>
      </w:pPr>
      <w:r w:rsidRPr="00B55311">
        <w:rPr>
          <w:rFonts w:ascii="Times New Roman" w:hAnsi="Times New Roman" w:cs="Times New Roman"/>
          <w:sz w:val="28"/>
          <w:szCs w:val="28"/>
        </w:rPr>
        <w:t>Производство земляных работ, связанных с прокладкой инженерных сетей на территории Западнодвинского сельского поселения Западнодвинского района, выполняется в соответствии с утвержденной проектной документацией, нормативно-правовыми актами органов местного самоуправления сельского поселения, регулирующих благоустройство и озеленение на территории сельского поселения.</w:t>
      </w:r>
    </w:p>
    <w:p w:rsidR="00B55311" w:rsidRPr="00B55311" w:rsidRDefault="00B55311" w:rsidP="00FF43B2">
      <w:pPr>
        <w:numPr>
          <w:ilvl w:val="1"/>
          <w:numId w:val="131"/>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lastRenderedPageBreak/>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B55311" w:rsidRPr="00B55311" w:rsidRDefault="00B55311" w:rsidP="00FF43B2">
      <w:pPr>
        <w:numPr>
          <w:ilvl w:val="1"/>
          <w:numId w:val="131"/>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На территории зоны транспортной инфраструктуры не допускается размещать жилую застройку, включая отдельные жилые дома,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r w:rsidRPr="00B55311">
        <w:rPr>
          <w:rFonts w:ascii="Times New Roman" w:hAnsi="Times New Roman" w:cs="Times New Roman"/>
          <w:sz w:val="28"/>
          <w:szCs w:val="28"/>
        </w:rPr>
        <w:tab/>
      </w:r>
    </w:p>
    <w:p w:rsidR="00B55311" w:rsidRPr="00B55311" w:rsidRDefault="00B55311" w:rsidP="00FF43B2">
      <w:pPr>
        <w:numPr>
          <w:ilvl w:val="1"/>
          <w:numId w:val="131"/>
        </w:numPr>
        <w:tabs>
          <w:tab w:val="left" w:pos="993"/>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В границах производственных зон возможно размещение территорий общего пользования, зеленых насаждений, улиц, проездов, </w:t>
      </w:r>
      <w:r w:rsidRPr="00B55311">
        <w:rPr>
          <w:rFonts w:ascii="Times New Roman" w:hAnsi="Times New Roman" w:cs="Times New Roman"/>
          <w:spacing w:val="-5"/>
          <w:sz w:val="28"/>
          <w:szCs w:val="28"/>
        </w:rPr>
        <w:t>инженерных коммуникаций и устройств инженерно-технического обеспечения водоснабжением, канализацией, газоснабжением, теплоснабжением, электроснабжением, электросвязью, объектов инфраструктуры сбора твердых бытовых отходов, установка рекламных конструкций.</w:t>
      </w:r>
    </w:p>
    <w:p w:rsidR="00B55311" w:rsidRPr="00B55311" w:rsidRDefault="00B55311" w:rsidP="00B55311">
      <w:pPr>
        <w:shd w:val="clear" w:color="auto" w:fill="FFFFFF"/>
        <w:ind w:left="8" w:right="8" w:firstLine="561"/>
        <w:rPr>
          <w:rFonts w:ascii="Times New Roman" w:hAnsi="Times New Roman" w:cs="Times New Roman"/>
          <w:spacing w:val="-9"/>
          <w:sz w:val="28"/>
          <w:szCs w:val="28"/>
        </w:rPr>
      </w:pPr>
    </w:p>
    <w:p w:rsidR="00B55311" w:rsidRPr="00B55311" w:rsidRDefault="00B55311" w:rsidP="00B55311">
      <w:pPr>
        <w:shd w:val="clear" w:color="auto" w:fill="FFFFFF"/>
        <w:ind w:left="6" w:right="6" w:firstLine="561"/>
        <w:outlineLvl w:val="4"/>
        <w:rPr>
          <w:rFonts w:ascii="Times New Roman" w:hAnsi="Times New Roman" w:cs="Times New Roman"/>
          <w:b/>
          <w:sz w:val="28"/>
          <w:szCs w:val="28"/>
          <w:u w:val="single"/>
        </w:rPr>
      </w:pPr>
      <w:bookmarkStart w:id="514" w:name="_Toc15292340"/>
      <w:r w:rsidRPr="00B55311">
        <w:rPr>
          <w:rFonts w:ascii="Times New Roman" w:hAnsi="Times New Roman" w:cs="Times New Roman"/>
          <w:b/>
          <w:sz w:val="28"/>
          <w:szCs w:val="28"/>
          <w:u w:val="single"/>
        </w:rPr>
        <w:t>П-1 Зона размещения производственных объектов IV-V класса опасности (санитарно-защитные зоны – 50-100 м)</w:t>
      </w:r>
      <w:bookmarkEnd w:id="514"/>
    </w:p>
    <w:p w:rsidR="00B55311" w:rsidRPr="00B55311" w:rsidRDefault="00B55311" w:rsidP="00B55311">
      <w:pPr>
        <w:shd w:val="clear" w:color="auto" w:fill="FFFFFF"/>
        <w:spacing w:line="240" w:lineRule="auto"/>
        <w:ind w:left="6" w:right="6" w:firstLine="561"/>
        <w:rPr>
          <w:rFonts w:ascii="Times New Roman" w:hAnsi="Times New Roman" w:cs="Times New Roman"/>
          <w:spacing w:val="-3"/>
          <w:sz w:val="28"/>
          <w:szCs w:val="28"/>
        </w:rPr>
      </w:pPr>
      <w:r w:rsidRPr="00B55311">
        <w:rPr>
          <w:rFonts w:ascii="Times New Roman" w:hAnsi="Times New Roman" w:cs="Times New Roman"/>
          <w:spacing w:val="-3"/>
          <w:sz w:val="28"/>
          <w:szCs w:val="28"/>
        </w:rPr>
        <w:t>Зона П-1 выделена для обеспечения правовых условий формирования производственных предприятий IV-V класса опасности.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установлены.</w:t>
      </w:r>
    </w:p>
    <w:p w:rsidR="00B55311" w:rsidRPr="00B55311" w:rsidRDefault="00B55311" w:rsidP="00B55311">
      <w:pPr>
        <w:spacing w:line="240" w:lineRule="auto"/>
        <w:ind w:firstLine="567"/>
        <w:rPr>
          <w:rFonts w:ascii="Times New Roman" w:hAnsi="Times New Roman" w:cs="Times New Roman"/>
          <w:b/>
          <w:sz w:val="28"/>
          <w:szCs w:val="28"/>
        </w:rPr>
      </w:pP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производственная деятельность (код 6.0);</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тяжелая промышленность (код 6.2);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легкая промышленность (код 6.3);</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пищевая промышленность (код 6.4);</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нефтехимическая промышленность (код 6.5.);</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строительная промышленность (код 6.6);</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lastRenderedPageBreak/>
        <w:t>склады (код 6.9);</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деловое управление (код 4.1);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недропользование (код 6.1);</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 xml:space="preserve">производственные здания и сооружения промышленных объектов и производств </w:t>
      </w:r>
      <w:r w:rsidRPr="00B55311">
        <w:rPr>
          <w:rFonts w:ascii="Times New Roman" w:hAnsi="Times New Roman" w:cs="Times New Roman"/>
          <w:sz w:val="28"/>
          <w:szCs w:val="28"/>
          <w:lang w:val="en-US"/>
        </w:rPr>
        <w:t>IV</w:t>
      </w:r>
      <w:r w:rsidRPr="00B55311">
        <w:rPr>
          <w:rFonts w:ascii="Times New Roman" w:hAnsi="Times New Roman" w:cs="Times New Roman"/>
          <w:sz w:val="28"/>
          <w:szCs w:val="28"/>
        </w:rPr>
        <w:t>-</w:t>
      </w:r>
      <w:r w:rsidRPr="00B55311">
        <w:rPr>
          <w:rFonts w:ascii="Times New Roman" w:hAnsi="Times New Roman" w:cs="Times New Roman"/>
          <w:sz w:val="28"/>
          <w:szCs w:val="28"/>
          <w:lang w:val="en-US"/>
        </w:rPr>
        <w:t>V</w:t>
      </w:r>
      <w:r w:rsidRPr="00B55311">
        <w:rPr>
          <w:rFonts w:ascii="Times New Roman" w:hAnsi="Times New Roman" w:cs="Times New Roman"/>
          <w:sz w:val="28"/>
          <w:szCs w:val="28"/>
        </w:rPr>
        <w:t xml:space="preserve"> класса опасности, в том числе: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химические объекты и производства;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металлургические, машиностроительные и металлообрабатывающие объекты и производства;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объекты и производства по добыче руд и нерудных ископаемых;</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объекты и производства строительной промышленности;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объекты и производства по обработке древесины;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текстильные промышленные объекты и производства легкой промышленности;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проходные пункты.</w:t>
      </w:r>
    </w:p>
    <w:p w:rsidR="00B55311" w:rsidRPr="00B55311" w:rsidRDefault="00B55311" w:rsidP="00B55311">
      <w:pPr>
        <w:spacing w:line="240" w:lineRule="auto"/>
        <w:ind w:firstLine="561"/>
        <w:rPr>
          <w:rFonts w:ascii="Times New Roman" w:hAnsi="Times New Roman" w:cs="Times New Roman"/>
          <w:b/>
          <w:sz w:val="28"/>
          <w:szCs w:val="28"/>
        </w:rPr>
      </w:pPr>
    </w:p>
    <w:p w:rsidR="00B55311" w:rsidRPr="00B55311" w:rsidRDefault="00B55311" w:rsidP="00B55311">
      <w:pPr>
        <w:spacing w:line="240" w:lineRule="auto"/>
        <w:ind w:firstLine="561"/>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B55311">
      <w:pPr>
        <w:spacing w:line="240" w:lineRule="auto"/>
        <w:ind w:firstLine="561"/>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коммунальное обслуживание (код 3.1);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 xml:space="preserve">деловое управление (код 4.1); </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объекты дорожного сервиса (код 4.9.1);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автомобильный транспорт (код 7.2);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bookmarkStart w:id="515" w:name="sub_10115"/>
      <w:r w:rsidRPr="00B55311">
        <w:rPr>
          <w:rFonts w:ascii="Times New Roman" w:hAnsi="Times New Roman" w:cs="Times New Roman"/>
          <w:spacing w:val="-5"/>
          <w:sz w:val="28"/>
          <w:szCs w:val="28"/>
        </w:rPr>
        <w:t>хранение и переработка</w:t>
      </w:r>
      <w:bookmarkEnd w:id="515"/>
      <w:r w:rsidRPr="00B55311">
        <w:rPr>
          <w:rFonts w:ascii="Times New Roman" w:hAnsi="Times New Roman" w:cs="Times New Roman"/>
          <w:spacing w:val="-5"/>
          <w:sz w:val="28"/>
          <w:szCs w:val="28"/>
        </w:rPr>
        <w:t xml:space="preserve"> сельскохозяйственной продукции (код 1.15);</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религиозное использование (код 3.7);</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ветеринарное обслуживание (код 3.10);</w:t>
      </w:r>
    </w:p>
    <w:p w:rsidR="00B55311" w:rsidRPr="00B55311" w:rsidRDefault="00B55311" w:rsidP="00FF43B2">
      <w:pPr>
        <w:widowControl w:val="0"/>
        <w:numPr>
          <w:ilvl w:val="0"/>
          <w:numId w:val="2"/>
        </w:numPr>
        <w:tabs>
          <w:tab w:val="left" w:pos="720"/>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обеспечение внутреннего правопорядка (код 8.3);</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обеспечение деятельности по исполнению наказаний (код 8.4);</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животноводство (код 1.7);</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питомники (код 1.17);</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культовые объекты и сооружения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площадки транзитного транспорта с местами хранения автобусов, грузовиков, легковых автомобилей</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военкоматы, призывные пункты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ветеринарные поликлиники и лаборатории, ветеринарные приемные пункты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СИЗО, приемники-распределители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теплицы, питомники и цветочно-оранжерейные хозяйства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комплексы придорожного сервиса;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предприятия по хранению и переработке сельскохозяйственной продукции;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lastRenderedPageBreak/>
        <w:t>животноводческие, птицеводческие и звероводческие предприятия.</w:t>
      </w:r>
    </w:p>
    <w:p w:rsidR="00B55311" w:rsidRPr="00B55311" w:rsidRDefault="00B55311" w:rsidP="00B55311">
      <w:pPr>
        <w:tabs>
          <w:tab w:val="left" w:pos="6990"/>
        </w:tabs>
        <w:spacing w:line="240" w:lineRule="auto"/>
        <w:ind w:firstLine="567"/>
        <w:rPr>
          <w:rFonts w:ascii="Times New Roman" w:hAnsi="Times New Roman" w:cs="Times New Roman"/>
          <w:b/>
          <w:sz w:val="28"/>
          <w:szCs w:val="28"/>
        </w:rPr>
      </w:pPr>
      <w:r w:rsidRPr="00B55311">
        <w:rPr>
          <w:rFonts w:ascii="Times New Roman" w:hAnsi="Times New Roman" w:cs="Times New Roman"/>
          <w:b/>
          <w:spacing w:val="-6"/>
          <w:sz w:val="28"/>
          <w:szCs w:val="28"/>
        </w:rPr>
        <w:t>Вспомогательные виды разрешенного использования</w:t>
      </w:r>
      <w:r w:rsidRPr="00B55311">
        <w:rPr>
          <w:rFonts w:ascii="Times New Roman" w:hAnsi="Times New Roman" w:cs="Times New Roman"/>
          <w:b/>
          <w:sz w:val="28"/>
          <w:szCs w:val="28"/>
        </w:rPr>
        <w:t>:</w:t>
      </w:r>
      <w:r w:rsidRPr="00B55311">
        <w:rPr>
          <w:rFonts w:ascii="Times New Roman" w:hAnsi="Times New Roman" w:cs="Times New Roman"/>
          <w:b/>
          <w:sz w:val="28"/>
          <w:szCs w:val="28"/>
        </w:rPr>
        <w:tab/>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административные учреждения управления производством</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научные, проектные и конструкторские организации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научно-исследовательские лаборатории за исключением лабораторий биологического профиля или индустриальных технологий</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офисы, конторы различных организаций, фирм, компаний;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нежилые помещения для дежурного аварийного персонала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предприятия общественного питания (столовая, кафе, закусочная)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амбулаторно-поликлинические учреждения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пункты первой медицинской помощи, врачебные кабинеты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станции и подстанции скорой помощи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аптечные пункты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спортивно-оздоровительные сооружения закрытого типа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спортивно-тренажерный зал</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предприятия бытового обслуживания (ателье, пункты проката, химчистки, ремонт обуви (в том числе во временных объектах), фотоателье, парикмахерские)</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бани, душевые, прачечные</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z w:val="28"/>
          <w:szCs w:val="28"/>
        </w:rPr>
        <w:t xml:space="preserve">объекты торговли: </w:t>
      </w:r>
      <w:r w:rsidRPr="00B55311">
        <w:rPr>
          <w:rFonts w:ascii="Times New Roman" w:hAnsi="Times New Roman" w:cs="Times New Roman"/>
          <w:spacing w:val="-5"/>
          <w:sz w:val="28"/>
          <w:szCs w:val="28"/>
        </w:rPr>
        <w:t xml:space="preserve">магазины смешанной торговли товаров повседневного спроса, </w:t>
      </w:r>
      <w:r w:rsidRPr="00B55311">
        <w:rPr>
          <w:rFonts w:ascii="Times New Roman" w:hAnsi="Times New Roman" w:cs="Times New Roman"/>
          <w:sz w:val="28"/>
          <w:szCs w:val="28"/>
        </w:rPr>
        <w:t>лоточная торговля, временные павильоны розничной торговли и обслуживания населения, киоски)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гостиницы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общежития, связанные с производством и образованием</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учреждения профессионального образования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клубы (залы встреч и собраний) многоцелевого и специализированного назначения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библиотеки, филиалы библиотек, архивы, информационные центры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опорные пункты охраны порядка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пожарные депо, пожарные посты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общественные туалеты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почтовые отделения, телефонные и телеграфные станции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сооружения для хранения общественного, индивидуального и грузового транспорта (гаражи и гаражные сооружения)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открытые площадки для стоянки общественного и индивидуального транспорта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парки грузового автомобильного транспорта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lastRenderedPageBreak/>
        <w:t>причалы, портовые сооружения для обслуживания производственных объектов и сооружений</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мастерские автосервиса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автозаправочные станции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станции технического обслуживания автомобилей</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предприятия по ремонту бытовой техники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пункты приема вторсырья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подъездные пути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транспортные и инженерные коммуникации и объекты, обеспечивающие внутренние и внешние связи объектов данной зоны: электроподстанции, артезианские скважины для технического водоснабжения, водоохлаждающие сооружения для подготовки технической воды, сооружения оборотного водоснабжения, котельные, ГРС, ГРП, АТС, КНС, очистные сооружения, отстойники, РП, ТП, радио и телевизионные вышки и др.</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ремонтные хозяйства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ремонтные и строительно-эксплуатационные объекты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складские объекты по хранению и перегрузке минерально-строительных материалов, утильсырья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контейнерные площадки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площадки для сбора мусора</w:t>
      </w:r>
      <w:r w:rsidRPr="00B55311">
        <w:rPr>
          <w:rFonts w:ascii="Times New Roman" w:hAnsi="Times New Roman" w:cs="Times New Roman"/>
          <w:spacing w:val="-5"/>
          <w:sz w:val="28"/>
          <w:szCs w:val="28"/>
        </w:rPr>
        <w:t>;</w:t>
      </w:r>
    </w:p>
    <w:p w:rsidR="00B55311" w:rsidRPr="00B55311" w:rsidRDefault="00B55311" w:rsidP="00B55311">
      <w:pPr>
        <w:shd w:val="clear" w:color="auto" w:fill="FFFFFF"/>
        <w:ind w:left="8" w:right="8"/>
        <w:rPr>
          <w:rFonts w:ascii="Times New Roman" w:hAnsi="Times New Roman" w:cs="Times New Roman"/>
          <w:spacing w:val="-9"/>
          <w:sz w:val="28"/>
          <w:szCs w:val="28"/>
        </w:rPr>
      </w:pPr>
    </w:p>
    <w:p w:rsidR="00B55311" w:rsidRPr="00B55311" w:rsidRDefault="00B55311" w:rsidP="00B55311">
      <w:pPr>
        <w:shd w:val="clear" w:color="auto" w:fill="FFFFFF"/>
        <w:ind w:left="6" w:right="6" w:firstLine="561"/>
        <w:outlineLvl w:val="4"/>
        <w:rPr>
          <w:rFonts w:ascii="Times New Roman" w:hAnsi="Times New Roman" w:cs="Times New Roman"/>
          <w:b/>
          <w:sz w:val="28"/>
          <w:szCs w:val="28"/>
          <w:u w:val="single"/>
        </w:rPr>
      </w:pPr>
      <w:bookmarkStart w:id="516" w:name="_Toc287520726"/>
      <w:bookmarkStart w:id="517" w:name="_Toc15292341"/>
      <w:r w:rsidRPr="00B55311">
        <w:rPr>
          <w:rFonts w:ascii="Times New Roman" w:hAnsi="Times New Roman" w:cs="Times New Roman"/>
          <w:b/>
          <w:sz w:val="28"/>
          <w:szCs w:val="28"/>
          <w:u w:val="single"/>
        </w:rPr>
        <w:t>Пк</w:t>
      </w:r>
      <w:r w:rsidRPr="00B55311">
        <w:rPr>
          <w:rFonts w:ascii="Times New Roman" w:hAnsi="Times New Roman" w:cs="Times New Roman"/>
          <w:b/>
          <w:sz w:val="28"/>
          <w:szCs w:val="28"/>
          <w:u w:val="single"/>
        </w:rPr>
        <w:tab/>
        <w:t>Коммунально-складская зона</w:t>
      </w:r>
      <w:bookmarkEnd w:id="516"/>
      <w:bookmarkEnd w:id="517"/>
    </w:p>
    <w:p w:rsidR="00B55311" w:rsidRPr="00B55311" w:rsidRDefault="00B55311" w:rsidP="00B55311">
      <w:pPr>
        <w:shd w:val="clear" w:color="auto" w:fill="FFFFFF"/>
        <w:spacing w:line="240" w:lineRule="auto"/>
        <w:ind w:left="6" w:right="6" w:firstLine="561"/>
        <w:rPr>
          <w:rFonts w:ascii="Times New Roman" w:hAnsi="Times New Roman" w:cs="Times New Roman"/>
          <w:spacing w:val="-3"/>
          <w:sz w:val="28"/>
          <w:szCs w:val="28"/>
        </w:rPr>
      </w:pPr>
      <w:r w:rsidRPr="00B55311">
        <w:rPr>
          <w:rFonts w:ascii="Times New Roman" w:hAnsi="Times New Roman" w:cs="Times New Roman"/>
          <w:spacing w:val="-3"/>
          <w:sz w:val="28"/>
          <w:szCs w:val="28"/>
        </w:rPr>
        <w:t>Территории коммунально-складских зон предназначены для обеспечения правовых условий формирования общетоварных и специализированных складов, логистических комплексов, предприятий коммунального, транспортного и жилищно-коммунального хозяйства, а также предприятий оптовой и мелкооптовой торговли.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установлены.</w:t>
      </w:r>
    </w:p>
    <w:p w:rsidR="00B55311" w:rsidRPr="00B55311" w:rsidRDefault="00B55311" w:rsidP="00B55311">
      <w:pPr>
        <w:spacing w:line="240" w:lineRule="auto"/>
        <w:ind w:firstLine="561"/>
        <w:rPr>
          <w:rFonts w:ascii="Times New Roman" w:hAnsi="Times New Roman" w:cs="Times New Roman"/>
          <w:b/>
          <w:sz w:val="28"/>
          <w:szCs w:val="28"/>
        </w:rPr>
      </w:pPr>
    </w:p>
    <w:p w:rsidR="00B55311" w:rsidRPr="00B55311" w:rsidRDefault="00B55311" w:rsidP="00B55311">
      <w:pPr>
        <w:spacing w:line="240" w:lineRule="auto"/>
        <w:ind w:firstLine="567"/>
        <w:rPr>
          <w:rFonts w:ascii="Times New Roman" w:hAnsi="Times New Roman" w:cs="Times New Roman"/>
          <w:b/>
          <w:sz w:val="28"/>
          <w:szCs w:val="28"/>
        </w:rPr>
      </w:pPr>
      <w:bookmarkStart w:id="518" w:name="_Toc287520727"/>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коммунальное обслуживание (код 3.1);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lastRenderedPageBreak/>
        <w:t>склады (код 6.9);</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земельные участки (территории) общего пользования (код 12.0);</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погреба, кладовые для индивидуального пользования граждан;</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склады коммерческого общего пользования;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склады розничные;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склады временного хранения;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склады долгосрочного хранения;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склады-холодильники;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предприятия жилищно-коммунального хозяйства;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склады сезонного хранения;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резервные склады;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оптовые распределительные склады;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объекты оптовой и розничной торговли.</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приюты для животных (код 3.10.2);</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служебные гаражи (код 4.9);</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специальная деятельность (код 12.2);</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базы и пункты сбора утильсырья;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ветлечебницы с содержанием животных;</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открытые площадки для стоянки легковых автомобилей</w:t>
      </w:r>
      <w:r w:rsidRPr="00B55311">
        <w:rPr>
          <w:rFonts w:ascii="Times New Roman" w:hAnsi="Times New Roman" w:cs="Times New Roman"/>
          <w:spacing w:val="-5"/>
          <w:sz w:val="28"/>
          <w:szCs w:val="28"/>
        </w:rPr>
        <w:t>.</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pacing w:val="-6"/>
          <w:sz w:val="28"/>
          <w:szCs w:val="28"/>
        </w:rPr>
        <w:t>Вспомогательные виды разрешенного использования</w:t>
      </w:r>
      <w:r w:rsidRPr="00B55311">
        <w:rPr>
          <w:rFonts w:ascii="Times New Roman" w:hAnsi="Times New Roman" w:cs="Times New Roman"/>
          <w:b/>
          <w:sz w:val="28"/>
          <w:szCs w:val="28"/>
        </w:rPr>
        <w:t>:</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парковочные площадки для автотранспорта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pacing w:val="-5"/>
          <w:sz w:val="28"/>
          <w:szCs w:val="28"/>
        </w:rPr>
        <w:t>площадки для осуществления погрузки / разгрузки автотранспорта;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подъездные пути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контейнерные площадки.</w:t>
      </w:r>
    </w:p>
    <w:p w:rsidR="00B55311" w:rsidRPr="00B55311" w:rsidRDefault="00B55311" w:rsidP="00B55311">
      <w:pPr>
        <w:shd w:val="clear" w:color="auto" w:fill="FFFFFF"/>
        <w:ind w:left="6" w:right="6" w:firstLine="561"/>
        <w:outlineLvl w:val="4"/>
        <w:rPr>
          <w:rFonts w:ascii="Times New Roman" w:hAnsi="Times New Roman" w:cs="Times New Roman"/>
          <w:b/>
          <w:sz w:val="28"/>
          <w:szCs w:val="28"/>
        </w:rPr>
      </w:pPr>
    </w:p>
    <w:p w:rsidR="00B55311" w:rsidRPr="00B55311" w:rsidRDefault="00B55311" w:rsidP="00B55311">
      <w:pPr>
        <w:shd w:val="clear" w:color="auto" w:fill="FFFFFF"/>
        <w:ind w:left="6" w:right="6" w:firstLine="561"/>
        <w:outlineLvl w:val="4"/>
        <w:rPr>
          <w:rFonts w:ascii="Times New Roman" w:hAnsi="Times New Roman" w:cs="Times New Roman"/>
          <w:b/>
          <w:sz w:val="28"/>
          <w:szCs w:val="28"/>
          <w:u w:val="single"/>
        </w:rPr>
      </w:pPr>
      <w:bookmarkStart w:id="519" w:name="_Toc15292342"/>
      <w:r w:rsidRPr="00B55311">
        <w:rPr>
          <w:rFonts w:ascii="Times New Roman" w:hAnsi="Times New Roman" w:cs="Times New Roman"/>
          <w:b/>
          <w:sz w:val="28"/>
          <w:szCs w:val="28"/>
          <w:u w:val="single"/>
        </w:rPr>
        <w:t>Пт</w:t>
      </w:r>
      <w:r w:rsidRPr="00B55311">
        <w:rPr>
          <w:rFonts w:ascii="Times New Roman" w:hAnsi="Times New Roman" w:cs="Times New Roman"/>
          <w:b/>
          <w:sz w:val="28"/>
          <w:szCs w:val="28"/>
          <w:u w:val="single"/>
        </w:rPr>
        <w:tab/>
        <w:t>Зона транспортной инфраструктуры</w:t>
      </w:r>
      <w:bookmarkEnd w:id="518"/>
      <w:r w:rsidRPr="00B55311">
        <w:rPr>
          <w:rFonts w:ascii="Times New Roman" w:hAnsi="Times New Roman" w:cs="Times New Roman"/>
          <w:b/>
          <w:sz w:val="28"/>
          <w:szCs w:val="28"/>
          <w:u w:val="single"/>
        </w:rPr>
        <w:t xml:space="preserve"> (дороги)</w:t>
      </w:r>
      <w:bookmarkEnd w:id="519"/>
    </w:p>
    <w:p w:rsidR="00B55311" w:rsidRPr="00B55311" w:rsidRDefault="00B55311" w:rsidP="00B55311">
      <w:pPr>
        <w:shd w:val="clear" w:color="auto" w:fill="FFFFFF"/>
        <w:ind w:left="6" w:right="6" w:firstLine="561"/>
        <w:rPr>
          <w:rFonts w:ascii="Times New Roman" w:hAnsi="Times New Roman" w:cs="Times New Roman"/>
          <w:bCs/>
          <w:spacing w:val="-2"/>
          <w:sz w:val="28"/>
          <w:szCs w:val="28"/>
        </w:rPr>
      </w:pPr>
      <w:bookmarkStart w:id="520" w:name="_Toc287520728"/>
      <w:r w:rsidRPr="00B55311">
        <w:rPr>
          <w:rFonts w:ascii="Times New Roman" w:hAnsi="Times New Roman" w:cs="Times New Roman"/>
          <w:bCs/>
          <w:spacing w:val="-2"/>
          <w:sz w:val="28"/>
          <w:szCs w:val="28"/>
        </w:rPr>
        <w:t xml:space="preserve">Зона транспортной инфраструктуры (дороги) предназначена для размещения полос отвода железных дорог и автодорог, объектов и сооружений транспортной инфраструктуры, а также для установления зон земель специального охранного назначения, санитарных разрывов, зон </w:t>
      </w:r>
      <w:r w:rsidRPr="00B55311">
        <w:rPr>
          <w:rFonts w:ascii="Times New Roman" w:hAnsi="Times New Roman" w:cs="Times New Roman"/>
          <w:bCs/>
          <w:spacing w:val="-2"/>
          <w:sz w:val="28"/>
          <w:szCs w:val="28"/>
        </w:rPr>
        <w:lastRenderedPageBreak/>
        <w:t>ограничения застройки в соответствии с требованиями Правил землепользования и застройки.</w:t>
      </w:r>
    </w:p>
    <w:p w:rsidR="00B55311" w:rsidRPr="00B55311" w:rsidRDefault="00B55311" w:rsidP="00B55311">
      <w:pPr>
        <w:shd w:val="clear" w:color="auto" w:fill="FFFFFF"/>
        <w:ind w:left="6" w:right="6" w:firstLine="561"/>
        <w:rPr>
          <w:rFonts w:ascii="Times New Roman" w:hAnsi="Times New Roman" w:cs="Times New Roman"/>
          <w:bCs/>
          <w:spacing w:val="-2"/>
          <w:sz w:val="28"/>
          <w:szCs w:val="28"/>
        </w:rPr>
      </w:pPr>
      <w:r w:rsidRPr="00B55311">
        <w:rPr>
          <w:rFonts w:ascii="Times New Roman" w:hAnsi="Times New Roman" w:cs="Times New Roman"/>
          <w:bCs/>
          <w:spacing w:val="-2"/>
          <w:sz w:val="28"/>
          <w:szCs w:val="28"/>
        </w:rPr>
        <w:t>Сооружения и коммуникации транспортной инфраструктуры могут располагаться в составе всех функциональных зон.</w:t>
      </w:r>
    </w:p>
    <w:p w:rsidR="00B55311" w:rsidRPr="00B55311" w:rsidRDefault="00B55311" w:rsidP="00B55311">
      <w:pPr>
        <w:shd w:val="clear" w:color="auto" w:fill="FFFFFF"/>
        <w:ind w:left="6" w:right="6" w:firstLine="561"/>
        <w:rPr>
          <w:rFonts w:ascii="Times New Roman" w:hAnsi="Times New Roman" w:cs="Times New Roman"/>
          <w:bCs/>
          <w:spacing w:val="-2"/>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установлены.</w:t>
      </w:r>
    </w:p>
    <w:p w:rsidR="00B55311" w:rsidRPr="00B55311" w:rsidRDefault="00B55311" w:rsidP="00B55311">
      <w:pPr>
        <w:spacing w:line="240" w:lineRule="auto"/>
        <w:ind w:firstLine="567"/>
        <w:rPr>
          <w:rFonts w:ascii="Times New Roman" w:hAnsi="Times New Roman" w:cs="Times New Roman"/>
          <w:b/>
          <w:sz w:val="28"/>
          <w:szCs w:val="28"/>
        </w:rPr>
      </w:pP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железнодорожный транспорт (код 7.1);</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автомобильный транспорт (код 7.2);</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земельные участки (территории) общего пользования (код 12.0);</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полосы отвода железнодорожных путей;</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железные дороги общего пользования и их элементы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железные дороги необщего пользования и их элементы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железнодорожные переезды для автотранспорта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pacing w:val="-5"/>
          <w:sz w:val="28"/>
          <w:szCs w:val="28"/>
        </w:rPr>
        <w:t>переходы через железнодорожные пути наземные и надземные для пешеходов;</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pacing w:val="-5"/>
          <w:sz w:val="28"/>
          <w:szCs w:val="28"/>
        </w:rPr>
        <w:t>тоннели и путепроводы для проезда автотранспорта.</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остановочные пункты и платформы;</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железнодорожные вокзалы;</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железнодорожные станции;</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депо по обслуживанию железнодорожного транспорта;</w:t>
      </w:r>
    </w:p>
    <w:p w:rsidR="00B55311" w:rsidRPr="00B55311" w:rsidRDefault="00B55311" w:rsidP="00FF43B2">
      <w:pPr>
        <w:numPr>
          <w:ilvl w:val="0"/>
          <w:numId w:val="71"/>
        </w:numPr>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устройства и объекты, необходимые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bCs/>
          <w:sz w:val="28"/>
          <w:szCs w:val="28"/>
        </w:rPr>
      </w:pPr>
      <w:r w:rsidRPr="00B55311">
        <w:rPr>
          <w:rFonts w:ascii="Times New Roman" w:hAnsi="Times New Roman" w:cs="Times New Roman"/>
          <w:bCs/>
          <w:sz w:val="28"/>
          <w:szCs w:val="28"/>
        </w:rPr>
        <w:t>автомобильные дороги, улицы, проезды;</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bCs/>
          <w:sz w:val="28"/>
          <w:szCs w:val="28"/>
        </w:rPr>
      </w:pPr>
      <w:r w:rsidRPr="00B55311">
        <w:rPr>
          <w:rFonts w:ascii="Times New Roman" w:hAnsi="Times New Roman" w:cs="Times New Roman"/>
          <w:bCs/>
          <w:sz w:val="28"/>
          <w:szCs w:val="28"/>
        </w:rPr>
        <w:t>транспортные развязки;</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bCs/>
          <w:sz w:val="28"/>
          <w:szCs w:val="28"/>
        </w:rPr>
      </w:pPr>
      <w:r w:rsidRPr="00B55311">
        <w:rPr>
          <w:rFonts w:ascii="Times New Roman" w:hAnsi="Times New Roman" w:cs="Times New Roman"/>
          <w:bCs/>
          <w:sz w:val="28"/>
          <w:szCs w:val="28"/>
        </w:rPr>
        <w:t>автодорожные мосты, путепроводы;</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bCs/>
          <w:sz w:val="28"/>
          <w:szCs w:val="28"/>
        </w:rPr>
      </w:pPr>
      <w:r w:rsidRPr="00B55311">
        <w:rPr>
          <w:rFonts w:ascii="Times New Roman" w:hAnsi="Times New Roman" w:cs="Times New Roman"/>
          <w:bCs/>
          <w:sz w:val="28"/>
          <w:szCs w:val="28"/>
        </w:rPr>
        <w:t>остановочные павильоны общественного транспорта;</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bCs/>
          <w:sz w:val="28"/>
          <w:szCs w:val="28"/>
        </w:rPr>
      </w:pPr>
      <w:r w:rsidRPr="00B55311">
        <w:rPr>
          <w:rFonts w:ascii="Times New Roman" w:hAnsi="Times New Roman" w:cs="Times New Roman"/>
          <w:bCs/>
          <w:sz w:val="28"/>
          <w:szCs w:val="28"/>
        </w:rPr>
        <w:t>пешеходные мосты, переходы;</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bCs/>
          <w:sz w:val="28"/>
          <w:szCs w:val="28"/>
        </w:rPr>
      </w:pPr>
      <w:r w:rsidRPr="00B55311">
        <w:rPr>
          <w:rFonts w:ascii="Times New Roman" w:hAnsi="Times New Roman" w:cs="Times New Roman"/>
          <w:bCs/>
          <w:sz w:val="28"/>
          <w:szCs w:val="28"/>
        </w:rPr>
        <w:t>пешеходные тротуары;</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bCs/>
          <w:sz w:val="28"/>
          <w:szCs w:val="28"/>
        </w:rPr>
      </w:pPr>
      <w:r w:rsidRPr="00B55311">
        <w:rPr>
          <w:rFonts w:ascii="Times New Roman" w:hAnsi="Times New Roman" w:cs="Times New Roman"/>
          <w:bCs/>
          <w:sz w:val="28"/>
          <w:szCs w:val="28"/>
        </w:rPr>
        <w:t>объекты обустройства улично-дорожной сети;</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bCs/>
          <w:sz w:val="28"/>
          <w:szCs w:val="28"/>
        </w:rPr>
      </w:pPr>
      <w:r w:rsidRPr="00B55311">
        <w:rPr>
          <w:rFonts w:ascii="Times New Roman" w:hAnsi="Times New Roman" w:cs="Times New Roman"/>
          <w:bCs/>
          <w:sz w:val="28"/>
          <w:szCs w:val="28"/>
        </w:rPr>
        <w:t>уличное освещение (опоры, воздушные и кабельные сети);</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bCs/>
          <w:sz w:val="28"/>
          <w:szCs w:val="28"/>
        </w:rPr>
      </w:pPr>
      <w:r w:rsidRPr="00B55311">
        <w:rPr>
          <w:rFonts w:ascii="Times New Roman" w:hAnsi="Times New Roman" w:cs="Times New Roman"/>
          <w:bCs/>
          <w:sz w:val="28"/>
          <w:szCs w:val="28"/>
        </w:rPr>
        <w:t>зеленые полосы автодорог и улиц;</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bCs/>
          <w:sz w:val="28"/>
          <w:szCs w:val="28"/>
        </w:rPr>
        <w:lastRenderedPageBreak/>
        <w:t>шумозащитные сооружения;</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отстойно-разворотные площадки общественного транспорта</w:t>
      </w:r>
      <w:r w:rsidRPr="00B55311">
        <w:rPr>
          <w:rFonts w:ascii="Times New Roman" w:hAnsi="Times New Roman" w:cs="Times New Roman"/>
          <w:spacing w:val="-5"/>
          <w:sz w:val="28"/>
          <w:szCs w:val="28"/>
        </w:rPr>
        <w:t>.</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numPr>
          <w:ilvl w:val="0"/>
          <w:numId w:val="129"/>
        </w:numPr>
        <w:spacing w:after="0" w:line="264" w:lineRule="auto"/>
        <w:ind w:left="964"/>
        <w:contextualSpacing/>
        <w:jc w:val="both"/>
        <w:rPr>
          <w:rFonts w:ascii="Times New Roman" w:hAnsi="Times New Roman" w:cs="Times New Roman"/>
          <w:sz w:val="28"/>
          <w:szCs w:val="28"/>
        </w:rPr>
      </w:pPr>
      <w:r w:rsidRPr="00B55311">
        <w:rPr>
          <w:rFonts w:ascii="Times New Roman" w:hAnsi="Times New Roman" w:cs="Times New Roman"/>
          <w:sz w:val="28"/>
          <w:szCs w:val="28"/>
        </w:rPr>
        <w:t>объекты дорожного сервиса (код 4.9.1);</w:t>
      </w:r>
    </w:p>
    <w:p w:rsidR="00B55311" w:rsidRPr="00B55311" w:rsidRDefault="00B55311" w:rsidP="00FF43B2">
      <w:pPr>
        <w:numPr>
          <w:ilvl w:val="0"/>
          <w:numId w:val="129"/>
        </w:numPr>
        <w:spacing w:after="0" w:line="264" w:lineRule="auto"/>
        <w:ind w:left="964"/>
        <w:contextualSpacing/>
        <w:jc w:val="both"/>
        <w:rPr>
          <w:rFonts w:ascii="Times New Roman" w:hAnsi="Times New Roman" w:cs="Times New Roman"/>
          <w:sz w:val="28"/>
          <w:szCs w:val="28"/>
        </w:rPr>
      </w:pPr>
      <w:r w:rsidRPr="00B55311">
        <w:rPr>
          <w:rFonts w:ascii="Times New Roman" w:hAnsi="Times New Roman" w:cs="Times New Roman"/>
          <w:spacing w:val="-5"/>
          <w:sz w:val="28"/>
          <w:szCs w:val="28"/>
        </w:rPr>
        <w:t xml:space="preserve">служебные гаражи </w:t>
      </w:r>
      <w:r w:rsidRPr="00B55311">
        <w:rPr>
          <w:rFonts w:ascii="Times New Roman" w:hAnsi="Times New Roman" w:cs="Times New Roman"/>
          <w:sz w:val="28"/>
          <w:szCs w:val="28"/>
        </w:rPr>
        <w:t>(код 4.9.).</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b/>
          <w:spacing w:val="-5"/>
          <w:sz w:val="28"/>
          <w:szCs w:val="28"/>
        </w:rPr>
        <w:t>для объектов капитального строительства:</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сооружения для хранения общественного, индивидуального и грузового транспорта (гаражи)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диспетчерский пункт</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нежилые помещения для дежурного аварийного персонала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наружная реклама;</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автозаправочные станции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комплексы придорожного сервиса;</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транспортно-экспедиционные предприятия</w:t>
      </w:r>
      <w:r w:rsidRPr="00B55311">
        <w:rPr>
          <w:rFonts w:ascii="Times New Roman" w:hAnsi="Times New Roman" w:cs="Times New Roman"/>
          <w:spacing w:val="-5"/>
          <w:sz w:val="28"/>
          <w:szCs w:val="28"/>
        </w:rPr>
        <w:t>;</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pacing w:val="-6"/>
          <w:sz w:val="28"/>
          <w:szCs w:val="28"/>
        </w:rPr>
        <w:t>Вспомогательные виды разрешенного использования</w:t>
      </w:r>
      <w:r w:rsidRPr="00B55311">
        <w:rPr>
          <w:rFonts w:ascii="Times New Roman" w:hAnsi="Times New Roman" w:cs="Times New Roman"/>
          <w:b/>
          <w:sz w:val="28"/>
          <w:szCs w:val="28"/>
        </w:rPr>
        <w:t>:</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сооружения, являющиеся неотъемлемой технологической частью железных дорог;</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сооружения, являющиеся неотъемлемой технологической частью железнодорожных вокзалов и станций;</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производственные и иные здания, строения, сооружения, устройства и объекты железнодорожного транспорта.</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предприятия и пункты общественного питания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моечные пункты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z w:val="28"/>
          <w:szCs w:val="28"/>
        </w:rPr>
        <w:t>предприятие торговли (м</w:t>
      </w:r>
      <w:r w:rsidRPr="00B55311">
        <w:rPr>
          <w:rFonts w:ascii="Times New Roman" w:hAnsi="Times New Roman" w:cs="Times New Roman"/>
          <w:spacing w:val="-5"/>
          <w:sz w:val="28"/>
          <w:szCs w:val="28"/>
        </w:rPr>
        <w:t xml:space="preserve">агазины смешанной торговли товаров повседневного спроса, </w:t>
      </w:r>
      <w:r w:rsidRPr="00B55311">
        <w:rPr>
          <w:rFonts w:ascii="Times New Roman" w:hAnsi="Times New Roman" w:cs="Times New Roman"/>
          <w:sz w:val="28"/>
          <w:szCs w:val="28"/>
        </w:rPr>
        <w:t>лоточная торговля, временные павильоны розничной торговли и обслуживания населения, киоски)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автопавильон</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павильон бытового обслуживания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станция технического обслуживания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площадка отдыха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стоянки транспортных средств</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общественные туалеты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душевые кабины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мусоросборники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места для индивидуального приготовления и приема пищи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контрольно-диспетчерские пункты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lastRenderedPageBreak/>
        <w:t>медицинский пункт</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аптечный пункт</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пикет полиции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129"/>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операционные кассы.</w:t>
      </w:r>
    </w:p>
    <w:p w:rsidR="00B55311" w:rsidRPr="00B55311" w:rsidRDefault="00B55311" w:rsidP="00B55311">
      <w:pPr>
        <w:shd w:val="clear" w:color="auto" w:fill="FFFFFF"/>
        <w:ind w:right="6" w:firstLine="708"/>
        <w:outlineLvl w:val="4"/>
        <w:rPr>
          <w:rFonts w:ascii="Times New Roman" w:hAnsi="Times New Roman" w:cs="Times New Roman"/>
          <w:b/>
          <w:sz w:val="28"/>
          <w:szCs w:val="28"/>
        </w:rPr>
      </w:pPr>
    </w:p>
    <w:p w:rsidR="00B55311" w:rsidRPr="00B55311" w:rsidRDefault="00B55311" w:rsidP="00B55311">
      <w:pPr>
        <w:shd w:val="clear" w:color="auto" w:fill="FFFFFF"/>
        <w:ind w:right="6" w:firstLine="708"/>
        <w:outlineLvl w:val="4"/>
        <w:rPr>
          <w:rFonts w:ascii="Times New Roman" w:hAnsi="Times New Roman" w:cs="Times New Roman"/>
          <w:b/>
          <w:sz w:val="28"/>
          <w:szCs w:val="28"/>
          <w:u w:val="single"/>
        </w:rPr>
      </w:pPr>
      <w:bookmarkStart w:id="521" w:name="_Toc15292343"/>
      <w:r w:rsidRPr="00B55311">
        <w:rPr>
          <w:rFonts w:ascii="Times New Roman" w:hAnsi="Times New Roman" w:cs="Times New Roman"/>
          <w:b/>
          <w:sz w:val="28"/>
          <w:szCs w:val="28"/>
          <w:u w:val="single"/>
        </w:rPr>
        <w:t>Пт-1</w:t>
      </w:r>
      <w:r w:rsidRPr="00B55311">
        <w:rPr>
          <w:rFonts w:ascii="Times New Roman" w:hAnsi="Times New Roman" w:cs="Times New Roman"/>
          <w:b/>
          <w:sz w:val="28"/>
          <w:szCs w:val="28"/>
          <w:u w:val="single"/>
        </w:rPr>
        <w:tab/>
        <w:t>Зона транспортной инфраструктуры</w:t>
      </w:r>
      <w:bookmarkEnd w:id="521"/>
      <w:r w:rsidRPr="00B55311">
        <w:rPr>
          <w:rFonts w:ascii="Times New Roman" w:hAnsi="Times New Roman" w:cs="Times New Roman"/>
          <w:b/>
          <w:sz w:val="28"/>
          <w:szCs w:val="28"/>
          <w:u w:val="single"/>
        </w:rPr>
        <w:t xml:space="preserve"> </w:t>
      </w:r>
    </w:p>
    <w:p w:rsidR="00B55311" w:rsidRPr="00B55311" w:rsidRDefault="00B55311" w:rsidP="00B55311">
      <w:pPr>
        <w:shd w:val="clear" w:color="auto" w:fill="FFFFFF"/>
        <w:ind w:right="6" w:firstLine="708"/>
        <w:rPr>
          <w:rFonts w:ascii="Times New Roman" w:hAnsi="Times New Roman" w:cs="Times New Roman"/>
          <w:bCs/>
          <w:spacing w:val="-2"/>
          <w:sz w:val="28"/>
          <w:szCs w:val="28"/>
        </w:rPr>
      </w:pPr>
      <w:r w:rsidRPr="00B55311">
        <w:rPr>
          <w:rFonts w:ascii="Times New Roman" w:hAnsi="Times New Roman" w:cs="Times New Roman"/>
          <w:bCs/>
          <w:spacing w:val="-2"/>
          <w:sz w:val="28"/>
          <w:szCs w:val="28"/>
        </w:rPr>
        <w:t xml:space="preserve">Зона транспортной инфраструктуры Пт-1 предназначена для размещения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w:t>
      </w:r>
      <w:r w:rsidRPr="00B55311">
        <w:rPr>
          <w:rFonts w:ascii="Times New Roman" w:hAnsi="Times New Roman" w:cs="Times New Roman"/>
          <w:spacing w:val="-3"/>
          <w:sz w:val="28"/>
          <w:szCs w:val="28"/>
        </w:rPr>
        <w:t>для обеспечения правовых условий формирования общетоварных и специализированных складов, логистических комплексов, предприятий транспортного хозяйства, предприятий оптовой и мелкооптовой торговли, а</w:t>
      </w:r>
      <w:r w:rsidRPr="00B55311">
        <w:rPr>
          <w:rFonts w:ascii="Times New Roman" w:hAnsi="Times New Roman" w:cs="Times New Roman"/>
          <w:bCs/>
          <w:spacing w:val="-2"/>
          <w:sz w:val="28"/>
          <w:szCs w:val="28"/>
        </w:rPr>
        <w:t xml:space="preserve"> также для установления санитарно-защитных зон,  зон ограничения застройки для таких объектов в соответствии с требованиями настоящих Правил землепользования и застройки.</w:t>
      </w:r>
    </w:p>
    <w:p w:rsidR="00B55311" w:rsidRPr="00B55311" w:rsidRDefault="00B55311" w:rsidP="00B55311">
      <w:pPr>
        <w:spacing w:line="240" w:lineRule="auto"/>
        <w:ind w:firstLine="708"/>
        <w:rPr>
          <w:rFonts w:ascii="Times New Roman" w:hAnsi="Times New Roman" w:cs="Times New Roman"/>
          <w:b/>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установлены.</w:t>
      </w:r>
    </w:p>
    <w:p w:rsidR="00B55311" w:rsidRPr="00B55311" w:rsidRDefault="00B55311" w:rsidP="00B55311">
      <w:pPr>
        <w:spacing w:line="240" w:lineRule="auto"/>
        <w:ind w:firstLine="567"/>
        <w:rPr>
          <w:rFonts w:ascii="Times New Roman" w:hAnsi="Times New Roman" w:cs="Times New Roman"/>
          <w:b/>
          <w:sz w:val="28"/>
          <w:szCs w:val="28"/>
        </w:rPr>
      </w:pP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7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автомобильный транспорт (код 7.2);</w:t>
      </w:r>
    </w:p>
    <w:p w:rsidR="00B55311" w:rsidRPr="00B55311" w:rsidRDefault="00B55311" w:rsidP="00FF43B2">
      <w:pPr>
        <w:pStyle w:val="a9"/>
        <w:numPr>
          <w:ilvl w:val="0"/>
          <w:numId w:val="71"/>
        </w:numPr>
        <w:spacing w:after="0" w:line="264" w:lineRule="auto"/>
        <w:jc w:val="both"/>
        <w:rPr>
          <w:rFonts w:ascii="Times New Roman" w:hAnsi="Times New Roman" w:cs="Times New Roman"/>
          <w:sz w:val="28"/>
          <w:szCs w:val="28"/>
        </w:rPr>
      </w:pPr>
      <w:r w:rsidRPr="00B55311">
        <w:rPr>
          <w:rFonts w:ascii="Times New Roman" w:hAnsi="Times New Roman" w:cs="Times New Roman"/>
          <w:spacing w:val="-5"/>
          <w:sz w:val="28"/>
          <w:szCs w:val="28"/>
        </w:rPr>
        <w:t xml:space="preserve">служебные гаражи </w:t>
      </w:r>
      <w:r w:rsidRPr="00B55311">
        <w:rPr>
          <w:rFonts w:ascii="Times New Roman" w:hAnsi="Times New Roman" w:cs="Times New Roman"/>
          <w:sz w:val="28"/>
          <w:szCs w:val="28"/>
        </w:rPr>
        <w:t>(код 4.9);</w:t>
      </w:r>
    </w:p>
    <w:p w:rsidR="00B55311" w:rsidRPr="00B55311" w:rsidRDefault="00B55311" w:rsidP="00FF43B2">
      <w:pPr>
        <w:widowControl w:val="0"/>
        <w:numPr>
          <w:ilvl w:val="0"/>
          <w:numId w:val="71"/>
        </w:numPr>
        <w:tabs>
          <w:tab w:val="left" w:pos="704"/>
        </w:tabs>
        <w:autoSpaceDE w:val="0"/>
        <w:autoSpaceDN w:val="0"/>
        <w:adjustRightInd w:val="0"/>
        <w:spacing w:after="0" w:line="240" w:lineRule="auto"/>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объекты дорожного сервиса (код 4.9.1);</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причалы для маломерных судов (код 5.4);</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воздушный транспорт (код 7.4);</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земельные участки (территории) общего пользования (код 12.0);</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автостоянки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станции технического обслуживания;</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мойки автотранспорта;</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сооружения для хранения общественного, индивидуального и грузового транспорта (гаражи)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71"/>
        </w:numPr>
        <w:shd w:val="clear" w:color="auto" w:fill="FFFFFF"/>
        <w:tabs>
          <w:tab w:val="left" w:pos="712"/>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автозаправочные станции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комплексы придорожного сервиса;</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стоянки маломерных судов;</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lastRenderedPageBreak/>
        <w:t>речные причалы, пристани;</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яхт-клубы;</w:t>
      </w:r>
    </w:p>
    <w:p w:rsidR="00B55311" w:rsidRPr="00B55311" w:rsidRDefault="00B55311" w:rsidP="00FF43B2">
      <w:pPr>
        <w:widowControl w:val="0"/>
        <w:numPr>
          <w:ilvl w:val="0"/>
          <w:numId w:val="71"/>
        </w:numPr>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B55311">
        <w:rPr>
          <w:rFonts w:ascii="Times New Roman" w:hAnsi="Times New Roman" w:cs="Times New Roman"/>
          <w:sz w:val="28"/>
          <w:szCs w:val="28"/>
        </w:rPr>
        <w:t>вертолетные посадочные площадки.</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pacing w:val="-6"/>
          <w:sz w:val="28"/>
          <w:szCs w:val="28"/>
        </w:rPr>
        <w:t>Вспомогательные виды разрешенного использования</w:t>
      </w:r>
      <w:r w:rsidRPr="00B55311">
        <w:rPr>
          <w:rFonts w:ascii="Times New Roman" w:hAnsi="Times New Roman" w:cs="Times New Roman"/>
          <w:b/>
          <w:sz w:val="28"/>
          <w:szCs w:val="28"/>
        </w:rPr>
        <w:t>:</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pStyle w:val="a9"/>
        <w:numPr>
          <w:ilvl w:val="0"/>
          <w:numId w:val="71"/>
        </w:numPr>
        <w:spacing w:after="0" w:line="240" w:lineRule="auto"/>
        <w:jc w:val="both"/>
        <w:rPr>
          <w:rFonts w:ascii="Times New Roman" w:hAnsi="Times New Roman" w:cs="Times New Roman"/>
          <w:sz w:val="28"/>
          <w:szCs w:val="28"/>
        </w:rPr>
      </w:pPr>
      <w:r w:rsidRPr="00B55311">
        <w:rPr>
          <w:rFonts w:ascii="Times New Roman" w:hAnsi="Times New Roman" w:cs="Times New Roman"/>
          <w:bCs/>
          <w:sz w:val="28"/>
          <w:szCs w:val="28"/>
        </w:rPr>
        <w:t>сопутствующие объекты объектов транспорта</w:t>
      </w:r>
      <w:r w:rsidRPr="00B55311">
        <w:rPr>
          <w:rFonts w:ascii="Times New Roman" w:hAnsi="Times New Roman" w:cs="Times New Roman"/>
          <w:sz w:val="28"/>
          <w:szCs w:val="28"/>
        </w:rPr>
        <w:t>.</w:t>
      </w:r>
    </w:p>
    <w:p w:rsidR="00B55311" w:rsidRPr="00B55311" w:rsidRDefault="00B55311" w:rsidP="00B55311">
      <w:pPr>
        <w:spacing w:line="240" w:lineRule="auto"/>
        <w:ind w:firstLine="567"/>
        <w:rPr>
          <w:rFonts w:ascii="Times New Roman" w:hAnsi="Times New Roman" w:cs="Times New Roman"/>
          <w:b/>
          <w:sz w:val="28"/>
          <w:szCs w:val="28"/>
        </w:rPr>
      </w:pPr>
    </w:p>
    <w:p w:rsidR="00B55311" w:rsidRPr="00B55311" w:rsidRDefault="00B55311" w:rsidP="00B55311">
      <w:pPr>
        <w:shd w:val="clear" w:color="auto" w:fill="FFFFFF"/>
        <w:ind w:left="6" w:right="6" w:firstLine="561"/>
        <w:outlineLvl w:val="4"/>
        <w:rPr>
          <w:rFonts w:ascii="Times New Roman" w:hAnsi="Times New Roman" w:cs="Times New Roman"/>
          <w:b/>
          <w:sz w:val="28"/>
          <w:szCs w:val="28"/>
          <w:u w:val="single"/>
        </w:rPr>
      </w:pPr>
      <w:bookmarkStart w:id="522" w:name="_Toc15292344"/>
      <w:r w:rsidRPr="00B55311">
        <w:rPr>
          <w:rFonts w:ascii="Times New Roman" w:hAnsi="Times New Roman" w:cs="Times New Roman"/>
          <w:b/>
          <w:sz w:val="28"/>
          <w:szCs w:val="28"/>
          <w:u w:val="single"/>
        </w:rPr>
        <w:t>Пи</w:t>
      </w:r>
      <w:r w:rsidRPr="00B55311">
        <w:rPr>
          <w:rFonts w:ascii="Times New Roman" w:hAnsi="Times New Roman" w:cs="Times New Roman"/>
          <w:b/>
          <w:sz w:val="28"/>
          <w:szCs w:val="28"/>
          <w:u w:val="single"/>
        </w:rPr>
        <w:tab/>
        <w:t>Зона инженерной инфраструктуры</w:t>
      </w:r>
      <w:bookmarkEnd w:id="520"/>
      <w:bookmarkEnd w:id="522"/>
    </w:p>
    <w:p w:rsidR="00B55311" w:rsidRPr="00B55311" w:rsidRDefault="00B55311" w:rsidP="00B55311">
      <w:pPr>
        <w:widowControl w:val="0"/>
        <w:spacing w:line="239" w:lineRule="auto"/>
        <w:ind w:firstLine="561"/>
        <w:rPr>
          <w:rFonts w:ascii="Times New Roman" w:hAnsi="Times New Roman" w:cs="Times New Roman"/>
          <w:sz w:val="28"/>
          <w:szCs w:val="28"/>
        </w:rPr>
      </w:pPr>
      <w:r w:rsidRPr="00B55311">
        <w:rPr>
          <w:rFonts w:ascii="Times New Roman" w:hAnsi="Times New Roman" w:cs="Times New Roman"/>
          <w:sz w:val="28"/>
          <w:szCs w:val="28"/>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установлены.</w:t>
      </w:r>
    </w:p>
    <w:p w:rsidR="00B55311" w:rsidRPr="00B55311" w:rsidRDefault="00B55311" w:rsidP="00B55311">
      <w:pPr>
        <w:spacing w:line="240" w:lineRule="auto"/>
        <w:ind w:firstLine="567"/>
        <w:rPr>
          <w:rFonts w:ascii="Times New Roman" w:hAnsi="Times New Roman" w:cs="Times New Roman"/>
          <w:b/>
          <w:sz w:val="28"/>
          <w:szCs w:val="28"/>
        </w:rPr>
      </w:pP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коммунальное обслуживание (код 3.1);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связь (код 6.8);</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трубопроводный транспорт (код 7.5);</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2"/>
        <w:jc w:val="both"/>
        <w:rPr>
          <w:rFonts w:ascii="Times New Roman" w:hAnsi="Times New Roman" w:cs="Times New Roman"/>
          <w:sz w:val="28"/>
          <w:szCs w:val="28"/>
        </w:rPr>
      </w:pPr>
      <w:r w:rsidRPr="00B55311">
        <w:rPr>
          <w:rFonts w:ascii="Times New Roman" w:hAnsi="Times New Roman" w:cs="Times New Roman"/>
          <w:sz w:val="28"/>
          <w:szCs w:val="28"/>
        </w:rPr>
        <w:t>энергетика (код 6.7);</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pStyle w:val="a9"/>
        <w:numPr>
          <w:ilvl w:val="0"/>
          <w:numId w:val="2"/>
        </w:numPr>
        <w:spacing w:after="0" w:line="264" w:lineRule="auto"/>
        <w:ind w:firstLine="993"/>
        <w:jc w:val="both"/>
        <w:rPr>
          <w:rFonts w:ascii="Times New Roman" w:hAnsi="Times New Roman" w:cs="Times New Roman"/>
          <w:sz w:val="28"/>
          <w:szCs w:val="28"/>
        </w:rPr>
      </w:pPr>
      <w:r w:rsidRPr="00B55311">
        <w:rPr>
          <w:rFonts w:ascii="Times New Roman" w:hAnsi="Times New Roman" w:cs="Times New Roman"/>
          <w:sz w:val="28"/>
          <w:szCs w:val="28"/>
        </w:rPr>
        <w:t>для размещения и эксплуатации объектов трубопроводного транспорта;</w:t>
      </w:r>
    </w:p>
    <w:p w:rsidR="00B55311" w:rsidRPr="00B55311" w:rsidRDefault="00B55311" w:rsidP="00FF43B2">
      <w:pPr>
        <w:pStyle w:val="a9"/>
        <w:numPr>
          <w:ilvl w:val="0"/>
          <w:numId w:val="2"/>
        </w:numPr>
        <w:spacing w:after="0" w:line="264" w:lineRule="auto"/>
        <w:ind w:firstLine="993"/>
        <w:rPr>
          <w:rFonts w:ascii="Times New Roman" w:hAnsi="Times New Roman" w:cs="Times New Roman"/>
          <w:sz w:val="28"/>
          <w:szCs w:val="28"/>
        </w:rPr>
      </w:pPr>
      <w:r w:rsidRPr="00B55311">
        <w:rPr>
          <w:rFonts w:ascii="Times New Roman" w:hAnsi="Times New Roman" w:cs="Times New Roman"/>
          <w:sz w:val="28"/>
          <w:szCs w:val="28"/>
        </w:rPr>
        <w:t>для размещения объектов энергетики;</w:t>
      </w:r>
    </w:p>
    <w:p w:rsidR="00B55311" w:rsidRPr="00B55311" w:rsidRDefault="00B55311" w:rsidP="00FF43B2">
      <w:pPr>
        <w:pStyle w:val="a9"/>
        <w:numPr>
          <w:ilvl w:val="0"/>
          <w:numId w:val="2"/>
        </w:numPr>
        <w:spacing w:after="0" w:line="264" w:lineRule="auto"/>
        <w:ind w:firstLine="993"/>
        <w:rPr>
          <w:rFonts w:ascii="Times New Roman" w:hAnsi="Times New Roman" w:cs="Times New Roman"/>
          <w:sz w:val="28"/>
          <w:szCs w:val="28"/>
        </w:rPr>
      </w:pPr>
      <w:r w:rsidRPr="00B55311">
        <w:rPr>
          <w:rFonts w:ascii="Times New Roman" w:hAnsi="Times New Roman" w:cs="Times New Roman"/>
          <w:sz w:val="28"/>
          <w:szCs w:val="28"/>
        </w:rPr>
        <w:t>для размещения объектов связи, радио-вещания, телевидения, информатики;</w:t>
      </w:r>
    </w:p>
    <w:p w:rsidR="00B55311" w:rsidRPr="00B55311" w:rsidRDefault="00B55311" w:rsidP="00FF43B2">
      <w:pPr>
        <w:pStyle w:val="a9"/>
        <w:numPr>
          <w:ilvl w:val="0"/>
          <w:numId w:val="2"/>
        </w:numPr>
        <w:spacing w:after="0" w:line="264" w:lineRule="auto"/>
        <w:ind w:firstLine="993"/>
        <w:jc w:val="both"/>
        <w:rPr>
          <w:rFonts w:ascii="Times New Roman" w:hAnsi="Times New Roman" w:cs="Times New Roman"/>
          <w:sz w:val="28"/>
          <w:szCs w:val="28"/>
        </w:rPr>
      </w:pPr>
      <w:r w:rsidRPr="00B55311">
        <w:rPr>
          <w:rFonts w:ascii="Times New Roman" w:hAnsi="Times New Roman" w:cs="Times New Roman"/>
          <w:sz w:val="28"/>
          <w:szCs w:val="28"/>
        </w:rPr>
        <w:lastRenderedPageBreak/>
        <w:t>для размещения электростанций и обслуживающих сооружений и объектов;</w:t>
      </w:r>
    </w:p>
    <w:p w:rsidR="00B55311" w:rsidRPr="00B55311" w:rsidRDefault="00B55311" w:rsidP="00FF43B2">
      <w:pPr>
        <w:pStyle w:val="a9"/>
        <w:numPr>
          <w:ilvl w:val="0"/>
          <w:numId w:val="2"/>
        </w:numPr>
        <w:spacing w:after="0" w:line="264" w:lineRule="auto"/>
        <w:ind w:firstLine="993"/>
        <w:jc w:val="both"/>
        <w:rPr>
          <w:rFonts w:ascii="Times New Roman" w:hAnsi="Times New Roman" w:cs="Times New Roman"/>
          <w:sz w:val="28"/>
          <w:szCs w:val="28"/>
        </w:rPr>
      </w:pPr>
      <w:r w:rsidRPr="00B55311">
        <w:rPr>
          <w:rFonts w:ascii="Times New Roman" w:hAnsi="Times New Roman" w:cs="Times New Roman"/>
          <w:sz w:val="28"/>
          <w:szCs w:val="28"/>
        </w:rPr>
        <w:t>для размещения электрических сетей;</w:t>
      </w:r>
    </w:p>
    <w:p w:rsidR="00B55311" w:rsidRPr="00B55311" w:rsidRDefault="00B55311" w:rsidP="00FF43B2">
      <w:pPr>
        <w:pStyle w:val="a9"/>
        <w:numPr>
          <w:ilvl w:val="0"/>
          <w:numId w:val="2"/>
        </w:numPr>
        <w:spacing w:after="0" w:line="264" w:lineRule="auto"/>
        <w:ind w:firstLine="993"/>
        <w:rPr>
          <w:rFonts w:ascii="Times New Roman" w:hAnsi="Times New Roman" w:cs="Times New Roman"/>
          <w:sz w:val="28"/>
          <w:szCs w:val="28"/>
          <w:u w:val="single"/>
        </w:rPr>
      </w:pPr>
      <w:r w:rsidRPr="00B55311">
        <w:rPr>
          <w:rFonts w:ascii="Times New Roman" w:hAnsi="Times New Roman" w:cs="Times New Roman"/>
          <w:sz w:val="28"/>
          <w:szCs w:val="28"/>
        </w:rPr>
        <w:t>для размещения объектов жилищно- коммунального хозяйства;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здания и сооружения трубопроводного транспорта, в том числе: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площадки производственные: станция компрессорная (КС), станция газораспределительная (ГРС), газонаполнительные станции (ГНС), газонаполнительные пункты (ГНП), газорегуляторные пункты (ГРП), блочные газорегуляторные пункты (ГРПБ), шкафные газорегуляторные пункты (ШРП), газоизмерительные станции (ГИС);</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здания и сооружения энергетики, в том числе: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здания электрических и тепловых сетей;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подстанции трансформаторные</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электроподстанции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ТЭЦ, ТЭС, групповые и автономные котельные;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золошлакоотвалы.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здания и сооружения системы водоснабжения: водозаборные сооружения подземных и поверхностных вод, станции водоподготовки, насосные станции и пр.;</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здания и сооружения системы канализации: сливные станции, очистные сооружения, канализационные насосные станции, иловые площадки, биологические пруды очистки сточных вод, локальные очистные сооружения, аварийно-регулирующие резервуары, сооружения для механической и биологической очистки с термомеханической обработкой осадка в закрытых помещениях и пр.;</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здания и сооружения предприятий связи, радиовещания и телевидения, пожарной и охранной сигнализации, диспетчеризации систем инженерного оборудования;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вышки сотовой связи;</w:t>
      </w:r>
    </w:p>
    <w:p w:rsidR="00B55311" w:rsidRPr="00B55311" w:rsidRDefault="00B55311" w:rsidP="00FF43B2">
      <w:pPr>
        <w:widowControl w:val="0"/>
        <w:numPr>
          <w:ilvl w:val="0"/>
          <w:numId w:val="2"/>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мусоросборники.</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pacing w:val="-6"/>
          <w:sz w:val="28"/>
          <w:szCs w:val="28"/>
        </w:rPr>
        <w:t>Вспомогательные виды разрешенного использования</w:t>
      </w:r>
      <w:r w:rsidRPr="00B55311">
        <w:rPr>
          <w:rFonts w:ascii="Times New Roman" w:hAnsi="Times New Roman" w:cs="Times New Roman"/>
          <w:b/>
          <w:sz w:val="28"/>
          <w:szCs w:val="28"/>
        </w:rPr>
        <w:t>:</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 xml:space="preserve">здания производственные бытовые: дома операторов, обходчиков, вахтовые гостиницы и общежития, предназначенные для размещения технического персонала, обеспечивающего технологический процесс </w:t>
      </w:r>
      <w:r w:rsidRPr="00B55311">
        <w:rPr>
          <w:rFonts w:ascii="Times New Roman" w:hAnsi="Times New Roman" w:cs="Times New Roman"/>
          <w:sz w:val="28"/>
          <w:szCs w:val="28"/>
        </w:rPr>
        <w:lastRenderedPageBreak/>
        <w:t>функционирования инженерных сетей;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диспетчерский пункт;</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ремонтно-производственная база;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производственное помещение для обслуживания внутриквартирных коллекторов;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технические службы кабельных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службы районов технической эксплуатации кабельных и радиорелейных магистралей;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дороги и подъездные пути к инженерным сетям и головным сооружениям;</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вертолетные площадки, предназначенные для оперативного обслуживания и устранения аварийных ситуаций;</w:t>
      </w:r>
    </w:p>
    <w:p w:rsidR="00B55311" w:rsidRPr="00B55311" w:rsidRDefault="00B55311" w:rsidP="00FF43B2">
      <w:pPr>
        <w:widowControl w:val="0"/>
        <w:numPr>
          <w:ilvl w:val="0"/>
          <w:numId w:val="2"/>
        </w:numPr>
        <w:shd w:val="clear" w:color="auto" w:fill="FFFFFF"/>
        <w:tabs>
          <w:tab w:val="left" w:pos="712"/>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аварийно-профилактические службы;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медицинские пункты.</w:t>
      </w:r>
    </w:p>
    <w:p w:rsidR="00B55311" w:rsidRPr="00B55311" w:rsidRDefault="00B55311" w:rsidP="00B55311">
      <w:pPr>
        <w:shd w:val="clear" w:color="auto" w:fill="FFFFFF"/>
        <w:ind w:left="6" w:firstLine="561"/>
        <w:outlineLvl w:val="3"/>
        <w:rPr>
          <w:rFonts w:ascii="Times New Roman" w:hAnsi="Times New Roman" w:cs="Times New Roman"/>
          <w:b/>
          <w:spacing w:val="-6"/>
          <w:sz w:val="28"/>
          <w:szCs w:val="28"/>
        </w:rPr>
      </w:pPr>
    </w:p>
    <w:p w:rsidR="00B55311" w:rsidRPr="00B55311" w:rsidRDefault="00B55311" w:rsidP="00B55311">
      <w:pPr>
        <w:shd w:val="clear" w:color="auto" w:fill="FFFFFF"/>
        <w:ind w:left="6" w:firstLine="561"/>
        <w:outlineLvl w:val="3"/>
        <w:rPr>
          <w:rFonts w:ascii="Times New Roman" w:hAnsi="Times New Roman" w:cs="Times New Roman"/>
          <w:b/>
          <w:spacing w:val="-6"/>
          <w:sz w:val="28"/>
          <w:szCs w:val="28"/>
        </w:rPr>
      </w:pPr>
      <w:bookmarkStart w:id="523" w:name="_Toc15292345"/>
      <w:r w:rsidRPr="00B55311">
        <w:rPr>
          <w:rFonts w:ascii="Times New Roman" w:hAnsi="Times New Roman" w:cs="Times New Roman"/>
          <w:b/>
          <w:spacing w:val="-6"/>
          <w:sz w:val="28"/>
          <w:szCs w:val="28"/>
        </w:rPr>
        <w:t>С – ЗОНЫ СЕЛЬСКОХОЗЯЙСТВЕННОГО ИСПОЛЬЗОВАНИЯ</w:t>
      </w:r>
      <w:bookmarkEnd w:id="523"/>
    </w:p>
    <w:p w:rsidR="00B55311" w:rsidRPr="00B55311" w:rsidRDefault="00B55311" w:rsidP="00B55311">
      <w:pPr>
        <w:shd w:val="clear" w:color="auto" w:fill="FFFFFF"/>
        <w:ind w:left="6" w:firstLine="561"/>
        <w:outlineLvl w:val="4"/>
        <w:rPr>
          <w:rFonts w:ascii="Times New Roman" w:hAnsi="Times New Roman" w:cs="Times New Roman"/>
          <w:b/>
          <w:sz w:val="28"/>
          <w:szCs w:val="28"/>
          <w:u w:val="single"/>
        </w:rPr>
      </w:pPr>
      <w:bookmarkStart w:id="524" w:name="_Toc287520730"/>
      <w:bookmarkStart w:id="525" w:name="_Toc15292346"/>
      <w:r w:rsidRPr="00B55311">
        <w:rPr>
          <w:rFonts w:ascii="Times New Roman" w:hAnsi="Times New Roman" w:cs="Times New Roman"/>
          <w:b/>
          <w:sz w:val="28"/>
          <w:szCs w:val="28"/>
          <w:u w:val="single"/>
        </w:rPr>
        <w:t>С-1</w:t>
      </w:r>
      <w:r w:rsidRPr="00B55311">
        <w:rPr>
          <w:rFonts w:ascii="Times New Roman" w:hAnsi="Times New Roman" w:cs="Times New Roman"/>
          <w:b/>
          <w:sz w:val="28"/>
          <w:szCs w:val="28"/>
          <w:u w:val="single"/>
        </w:rPr>
        <w:tab/>
        <w:t>Зона размещения объектов сельскохозяйственного назначения: зданий, строений, сооружений, используемых для производства, хранения и первичной переработки сельскохозяйственной продукции</w:t>
      </w:r>
      <w:bookmarkEnd w:id="524"/>
      <w:bookmarkEnd w:id="525"/>
    </w:p>
    <w:p w:rsidR="00B55311" w:rsidRPr="00B55311" w:rsidRDefault="00B55311" w:rsidP="00B55311">
      <w:pPr>
        <w:widowControl w:val="0"/>
        <w:spacing w:line="240" w:lineRule="auto"/>
        <w:ind w:firstLine="561"/>
        <w:rPr>
          <w:rFonts w:ascii="Times New Roman" w:hAnsi="Times New Roman" w:cs="Times New Roman"/>
          <w:sz w:val="28"/>
          <w:szCs w:val="28"/>
        </w:rPr>
      </w:pPr>
      <w:r w:rsidRPr="00B55311">
        <w:rPr>
          <w:rFonts w:ascii="Times New Roman" w:hAnsi="Times New Roman" w:cs="Times New Roman"/>
          <w:sz w:val="28"/>
          <w:szCs w:val="28"/>
        </w:rPr>
        <w:t>Зона С-1 выделена для обеспечения правовых условий формирования производственных предприятий сельского хозяйства.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установлены.</w:t>
      </w:r>
    </w:p>
    <w:p w:rsidR="00B55311" w:rsidRPr="00B55311" w:rsidRDefault="00B55311" w:rsidP="00B55311">
      <w:pPr>
        <w:spacing w:line="240" w:lineRule="auto"/>
        <w:ind w:firstLine="561"/>
        <w:rPr>
          <w:rFonts w:ascii="Times New Roman" w:hAnsi="Times New Roman" w:cs="Times New Roman"/>
          <w:b/>
          <w:sz w:val="28"/>
          <w:szCs w:val="28"/>
        </w:rPr>
      </w:pP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животноводство (код 1.7);</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скотоводство (код 1.8);</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звероводство (код 1.9);</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птицеводство (код 1.10);</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свиноводство (код 1.11);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lastRenderedPageBreak/>
        <w:t>пчеловодство (код 1.12);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хранение и переработка сельскохозяйственной продукции (код 1.15);</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обеспечение сельскохозяйственного производства (код 1.18);</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ветеринарное обслуживание (код 3.10);</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питомники (1.17);</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свиноводческие комплексы, свинофермы;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птицефабрики, фермы птицеводческие;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комплексы крупного рогатого скота, фермы крупного рогатого скота;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фермы звероводческие и кролиководческие;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открытые хранилища биологически обработанной жидкой фракции навоза;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закрытые хранилища навоза и помета;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площадки для буртования помета и навоза;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склады для хранения ядохимикатов и минеральных удобрений;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производства по обработке и протравлению семян;</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склады сжиженного аммиака;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фермы коневодческие;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фермы овцеводческие;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гаражи и парки по ремонту, технологическому обслуживанию и хранению грузовых автомобилей и сельскохозяйственной техники;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тепличные и парниковые хозяйства, оранжереи;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склады сухих минеральных удобрений и химических средств защиты растений;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мелиоративные объекты с использованием животноводческих стоков;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цехи по приготовлению кормов, включая использование пищевых отходов;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хозяйства с содержанием животных (свинарники, коровники, питомники, конюшни, зверофермы);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хранилища фруктов, овощей, картофеля, зерна;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материальные склады;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здания и помещения для хранения и переработки сельскохозяйственной продукции (овощей, картофеля, для первичной переработки молока, скота и птицы, льна, шерсти);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выгулы для животных, птиц и зверей;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улья и пасеки.</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недропользование (код 6.1);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lastRenderedPageBreak/>
        <w:t>пищевая промышленность (код 6.4);</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строительная промышленность (код 6.6);</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карьеры, предприятия по добыче гравия, песка, глины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предприятия по изготовлению строительных конструкций, изделий и деталей из местных материалов</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машиноиспытательные станции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объекты подсобных производств</w:t>
      </w:r>
      <w:r w:rsidRPr="00B55311">
        <w:rPr>
          <w:rFonts w:ascii="Times New Roman" w:hAnsi="Times New Roman" w:cs="Times New Roman"/>
          <w:spacing w:val="-5"/>
          <w:sz w:val="28"/>
          <w:szCs w:val="28"/>
        </w:rPr>
        <w:t>;</w:t>
      </w:r>
      <w:r w:rsidRPr="00B55311">
        <w:rPr>
          <w:rFonts w:ascii="Times New Roman" w:hAnsi="Times New Roman" w:cs="Times New Roman"/>
          <w:sz w:val="28"/>
          <w:szCs w:val="28"/>
        </w:rPr>
        <w:t xml:space="preserve"> </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пожарные депо, пожарные посты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мясокомбинаты и мясохладобойни</w:t>
      </w:r>
      <w:r w:rsidRPr="00B55311">
        <w:rPr>
          <w:rFonts w:ascii="Times New Roman" w:hAnsi="Times New Roman" w:cs="Times New Roman"/>
          <w:spacing w:val="-5"/>
          <w:sz w:val="28"/>
          <w:szCs w:val="28"/>
        </w:rPr>
        <w:t>;</w:t>
      </w:r>
      <w:r w:rsidRPr="00B55311">
        <w:rPr>
          <w:rFonts w:ascii="Times New Roman" w:hAnsi="Times New Roman" w:cs="Times New Roman"/>
          <w:sz w:val="28"/>
          <w:szCs w:val="28"/>
        </w:rPr>
        <w:t xml:space="preserve"> </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скотобойные объекты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мясоперерабатывающие и консервные производства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молочные, маслобойные, сыродельные производства</w:t>
      </w:r>
      <w:r w:rsidRPr="00B55311">
        <w:rPr>
          <w:rFonts w:ascii="Times New Roman" w:hAnsi="Times New Roman" w:cs="Times New Roman"/>
          <w:spacing w:val="-5"/>
          <w:sz w:val="28"/>
          <w:szCs w:val="28"/>
        </w:rPr>
        <w:t>;</w:t>
      </w:r>
      <w:r w:rsidRPr="00B55311">
        <w:rPr>
          <w:rFonts w:ascii="Times New Roman" w:hAnsi="Times New Roman" w:cs="Times New Roman"/>
          <w:sz w:val="28"/>
          <w:szCs w:val="28"/>
        </w:rPr>
        <w:t xml:space="preserve"> </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производства фруктовых и овощных соков</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производства по переработке и хранению фруктов и овощей (сушке, засолке, маринованию и квашению)</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малые предприятия и цеха малой мощности по переработке: мяса, рыбы, молока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промысловые цеха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производства по обработке меха, шкур и кож животных</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комбикормовые заводы (производство кормов для животных из пищевых отходов)</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склады временного хранения кож</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производства по обработке волоса, щетины, пуха, пера, рогов и копыт</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производства кишечно-струнные и кетгутовые</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валяльные мастерские</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объекты по добыче промысловых рыб</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производство пива, кваса и безалкогольных напитков</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элеваторы, мельницы, крупорушки, зернообдирочные предприятия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производства по варке товарного солода и приготовлению дрожжей</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производство по производству растительных масел</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производство по розливу природных минеральных вод с выделением пахучих веществ</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производство олеомаргарина и маргарина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производство крахмала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производство столового уксуса</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промышленные установки для низкотемпературного хранения пищевых продуктов;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производство макарон;</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производства пищевые заготовочные, включая фабрики-кухни;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 xml:space="preserve">производство безалкогольных напитков на основе концентратов и </w:t>
      </w:r>
      <w:r w:rsidRPr="00B55311">
        <w:rPr>
          <w:rFonts w:ascii="Times New Roman" w:hAnsi="Times New Roman" w:cs="Times New Roman"/>
          <w:sz w:val="28"/>
          <w:szCs w:val="28"/>
        </w:rPr>
        <w:lastRenderedPageBreak/>
        <w:t>эссенций;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производство майонезов;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производства по консервированию дерева солевыми и водными растворами;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производства лесопильное, фанерное и деталей деревянных изделий;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производство древесной шерсти;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сборка мебели с лакировкой и окраской и без нее;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производство обозное;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производство бондарных изделий из готовой клепки.</w:t>
      </w:r>
    </w:p>
    <w:p w:rsidR="00B55311" w:rsidRPr="00B55311" w:rsidRDefault="00B55311" w:rsidP="00B55311">
      <w:pPr>
        <w:spacing w:line="240" w:lineRule="auto"/>
        <w:ind w:firstLine="567"/>
        <w:rPr>
          <w:rFonts w:ascii="Times New Roman" w:hAnsi="Times New Roman" w:cs="Times New Roman"/>
          <w:b/>
          <w:spacing w:val="-6"/>
          <w:sz w:val="28"/>
          <w:szCs w:val="28"/>
        </w:rPr>
      </w:pP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pacing w:val="-6"/>
          <w:sz w:val="28"/>
          <w:szCs w:val="28"/>
        </w:rPr>
        <w:t>Вспомогательные виды разрешенного использования</w:t>
      </w:r>
      <w:r w:rsidRPr="00B55311">
        <w:rPr>
          <w:rFonts w:ascii="Times New Roman" w:hAnsi="Times New Roman" w:cs="Times New Roman"/>
          <w:b/>
          <w:sz w:val="28"/>
          <w:szCs w:val="28"/>
        </w:rPr>
        <w:t>:</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склады горюче-смазочных материалов, масло- и топливозаправочные колонки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резервуары для хранения воды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временные строения и сооружения сельскохозяйственного назначения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древесно-кустарниковая растительность, предназначенная для обеспечения защиты земель от воздействия негативных природных, антропогенных и техногенных воздействий</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замкнутые водоемы противопожарного и противоэрозионного назначения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открытые водоотводные и другие каналы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транспортные, энергетические и другие объекты, обеспечивающие внутренние и внешние связи объектов сельскохозяйственного производства: внутрихозяйственные дороги, скотопрогоны, открытые технологические, санитарно-технические и другие установки, котельные, трансформаторные подстанции и распределительные пункты напряжением 6-10 кВ, вентиляционные камеры и установки, насосные по перекачке негорючих жидкостей и газов, инженерные сети на площадках сельскохозяйственных предприятий (системы хозяйственно-питьевого, производственного и противопожарного водоснабжения сельскохозяйственных предприятий, наружные сети и сооружения канализации, линии электропередачи, связи и других линейных сооружений)</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промежуточные расходные склады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навесы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временные павильоны для розничной торговли и обслуживания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медицинские пункты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lastRenderedPageBreak/>
        <w:t>эстакады и галереи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площадки погрузочно-разгрузочных устройств</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площадки для стоянки автомобилей, сельскохозяйственных машин и механизмов</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открытые спортивные площадки</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ветеринарные объекты</w:t>
      </w:r>
      <w:r w:rsidRPr="00B55311">
        <w:rPr>
          <w:rFonts w:ascii="Times New Roman" w:hAnsi="Times New Roman" w:cs="Times New Roman"/>
          <w:spacing w:val="-5"/>
          <w:sz w:val="28"/>
          <w:szCs w:val="28"/>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площадки для отдыха трудящихся.</w:t>
      </w:r>
    </w:p>
    <w:p w:rsidR="00B55311" w:rsidRPr="00B55311" w:rsidRDefault="00B55311" w:rsidP="00B55311">
      <w:pPr>
        <w:tabs>
          <w:tab w:val="left" w:pos="1843"/>
          <w:tab w:val="left" w:pos="1985"/>
        </w:tabs>
        <w:spacing w:line="240" w:lineRule="auto"/>
        <w:ind w:left="1078"/>
        <w:rPr>
          <w:rFonts w:ascii="Times New Roman" w:hAnsi="Times New Roman" w:cs="Times New Roman"/>
          <w:sz w:val="28"/>
          <w:szCs w:val="28"/>
          <w:u w:val="single"/>
        </w:rPr>
      </w:pPr>
    </w:p>
    <w:p w:rsidR="00B55311" w:rsidRPr="00B55311" w:rsidRDefault="00B55311" w:rsidP="00B55311">
      <w:pPr>
        <w:shd w:val="clear" w:color="auto" w:fill="FFFFFF"/>
        <w:ind w:left="6" w:firstLine="567"/>
        <w:outlineLvl w:val="4"/>
        <w:rPr>
          <w:rFonts w:ascii="Times New Roman" w:hAnsi="Times New Roman" w:cs="Times New Roman"/>
          <w:b/>
          <w:sz w:val="28"/>
          <w:szCs w:val="28"/>
          <w:u w:val="single"/>
        </w:rPr>
      </w:pPr>
      <w:bookmarkStart w:id="526" w:name="_Toc290548644"/>
      <w:bookmarkStart w:id="527" w:name="_Toc15292347"/>
      <w:r w:rsidRPr="00B55311">
        <w:rPr>
          <w:rFonts w:ascii="Times New Roman" w:hAnsi="Times New Roman" w:cs="Times New Roman"/>
          <w:b/>
          <w:sz w:val="28"/>
          <w:szCs w:val="28"/>
          <w:u w:val="single"/>
        </w:rPr>
        <w:t>С-2</w:t>
      </w:r>
      <w:r w:rsidRPr="00B55311">
        <w:rPr>
          <w:rFonts w:ascii="Times New Roman" w:hAnsi="Times New Roman" w:cs="Times New Roman"/>
          <w:b/>
          <w:sz w:val="28"/>
          <w:szCs w:val="28"/>
          <w:u w:val="single"/>
        </w:rPr>
        <w:tab/>
        <w:t>Зона для ведения дачного хозяйства и садоводства</w:t>
      </w:r>
      <w:bookmarkEnd w:id="526"/>
      <w:bookmarkEnd w:id="527"/>
    </w:p>
    <w:p w:rsidR="00B55311" w:rsidRPr="00B55311" w:rsidRDefault="00B55311" w:rsidP="00B55311">
      <w:pPr>
        <w:shd w:val="clear" w:color="auto" w:fill="FFFFFF"/>
        <w:ind w:left="8" w:right="8" w:firstLine="559"/>
        <w:rPr>
          <w:rFonts w:ascii="Times New Roman" w:hAnsi="Times New Roman" w:cs="Times New Roman"/>
          <w:spacing w:val="-9"/>
          <w:sz w:val="28"/>
          <w:szCs w:val="28"/>
        </w:rPr>
      </w:pPr>
      <w:r w:rsidRPr="00B55311">
        <w:rPr>
          <w:rFonts w:ascii="Times New Roman" w:hAnsi="Times New Roman" w:cs="Times New Roman"/>
          <w:spacing w:val="-9"/>
          <w:sz w:val="28"/>
          <w:szCs w:val="28"/>
        </w:rPr>
        <w:t xml:space="preserve">Зона предназначена для размещения садовых земельных участков. </w:t>
      </w:r>
      <w:r w:rsidRPr="00B55311">
        <w:rPr>
          <w:rFonts w:ascii="Times New Roman" w:hAnsi="Times New Roman" w:cs="Times New Roman"/>
          <w:sz w:val="28"/>
          <w:szCs w:val="28"/>
        </w:rPr>
        <w:t>Садовый земельный участок предназначен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55311" w:rsidRPr="00B55311" w:rsidRDefault="00B55311" w:rsidP="00B55311">
      <w:pPr>
        <w:shd w:val="clear" w:color="auto" w:fill="FFFFFF"/>
        <w:ind w:left="8" w:right="8" w:firstLine="559"/>
        <w:rPr>
          <w:rFonts w:ascii="Times New Roman" w:hAnsi="Times New Roman" w:cs="Times New Roman"/>
          <w:spacing w:val="-9"/>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установлены.</w:t>
      </w:r>
    </w:p>
    <w:p w:rsidR="00B55311" w:rsidRPr="00B55311" w:rsidRDefault="00B55311" w:rsidP="00B55311">
      <w:pPr>
        <w:spacing w:line="240" w:lineRule="auto"/>
        <w:ind w:firstLine="567"/>
        <w:rPr>
          <w:rFonts w:ascii="Times New Roman" w:hAnsi="Times New Roman" w:cs="Times New Roman"/>
          <w:b/>
          <w:sz w:val="28"/>
          <w:szCs w:val="28"/>
        </w:rPr>
      </w:pP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ведение садоводства (код 13.2)</w:t>
      </w:r>
      <w:r w:rsidRPr="00B55311">
        <w:rPr>
          <w:rFonts w:ascii="Times New Roman" w:hAnsi="Times New Roman" w:cs="Times New Roman"/>
          <w:spacing w:val="-5"/>
          <w:sz w:val="28"/>
          <w:szCs w:val="28"/>
          <w:lang w:val="en-US"/>
        </w:rPr>
        <w:t>;</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коммунальное обслуживание (код 3.1);</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обеспечение внутреннего правопорядка (код 8.3);</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земельные участки общего назначения (код 13.0).</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здания сезонного использования, предназначенные для удовлетворения гражданами бытовых и иных нужд, связанных с их временным пребыванием в таких зданиях (садовые дома);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отдельно стоящие индивидуальные жилые дома высотой от 1 до 3 этажей включительно;</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дворовые хозяйственные постройки (мастерские, сараи, теплицы, парники, души, бани, дворовые туалеты, помойные ямы, выгребы, биотуалеты, септики и пр.);</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b/>
          <w:sz w:val="28"/>
          <w:szCs w:val="28"/>
        </w:rPr>
      </w:pPr>
      <w:r w:rsidRPr="00B55311">
        <w:rPr>
          <w:rFonts w:ascii="Times New Roman" w:hAnsi="Times New Roman" w:cs="Times New Roman"/>
          <w:spacing w:val="-5"/>
          <w:sz w:val="28"/>
          <w:szCs w:val="28"/>
        </w:rPr>
        <w:t>сады, огороды, палисадники;</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lastRenderedPageBreak/>
        <w:t>сторожка;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помещение правления объединения;</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b/>
          <w:sz w:val="28"/>
          <w:szCs w:val="28"/>
        </w:rPr>
      </w:pPr>
      <w:r w:rsidRPr="00B55311">
        <w:rPr>
          <w:rFonts w:ascii="Times New Roman" w:hAnsi="Times New Roman" w:cs="Times New Roman"/>
          <w:spacing w:val="-5"/>
          <w:sz w:val="28"/>
          <w:szCs w:val="28"/>
        </w:rPr>
        <w:t>опорный пункт охраны порядка.</w:t>
      </w:r>
    </w:p>
    <w:p w:rsidR="00B55311" w:rsidRPr="00B55311" w:rsidRDefault="00B55311" w:rsidP="00B55311">
      <w:pPr>
        <w:spacing w:line="240" w:lineRule="auto"/>
        <w:ind w:firstLine="567"/>
        <w:rPr>
          <w:rFonts w:ascii="Times New Roman" w:hAnsi="Times New Roman" w:cs="Times New Roman"/>
          <w:b/>
          <w:sz w:val="28"/>
          <w:szCs w:val="28"/>
        </w:rPr>
      </w:pP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рынки (код 4.3);</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магазины (код 4.4);</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связь (код 6.8);</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коммунальное обслуживание (код 3.1);</w:t>
      </w:r>
    </w:p>
    <w:p w:rsidR="00B55311" w:rsidRPr="00B55311" w:rsidRDefault="00B55311" w:rsidP="00FF43B2">
      <w:pPr>
        <w:widowControl w:val="0"/>
        <w:numPr>
          <w:ilvl w:val="0"/>
          <w:numId w:val="2"/>
        </w:numPr>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земельные участки (территории) общего пользования (код 12.0).</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магазин смешанной торговли товаров повседневного спроса;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аптечные пункты;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АТС, радио и телевизионные вышки;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z w:val="28"/>
          <w:szCs w:val="28"/>
        </w:rPr>
        <w:t>объекты пожарной и охранной сигнализации;</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площадки для выгула собак;</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временные торговые объекты;</w:t>
      </w:r>
    </w:p>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объекты мелкорозничной торговли во временных сооружениях и вне их, рассчитанные на малый поток посетителей: киоски, павильоны, палатки;</w:t>
      </w:r>
    </w:p>
    <w:p w:rsidR="00B55311" w:rsidRPr="00B55311" w:rsidRDefault="00B55311" w:rsidP="00FF43B2">
      <w:pPr>
        <w:widowControl w:val="0"/>
        <w:numPr>
          <w:ilvl w:val="0"/>
          <w:numId w:val="2"/>
        </w:numPr>
        <w:shd w:val="clear" w:color="auto" w:fill="FFFFFF"/>
        <w:tabs>
          <w:tab w:val="left" w:pos="708"/>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пункты приема вторсырья.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Вспомогательные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хозяйственные постройки для содержания мелкого скота и птицы;</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индивидуальные отдельные и встроенные гаражи на придомовом участке на 1-2 легковых автомобиля;</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гостевые автостоянки открытого типа;</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здания и сооружения для хранения средств пожаротушения;</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площадки для мусоросборников;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открытые плоскостные спортивные сооружения;</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пожарные водоемы;</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дороги, улицы, проезды, разворотные площадки;</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пасеки, улья;</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детские площадки, площадки для отдыха населения;</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бани, минипрачечные;</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3"/>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 xml:space="preserve">автономные источники теплоснабжения, КНС, РП, ТП, ГРП, артезианские скважины и головные сооружения водопровода, </w:t>
      </w:r>
      <w:r w:rsidRPr="00B55311">
        <w:rPr>
          <w:rFonts w:ascii="Times New Roman" w:hAnsi="Times New Roman" w:cs="Times New Roman"/>
          <w:spacing w:val="-5"/>
          <w:sz w:val="28"/>
          <w:szCs w:val="28"/>
        </w:rPr>
        <w:lastRenderedPageBreak/>
        <w:t>автономные источники водоснабжения (колодцы, каптажи, родники).</w:t>
      </w:r>
    </w:p>
    <w:p w:rsidR="00B55311" w:rsidRPr="00B55311" w:rsidRDefault="00B55311" w:rsidP="00B55311">
      <w:pPr>
        <w:spacing w:line="240" w:lineRule="auto"/>
        <w:ind w:firstLine="567"/>
        <w:outlineLvl w:val="3"/>
        <w:rPr>
          <w:rFonts w:ascii="Times New Roman" w:hAnsi="Times New Roman" w:cs="Times New Roman"/>
          <w:b/>
          <w:spacing w:val="-6"/>
          <w:sz w:val="28"/>
          <w:szCs w:val="28"/>
        </w:rPr>
      </w:pPr>
    </w:p>
    <w:p w:rsidR="00B55311" w:rsidRPr="00B55311" w:rsidRDefault="00B55311" w:rsidP="00B55311">
      <w:pPr>
        <w:shd w:val="clear" w:color="auto" w:fill="FFFFFF"/>
        <w:ind w:firstLine="567"/>
        <w:outlineLvl w:val="3"/>
        <w:rPr>
          <w:rFonts w:ascii="Times New Roman" w:hAnsi="Times New Roman" w:cs="Times New Roman"/>
          <w:b/>
          <w:spacing w:val="-6"/>
          <w:sz w:val="28"/>
          <w:szCs w:val="28"/>
        </w:rPr>
      </w:pPr>
      <w:bookmarkStart w:id="528" w:name="_Toc15292348"/>
      <w:r w:rsidRPr="00B55311">
        <w:rPr>
          <w:rFonts w:ascii="Times New Roman" w:hAnsi="Times New Roman" w:cs="Times New Roman"/>
          <w:b/>
          <w:spacing w:val="-6"/>
          <w:sz w:val="28"/>
          <w:szCs w:val="28"/>
        </w:rPr>
        <w:t>Р – ЗОНЫ РЕКРЕАЦИОННОГО НАЗНАЧЕНИЯ</w:t>
      </w:r>
      <w:bookmarkEnd w:id="528"/>
    </w:p>
    <w:p w:rsidR="00B55311" w:rsidRPr="00B55311" w:rsidRDefault="00B55311" w:rsidP="00B55311">
      <w:pPr>
        <w:pStyle w:val="a6"/>
        <w:widowControl w:val="0"/>
        <w:spacing w:before="0" w:beforeAutospacing="0" w:after="0" w:afterAutospacing="0"/>
        <w:ind w:firstLine="567"/>
        <w:jc w:val="both"/>
        <w:rPr>
          <w:sz w:val="28"/>
          <w:szCs w:val="28"/>
        </w:rPr>
      </w:pPr>
      <w:r w:rsidRPr="00B55311">
        <w:rPr>
          <w:sz w:val="28"/>
          <w:szCs w:val="28"/>
        </w:rPr>
        <w:t>В состав рекреационных зон включаются территории, используемые и предназначенные для отдыха, туризма, занятий физической культурой и спортом.</w:t>
      </w:r>
    </w:p>
    <w:p w:rsidR="00B55311" w:rsidRPr="00B55311" w:rsidRDefault="00B55311" w:rsidP="00B55311">
      <w:pPr>
        <w:shd w:val="clear" w:color="auto" w:fill="FFFFFF"/>
        <w:ind w:left="6" w:firstLine="567"/>
        <w:outlineLvl w:val="4"/>
        <w:rPr>
          <w:rFonts w:ascii="Times New Roman" w:hAnsi="Times New Roman" w:cs="Times New Roman"/>
          <w:b/>
          <w:sz w:val="28"/>
          <w:szCs w:val="28"/>
          <w:u w:val="single"/>
        </w:rPr>
      </w:pPr>
      <w:bookmarkStart w:id="529" w:name="_Toc286915952"/>
      <w:bookmarkStart w:id="530" w:name="_Toc287520734"/>
      <w:bookmarkStart w:id="531" w:name="_Toc286915953"/>
    </w:p>
    <w:p w:rsidR="00B55311" w:rsidRPr="00B55311" w:rsidRDefault="00B55311" w:rsidP="00B55311">
      <w:pPr>
        <w:shd w:val="clear" w:color="auto" w:fill="FFFFFF"/>
        <w:ind w:left="6" w:firstLine="567"/>
        <w:outlineLvl w:val="4"/>
        <w:rPr>
          <w:rFonts w:ascii="Times New Roman" w:hAnsi="Times New Roman" w:cs="Times New Roman"/>
          <w:b/>
          <w:sz w:val="28"/>
          <w:szCs w:val="28"/>
          <w:u w:val="single"/>
        </w:rPr>
      </w:pPr>
      <w:bookmarkStart w:id="532" w:name="_Toc15292349"/>
      <w:r w:rsidRPr="00B55311">
        <w:rPr>
          <w:rFonts w:ascii="Times New Roman" w:hAnsi="Times New Roman" w:cs="Times New Roman"/>
          <w:b/>
          <w:sz w:val="28"/>
          <w:szCs w:val="28"/>
          <w:u w:val="single"/>
        </w:rPr>
        <w:t>Р-1</w:t>
      </w:r>
      <w:r w:rsidRPr="00B55311">
        <w:rPr>
          <w:rFonts w:ascii="Times New Roman" w:hAnsi="Times New Roman" w:cs="Times New Roman"/>
          <w:b/>
          <w:sz w:val="28"/>
          <w:szCs w:val="28"/>
          <w:u w:val="single"/>
        </w:rPr>
        <w:tab/>
        <w:t>Зона отдыха</w:t>
      </w:r>
      <w:bookmarkEnd w:id="529"/>
      <w:bookmarkEnd w:id="530"/>
      <w:bookmarkEnd w:id="532"/>
    </w:p>
    <w:p w:rsidR="00B55311" w:rsidRPr="00B55311" w:rsidRDefault="00B55311" w:rsidP="00B55311">
      <w:pPr>
        <w:widowControl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Для организации массового загородного отдыха, туризма и лечения выделяются территории, благоприятные по своим природным и лечебно-оздоровительным качествам.</w:t>
      </w:r>
    </w:p>
    <w:p w:rsidR="00B55311" w:rsidRPr="00B55311" w:rsidRDefault="00B55311" w:rsidP="00B55311">
      <w:pPr>
        <w:widowControl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На территории зон отдыха допускается размещать автостоянки, необходимые инженерные сооружения.</w:t>
      </w:r>
    </w:p>
    <w:p w:rsidR="00B55311" w:rsidRPr="00B55311" w:rsidRDefault="00B55311" w:rsidP="00B55311">
      <w:pPr>
        <w:widowControl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установлены.</w:t>
      </w:r>
    </w:p>
    <w:p w:rsidR="00B55311" w:rsidRPr="00B55311" w:rsidRDefault="00B55311" w:rsidP="00B55311">
      <w:pPr>
        <w:spacing w:line="240" w:lineRule="auto"/>
        <w:ind w:firstLine="567"/>
        <w:rPr>
          <w:rFonts w:ascii="Times New Roman" w:hAnsi="Times New Roman" w:cs="Times New Roman"/>
          <w:b/>
          <w:sz w:val="28"/>
          <w:szCs w:val="28"/>
        </w:rPr>
      </w:pP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здравоохранение (код 3.4);</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отдых (рекреация) (код 5.0);</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спорт (код 5.1);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природно-познавательный туризм (код 5.2);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охота и рыбалка (код 5.3);</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причалы для маломерных судов (код 5.4);</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гостиничное обслуживание (код 4.7);</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курортная деятельность (код 9.2);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земельные участки (территории) общего пользования (код 12.0);</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b/>
          <w:sz w:val="28"/>
          <w:szCs w:val="28"/>
          <w:lang w:val="en-US"/>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яхт-клубы;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учреждения санаторно-курортного лечения;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дома и базы отдыха;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кемпинги;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объекты отдыха;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пляжи;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сооружения для занятия спортом и отдыха, в том числе: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lastRenderedPageBreak/>
        <w:t>молодежный фитнесс-центр (отдельно стоящий, встроенный, встроенно-пристроенный);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геронтологический оздоровительный клуб;</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физкультурно-оздоровительный комплекс,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бассейны оздоровительного и спортивно-оздоровительного плавания;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открытые плоскостные физкультурно-спортивные и физкультурно-рекреационные сооружения;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многофункциональные и специализированные спортивные залы и бассейны с ваннами различного назначения;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игровые площадки, игровые поля, места проведения спортивных соревнований;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спортивные и тренировочные базы;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спортивные школы;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sz w:val="28"/>
          <w:szCs w:val="28"/>
        </w:rPr>
      </w:pPr>
      <w:r w:rsidRPr="00B55311">
        <w:rPr>
          <w:rFonts w:ascii="Times New Roman" w:hAnsi="Times New Roman" w:cs="Times New Roman"/>
          <w:sz w:val="28"/>
          <w:szCs w:val="28"/>
        </w:rPr>
        <w:t>стадионы;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профилактории, санатории;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универсальные спортивно-развлекательные комплексы;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лесопарки, лугопарки;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лесоозерные и приречные комплексы учреждений (дома рыбака, охотника и пр.);</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мотели;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туристические гостиницы и турбазы;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летние городки;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детские лагеря и оздоровительные учреждения.</w:t>
      </w:r>
    </w:p>
    <w:p w:rsidR="00B55311" w:rsidRPr="00B55311" w:rsidRDefault="00B55311" w:rsidP="00B55311">
      <w:pPr>
        <w:spacing w:line="240" w:lineRule="auto"/>
        <w:ind w:firstLine="567"/>
        <w:rPr>
          <w:rFonts w:ascii="Times New Roman" w:hAnsi="Times New Roman" w:cs="Times New Roman"/>
          <w:b/>
          <w:sz w:val="28"/>
          <w:szCs w:val="28"/>
        </w:rPr>
      </w:pP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социальное обслуживание (код 3.2);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bookmarkStart w:id="533" w:name="sub_1036"/>
      <w:r w:rsidRPr="00B55311">
        <w:rPr>
          <w:rFonts w:ascii="Times New Roman" w:hAnsi="Times New Roman" w:cs="Times New Roman"/>
          <w:sz w:val="28"/>
          <w:szCs w:val="28"/>
        </w:rPr>
        <w:t>культурное развитие (код 3.6);</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амбулаторно-поликлиническое обслуживание (код 3.4.1)</w:t>
      </w:r>
      <w:r w:rsidRPr="00B55311">
        <w:rPr>
          <w:rFonts w:ascii="Times New Roman" w:hAnsi="Times New Roman" w:cs="Times New Roman"/>
          <w:sz w:val="28"/>
          <w:szCs w:val="28"/>
          <w:lang w:val="en-US"/>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религиозное использование (код 3.7);</w:t>
      </w:r>
    </w:p>
    <w:bookmarkEnd w:id="533"/>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рынки (код 4.3);</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обеспечение внутреннего правопорядка (код 8.3);</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lastRenderedPageBreak/>
        <w:t>культовые здания и сооружения (церкви, часовни);</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дома ребенка, детские дома, дома для престарелых;</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зоопарки;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ботанические парки;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монастыри;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ярмарочные центры;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объекты пожарной охраны;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больницы, клиники общего и специализированного профиля;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амбулатории, поликлиники;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реабилитационные центры.</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Вспомогательные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не подлежат установлению.</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гостиницы;</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аттракционы;</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пункты проката игрового и спортивного инвентаря;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предприятия общественного питания: кафе, закусочные, столовые, загородные рестораны;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очаги самостоятельного приготовления пищи;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места для пикников, вспомогательные строения и инфраструктура для отдыха;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магазины: продовольственные и  непродовольственные;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объекты мелкорозничной торговли;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киноплощадки;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танцевальные площадки;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спортгородки;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лодочные станции;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бассейны;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велолыжные станции;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пляжи общего пользования;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пункт медицинского обслуживания;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спасательная станция;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подъездные пути;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пешеходные дорожки;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инженерные коммуникации и сооружения (водоснабжение, водоотведение, защита от попадания загрязненного поверхностного стока в водоем, энерго- и теплообеспечение, связь и сигнализация);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теневые навесы;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общественные туалеты;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автостоянки;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гостиницы, дома приема гостей;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lastRenderedPageBreak/>
        <w:t>центры обслуживания туристов;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бани, сауны;</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врачебные кабинеты;</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аптеки, аптечные пункты;</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отделения связи;</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опорные пункты охраны порядка;</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отделения и филиалы банков, операционные кассы;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административные здания;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жилые дома для персонала, обслуживающего объекты отдыха (жилая многоквартирная застройка секционного и блокированного типа, жилая одноквартирная застройка усадебного, коттеджного и блокированного типа);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элементы дизайна, скульптурные композиции, объекты декоративно-монументального искусства, малые архитектурные формы;</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музеи, выставочные залы;</w:t>
      </w:r>
    </w:p>
    <w:p w:rsidR="00B55311" w:rsidRPr="00B55311" w:rsidRDefault="00B55311" w:rsidP="00FF43B2">
      <w:pPr>
        <w:widowControl w:val="0"/>
        <w:numPr>
          <w:ilvl w:val="0"/>
          <w:numId w:val="2"/>
        </w:numPr>
        <w:shd w:val="clear" w:color="auto" w:fill="FFFFFF"/>
        <w:tabs>
          <w:tab w:val="left" w:pos="716"/>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развлекательные центры вместимостью менее 300 мест;</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филиалы библиотек, архивы, информационные центры;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места сбора мусора;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ателье, пункты проката, химчистки, ремонт обуви (в том числе во временных объектах), фотоателье, парикмахерские и другие объекты бытового обслуживания;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технические помещения.</w:t>
      </w:r>
    </w:p>
    <w:p w:rsidR="00B55311" w:rsidRPr="00B55311" w:rsidRDefault="00B55311" w:rsidP="00B55311">
      <w:pPr>
        <w:widowControl w:val="0"/>
        <w:spacing w:line="240" w:lineRule="auto"/>
        <w:ind w:firstLine="567"/>
        <w:outlineLvl w:val="4"/>
        <w:rPr>
          <w:rFonts w:ascii="Times New Roman" w:hAnsi="Times New Roman" w:cs="Times New Roman"/>
          <w:b/>
          <w:sz w:val="28"/>
          <w:szCs w:val="28"/>
          <w:u w:val="single"/>
        </w:rPr>
      </w:pPr>
      <w:bookmarkStart w:id="534" w:name="_Toc287520735"/>
    </w:p>
    <w:p w:rsidR="00B55311" w:rsidRPr="00B55311" w:rsidRDefault="00B55311" w:rsidP="00B55311">
      <w:pPr>
        <w:widowControl w:val="0"/>
        <w:spacing w:line="240" w:lineRule="auto"/>
        <w:ind w:firstLine="567"/>
        <w:outlineLvl w:val="4"/>
        <w:rPr>
          <w:rFonts w:ascii="Times New Roman" w:hAnsi="Times New Roman" w:cs="Times New Roman"/>
          <w:b/>
          <w:sz w:val="28"/>
          <w:szCs w:val="28"/>
          <w:u w:val="single"/>
        </w:rPr>
      </w:pPr>
      <w:bookmarkStart w:id="535" w:name="_Toc15292350"/>
      <w:r w:rsidRPr="00B55311">
        <w:rPr>
          <w:rFonts w:ascii="Times New Roman" w:hAnsi="Times New Roman" w:cs="Times New Roman"/>
          <w:b/>
          <w:sz w:val="28"/>
          <w:szCs w:val="28"/>
          <w:u w:val="single"/>
        </w:rPr>
        <w:t>Р-2</w:t>
      </w:r>
      <w:r w:rsidRPr="00B55311">
        <w:rPr>
          <w:rFonts w:ascii="Times New Roman" w:hAnsi="Times New Roman" w:cs="Times New Roman"/>
          <w:b/>
          <w:sz w:val="28"/>
          <w:szCs w:val="28"/>
          <w:u w:val="single"/>
        </w:rPr>
        <w:tab/>
        <w:t>Зона озелененных территорий общего пользования</w:t>
      </w:r>
      <w:bookmarkEnd w:id="531"/>
      <w:bookmarkEnd w:id="534"/>
      <w:bookmarkEnd w:id="535"/>
    </w:p>
    <w:p w:rsidR="00B55311" w:rsidRPr="00B55311" w:rsidRDefault="00B55311" w:rsidP="00B55311">
      <w:pPr>
        <w:widowControl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Озелененные территории общего пользования включают места кратковременного отдыха населения и территории зеленых насаждений. В зоне озелененных территорий общего пользования возможно строительство некапитальных зданий и сооружений, необходимых для обслуживания территории и создания инфраструктуры отдыха населения. При этом коэффициент застройки – отношение площади, занятой под зданиями и сооружениями, к площади участка, – не должен превышать 0,05. Разрешенный коэффициент плотности застройки – отношение площади всех этажей зданий и сооружений к площади участка, – не должен превышать 0,07.</w:t>
      </w:r>
    </w:p>
    <w:p w:rsidR="00B55311" w:rsidRPr="00B55311" w:rsidRDefault="00B55311" w:rsidP="00B55311">
      <w:pPr>
        <w:widowControl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Максимальный процент застройки в границах земельного участка в пределах зоны составляет 5 %.</w:t>
      </w:r>
    </w:p>
    <w:p w:rsidR="00B55311" w:rsidRPr="00B55311" w:rsidRDefault="00B55311" w:rsidP="00B55311">
      <w:pPr>
        <w:tabs>
          <w:tab w:val="left" w:pos="1843"/>
          <w:tab w:val="left" w:pos="1985"/>
        </w:tabs>
        <w:spacing w:line="240" w:lineRule="auto"/>
        <w:ind w:firstLine="567"/>
        <w:rPr>
          <w:rFonts w:ascii="Times New Roman" w:eastAsia="MS Mincho" w:hAnsi="Times New Roman" w:cs="Times New Roman"/>
          <w:b/>
          <w:bCs/>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(кроме максимального процента застройки) не установлены.</w:t>
      </w:r>
    </w:p>
    <w:p w:rsidR="00B55311" w:rsidRPr="00B55311" w:rsidRDefault="00B55311" w:rsidP="00B55311">
      <w:pPr>
        <w:tabs>
          <w:tab w:val="left" w:pos="1843"/>
          <w:tab w:val="left" w:pos="1985"/>
        </w:tabs>
        <w:spacing w:line="240" w:lineRule="auto"/>
        <w:ind w:firstLine="567"/>
        <w:rPr>
          <w:rFonts w:ascii="Times New Roman" w:eastAsia="MS Mincho" w:hAnsi="Times New Roman" w:cs="Times New Roman"/>
          <w:b/>
          <w:bCs/>
          <w:sz w:val="28"/>
          <w:szCs w:val="28"/>
        </w:rPr>
      </w:pPr>
    </w:p>
    <w:p w:rsidR="00B55311" w:rsidRPr="00B55311" w:rsidRDefault="00B55311" w:rsidP="00B55311">
      <w:pPr>
        <w:tabs>
          <w:tab w:val="left" w:pos="1843"/>
          <w:tab w:val="left" w:pos="1985"/>
        </w:tabs>
        <w:spacing w:line="240" w:lineRule="auto"/>
        <w:ind w:firstLine="567"/>
        <w:rPr>
          <w:rFonts w:ascii="Times New Roman" w:eastAsia="MS Mincho" w:hAnsi="Times New Roman" w:cs="Times New Roman"/>
          <w:b/>
          <w:bCs/>
          <w:sz w:val="28"/>
          <w:szCs w:val="28"/>
        </w:rPr>
      </w:pPr>
      <w:r w:rsidRPr="00B55311">
        <w:rPr>
          <w:rFonts w:ascii="Times New Roman" w:eastAsia="MS Mincho" w:hAnsi="Times New Roman" w:cs="Times New Roman"/>
          <w:b/>
          <w:bCs/>
          <w:sz w:val="28"/>
          <w:szCs w:val="28"/>
        </w:rPr>
        <w:t>Основные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природно-познавательный туризм (код 5.2);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охота и рыбалка (код 5.3);</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земельные участки (территории) общего пользования (код 12.0);</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культурное развитие (код 3.6);</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спорт (код 5.1);</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для рекреационного назначения;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парки, сады, скверы, бульвары, набережные;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береговая полоса общего пользования;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защитные леса;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лесные луга;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лесопарки;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лугопарки;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гидропарки;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детские парки, детские игровые комплексы, площадки для игр детей;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площадки для отдыха;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спортивные парки и площадки, открытые спортивные сооружения;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выставочные парки;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зоологические парки;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ботанические сады;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зеленые устройства закрытого грунта декоративного назначения (зимние сады);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зеленые устройства закрытого грунта утилитарного назначения (теплицы, оранжереи, подсобные овощеводческие хозяйства, цветочно-оранжерейные хозяйства).</w:t>
      </w:r>
    </w:p>
    <w:p w:rsidR="00B55311" w:rsidRPr="00B55311" w:rsidRDefault="00B55311" w:rsidP="00B55311">
      <w:pPr>
        <w:tabs>
          <w:tab w:val="left" w:pos="1843"/>
          <w:tab w:val="left" w:pos="1985"/>
        </w:tabs>
        <w:spacing w:line="240" w:lineRule="auto"/>
        <w:ind w:firstLine="567"/>
        <w:rPr>
          <w:rFonts w:ascii="Times New Roman" w:eastAsia="MS Mincho" w:hAnsi="Times New Roman" w:cs="Times New Roman"/>
          <w:b/>
          <w:bCs/>
          <w:sz w:val="28"/>
          <w:szCs w:val="28"/>
        </w:rPr>
      </w:pPr>
    </w:p>
    <w:p w:rsidR="00B55311" w:rsidRPr="00B55311" w:rsidRDefault="00B55311" w:rsidP="00B55311">
      <w:pPr>
        <w:tabs>
          <w:tab w:val="left" w:pos="1843"/>
          <w:tab w:val="left" w:pos="1985"/>
        </w:tabs>
        <w:spacing w:line="240" w:lineRule="auto"/>
        <w:ind w:firstLine="567"/>
        <w:rPr>
          <w:rFonts w:ascii="Times New Roman" w:eastAsia="MS Mincho" w:hAnsi="Times New Roman" w:cs="Times New Roman"/>
          <w:b/>
          <w:bCs/>
          <w:sz w:val="28"/>
          <w:szCs w:val="28"/>
        </w:rPr>
      </w:pPr>
      <w:r w:rsidRPr="00B55311">
        <w:rPr>
          <w:rFonts w:ascii="Times New Roman" w:eastAsia="MS Mincho" w:hAnsi="Times New Roman" w:cs="Times New Roman"/>
          <w:b/>
          <w:bCs/>
          <w:sz w:val="28"/>
          <w:szCs w:val="28"/>
        </w:rPr>
        <w:t>Условно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пчеловодство (код 1.12);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сенокошение (код 1.19);</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социальное обслуживание (код 3.2);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религиозное использование (код 3.7);</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bookmarkStart w:id="536" w:name="sub_1047"/>
      <w:r w:rsidRPr="00B55311">
        <w:rPr>
          <w:rFonts w:ascii="Times New Roman" w:hAnsi="Times New Roman" w:cs="Times New Roman"/>
          <w:bCs/>
          <w:sz w:val="28"/>
          <w:szCs w:val="28"/>
        </w:rPr>
        <w:t>гостиничное обслуживание</w:t>
      </w:r>
      <w:bookmarkEnd w:id="536"/>
      <w:r w:rsidRPr="00B55311">
        <w:rPr>
          <w:rFonts w:ascii="Times New Roman" w:hAnsi="Times New Roman" w:cs="Times New Roman"/>
          <w:bCs/>
          <w:sz w:val="28"/>
          <w:szCs w:val="28"/>
        </w:rPr>
        <w:t xml:space="preserve"> (код 4.7);</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туристическое обслуживание (код 5.2.1);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спорт (код 5.1);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lastRenderedPageBreak/>
        <w:t>стационарное медицинское обслуживание (код 3.4.2);</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тренировочные базы, лыжные базы;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объекты пожарной охраны;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религиозные центры;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оздоровительные центры;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гостиницы, мотели, кемпинги, дома приезжих;</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культовые здания и сооружения (церкви, часовни);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детские лагеря отдыха, дома рыбака, охотника, турбазы и т.д.;</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физкультурно-оздоровительные комплексы, спортивные сооружения закрытые;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сенокошение;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любительский сбор ягод, грибов, орехов;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любительский сбор лекарственного сырья;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пчеловодство;</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стационары психиатрического, инфекционного, в том числе туберкулезного профиля;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sz w:val="28"/>
          <w:szCs w:val="28"/>
        </w:rPr>
        <w:t>дома-интернаты для престарелых и инвалидов.</w:t>
      </w:r>
    </w:p>
    <w:p w:rsidR="00B55311" w:rsidRPr="00B55311" w:rsidRDefault="00B55311" w:rsidP="00B55311">
      <w:pPr>
        <w:tabs>
          <w:tab w:val="left" w:pos="1843"/>
          <w:tab w:val="left" w:pos="1985"/>
        </w:tabs>
        <w:spacing w:line="240" w:lineRule="auto"/>
        <w:ind w:firstLine="567"/>
        <w:rPr>
          <w:rFonts w:ascii="Times New Roman" w:eastAsia="MS Mincho" w:hAnsi="Times New Roman" w:cs="Times New Roman"/>
          <w:b/>
          <w:bCs/>
          <w:sz w:val="28"/>
          <w:szCs w:val="28"/>
        </w:rPr>
      </w:pPr>
      <w:r w:rsidRPr="00B55311">
        <w:rPr>
          <w:rFonts w:ascii="Times New Roman" w:eastAsia="MS Mincho" w:hAnsi="Times New Roman" w:cs="Times New Roman"/>
          <w:b/>
          <w:bCs/>
          <w:sz w:val="28"/>
          <w:szCs w:val="28"/>
        </w:rPr>
        <w:t>Вспомогательные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обслуживающие сооружения и хозяйственные постройки;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объекты общественного питания: кафе;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объекты мелкорозничной торговли во временных сооружениях и вне их, рассчитанные на малый поток посетителей: киоски, павильоны, палатки;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места сбора мусора;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пункты проката игрового и спортивного инвентаря;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автостоянки;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пляжи;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места для пикников, вспомогательные строения и инфраструктура для отдыха (очаги для приготовления пищи, скамьи, пикниковые столы, беседки, укрытия от дождя, указатели и пр.);</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пешеходные, велосипедные и лыжные дорожки, прогулочные аллеи;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подъездные дороги;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здания, сооружения для осуществления основных функций по охране и восстановлению лесов;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технические зоны инженерных коммуникаций;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 xml:space="preserve">элементы дизайна, скульптурные композиции, объекты декоративно-монументального искусства, малые архитектурные </w:t>
      </w:r>
      <w:r w:rsidRPr="00B55311">
        <w:rPr>
          <w:rFonts w:ascii="Times New Roman" w:hAnsi="Times New Roman" w:cs="Times New Roman"/>
          <w:sz w:val="28"/>
          <w:szCs w:val="28"/>
        </w:rPr>
        <w:lastRenderedPageBreak/>
        <w:t>формы, фонтаны;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бассейны;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видовые точки и смотровые площадки;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места стационарного отдыха летнего типа с ночлегом;</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площадки для разбивки палаток туристов;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общественные туалеты;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колодцы и родники.</w:t>
      </w:r>
    </w:p>
    <w:p w:rsidR="00B55311" w:rsidRPr="00B55311" w:rsidRDefault="00B55311" w:rsidP="00B55311">
      <w:pPr>
        <w:spacing w:line="240" w:lineRule="auto"/>
        <w:ind w:firstLine="567"/>
        <w:outlineLvl w:val="3"/>
        <w:rPr>
          <w:rFonts w:ascii="Times New Roman" w:hAnsi="Times New Roman" w:cs="Times New Roman"/>
          <w:b/>
          <w:spacing w:val="-6"/>
          <w:sz w:val="28"/>
          <w:szCs w:val="28"/>
        </w:rPr>
      </w:pPr>
    </w:p>
    <w:p w:rsidR="00B55311" w:rsidRPr="00B55311" w:rsidRDefault="00B55311" w:rsidP="00B55311">
      <w:pPr>
        <w:spacing w:line="240" w:lineRule="auto"/>
        <w:ind w:firstLine="567"/>
        <w:outlineLvl w:val="3"/>
        <w:rPr>
          <w:rFonts w:ascii="Times New Roman" w:hAnsi="Times New Roman" w:cs="Times New Roman"/>
          <w:b/>
          <w:spacing w:val="-6"/>
          <w:sz w:val="28"/>
          <w:szCs w:val="28"/>
        </w:rPr>
      </w:pPr>
      <w:bookmarkStart w:id="537" w:name="_Toc15292351"/>
      <w:r w:rsidRPr="00B55311">
        <w:rPr>
          <w:rFonts w:ascii="Times New Roman" w:hAnsi="Times New Roman" w:cs="Times New Roman"/>
          <w:b/>
          <w:spacing w:val="-6"/>
          <w:sz w:val="28"/>
          <w:szCs w:val="28"/>
        </w:rPr>
        <w:t>ОХ – ЗОНЫ ОСОБО ОХРАНЯЕМЫХ ТЕРРИТОРИЙ</w:t>
      </w:r>
      <w:bookmarkEnd w:id="537"/>
    </w:p>
    <w:p w:rsidR="00B55311" w:rsidRPr="00B55311" w:rsidRDefault="00B55311" w:rsidP="00B55311">
      <w:pPr>
        <w:pStyle w:val="a6"/>
        <w:widowControl w:val="0"/>
        <w:spacing w:before="0" w:beforeAutospacing="0" w:after="0" w:afterAutospacing="0"/>
        <w:ind w:firstLine="567"/>
        <w:jc w:val="both"/>
        <w:rPr>
          <w:sz w:val="28"/>
          <w:szCs w:val="28"/>
        </w:rPr>
      </w:pPr>
      <w:r w:rsidRPr="00B55311">
        <w:rPr>
          <w:sz w:val="28"/>
          <w:szCs w:val="28"/>
        </w:rPr>
        <w:t>В состав зон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55311" w:rsidRPr="00B55311" w:rsidRDefault="00B55311" w:rsidP="00B55311">
      <w:pPr>
        <w:widowControl w:val="0"/>
        <w:spacing w:line="240" w:lineRule="auto"/>
        <w:ind w:firstLine="567"/>
        <w:outlineLvl w:val="4"/>
        <w:rPr>
          <w:rFonts w:ascii="Times New Roman" w:hAnsi="Times New Roman" w:cs="Times New Roman"/>
          <w:b/>
          <w:sz w:val="28"/>
          <w:szCs w:val="28"/>
          <w:u w:val="single"/>
        </w:rPr>
      </w:pPr>
    </w:p>
    <w:p w:rsidR="00B55311" w:rsidRPr="00B55311" w:rsidRDefault="00B55311" w:rsidP="00B55311">
      <w:pPr>
        <w:widowControl w:val="0"/>
        <w:spacing w:line="240" w:lineRule="auto"/>
        <w:ind w:firstLine="567"/>
        <w:outlineLvl w:val="4"/>
        <w:rPr>
          <w:rFonts w:ascii="Times New Roman" w:hAnsi="Times New Roman" w:cs="Times New Roman"/>
          <w:b/>
          <w:sz w:val="28"/>
          <w:szCs w:val="28"/>
          <w:u w:val="single"/>
        </w:rPr>
      </w:pPr>
      <w:bookmarkStart w:id="538" w:name="_Toc15292352"/>
      <w:r w:rsidRPr="00B55311">
        <w:rPr>
          <w:rFonts w:ascii="Times New Roman" w:hAnsi="Times New Roman" w:cs="Times New Roman"/>
          <w:b/>
          <w:sz w:val="28"/>
          <w:szCs w:val="28"/>
          <w:u w:val="single"/>
        </w:rPr>
        <w:t>ОХ-1</w:t>
      </w:r>
      <w:r w:rsidRPr="00B55311">
        <w:rPr>
          <w:rFonts w:ascii="Times New Roman" w:hAnsi="Times New Roman" w:cs="Times New Roman"/>
          <w:b/>
          <w:sz w:val="28"/>
          <w:szCs w:val="28"/>
          <w:u w:val="single"/>
        </w:rPr>
        <w:tab/>
        <w:t>Зона земель природоохранного назначения</w:t>
      </w:r>
      <w:bookmarkEnd w:id="538"/>
    </w:p>
    <w:p w:rsidR="00B55311" w:rsidRPr="00B55311" w:rsidRDefault="00B55311" w:rsidP="00B55311">
      <w:pPr>
        <w:widowControl w:val="0"/>
        <w:spacing w:line="239" w:lineRule="auto"/>
        <w:ind w:firstLine="567"/>
        <w:rPr>
          <w:rFonts w:ascii="Times New Roman" w:hAnsi="Times New Roman" w:cs="Times New Roman"/>
          <w:sz w:val="28"/>
          <w:szCs w:val="28"/>
        </w:rPr>
      </w:pPr>
      <w:r w:rsidRPr="00B55311">
        <w:rPr>
          <w:rFonts w:ascii="Times New Roman" w:hAnsi="Times New Roman" w:cs="Times New Roman"/>
          <w:sz w:val="28"/>
          <w:szCs w:val="28"/>
        </w:rPr>
        <w:t xml:space="preserve">Зоны земель природоохранного назначения Западнодвинского сельского поселения предназначены для размещения земель природоохранного назначения, режимы использования и охраны которых определяются в соответствии с требованиями статьи 97 Земельного кодекса Российской Федерации, ст. 102-106 Лесного кодекса Российской Федерации, Постановления Правительства Российской Федерации от 14 декабря 2009 г. № 1007 «Об утверждении Положения об определении функциональных зон в лесопарковых зонах, площади и границ лесопарковых зон, зеленых зон». </w:t>
      </w:r>
    </w:p>
    <w:p w:rsidR="00B55311" w:rsidRPr="00B55311" w:rsidRDefault="00B55311" w:rsidP="00B55311">
      <w:pPr>
        <w:widowControl w:val="0"/>
        <w:spacing w:line="240" w:lineRule="auto"/>
        <w:ind w:firstLine="567"/>
        <w:rPr>
          <w:rFonts w:ascii="Times New Roman" w:hAnsi="Times New Roman" w:cs="Times New Roman"/>
          <w:b/>
          <w:sz w:val="28"/>
          <w:szCs w:val="28"/>
        </w:rPr>
      </w:pPr>
      <w:bookmarkStart w:id="539" w:name="_Toc475028525"/>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не установлены.</w:t>
      </w:r>
      <w:bookmarkEnd w:id="539"/>
    </w:p>
    <w:p w:rsidR="00B55311" w:rsidRPr="00B55311" w:rsidRDefault="00B55311" w:rsidP="00B55311">
      <w:pPr>
        <w:widowControl w:val="0"/>
        <w:spacing w:line="240" w:lineRule="auto"/>
        <w:ind w:firstLine="567"/>
        <w:rPr>
          <w:rFonts w:ascii="Times New Roman" w:hAnsi="Times New Roman" w:cs="Times New Roman"/>
          <w:b/>
          <w:sz w:val="28"/>
          <w:szCs w:val="28"/>
        </w:rPr>
      </w:pP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Основные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bookmarkStart w:id="540" w:name="sub_1091"/>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охрана природных территорий</w:t>
      </w:r>
      <w:bookmarkEnd w:id="540"/>
      <w:r w:rsidRPr="00B55311">
        <w:rPr>
          <w:rFonts w:ascii="Times New Roman" w:hAnsi="Times New Roman" w:cs="Times New Roman"/>
          <w:bCs/>
          <w:sz w:val="28"/>
          <w:szCs w:val="28"/>
        </w:rPr>
        <w:t xml:space="preserve"> (код 9.1);</w:t>
      </w:r>
    </w:p>
    <w:p w:rsidR="00B55311" w:rsidRPr="00B55311" w:rsidRDefault="00B55311" w:rsidP="00FF43B2">
      <w:pPr>
        <w:numPr>
          <w:ilvl w:val="0"/>
          <w:numId w:val="2"/>
        </w:numPr>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земельные участки (территории) общего пользования (код 12.0);</w:t>
      </w:r>
    </w:p>
    <w:p w:rsidR="00B55311" w:rsidRPr="00B55311" w:rsidRDefault="00B55311" w:rsidP="00FF43B2">
      <w:pPr>
        <w:numPr>
          <w:ilvl w:val="0"/>
          <w:numId w:val="2"/>
        </w:numPr>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запас (код 12.3);</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для природоохранного назначения;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запретные и нерестоохранные полосы;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защитные леса (за исключением защитных лесов, расположенных на землях лесного фонда, землях особо охраняемых территорий):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bCs/>
          <w:sz w:val="28"/>
          <w:szCs w:val="28"/>
        </w:rPr>
      </w:pPr>
      <w:r w:rsidRPr="00B55311">
        <w:rPr>
          <w:rFonts w:ascii="Times New Roman" w:hAnsi="Times New Roman" w:cs="Times New Roman"/>
          <w:bCs/>
          <w:sz w:val="28"/>
          <w:szCs w:val="28"/>
        </w:rPr>
        <w:lastRenderedPageBreak/>
        <w:t>леса, расположенные в водоохранных зонах;</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bCs/>
          <w:sz w:val="28"/>
          <w:szCs w:val="28"/>
        </w:rPr>
      </w:pPr>
      <w:r w:rsidRPr="00B55311">
        <w:rPr>
          <w:rFonts w:ascii="Times New Roman" w:hAnsi="Times New Roman" w:cs="Times New Roman"/>
          <w:bCs/>
          <w:sz w:val="28"/>
          <w:szCs w:val="28"/>
        </w:rPr>
        <w:t>леса, выполняющие функции защиты природных и иных объектов;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bCs/>
          <w:sz w:val="28"/>
          <w:szCs w:val="28"/>
        </w:rPr>
      </w:pPr>
      <w:r w:rsidRPr="00B55311">
        <w:rPr>
          <w:rFonts w:ascii="Times New Roman" w:hAnsi="Times New Roman" w:cs="Times New Roman"/>
          <w:bCs/>
          <w:sz w:val="28"/>
          <w:szCs w:val="28"/>
        </w:rPr>
        <w:t>леса, расположенные в первом и втором поясах зон санитарной охраны источников питьевого и хозяйственно-бытового водоснабжения;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bCs/>
          <w:sz w:val="28"/>
          <w:szCs w:val="28"/>
        </w:rPr>
      </w:pPr>
      <w:r w:rsidRPr="00B55311">
        <w:rPr>
          <w:rFonts w:ascii="Times New Roman" w:hAnsi="Times New Roman" w:cs="Times New Roman"/>
          <w:bCs/>
          <w:sz w:val="28"/>
          <w:szCs w:val="28"/>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Тверской области;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bCs/>
          <w:sz w:val="28"/>
          <w:szCs w:val="28"/>
        </w:rPr>
      </w:pPr>
      <w:r w:rsidRPr="00B55311">
        <w:rPr>
          <w:rFonts w:ascii="Times New Roman" w:hAnsi="Times New Roman" w:cs="Times New Roman"/>
          <w:bCs/>
          <w:sz w:val="28"/>
          <w:szCs w:val="28"/>
        </w:rPr>
        <w:t>зеленые зоны;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bCs/>
          <w:sz w:val="28"/>
          <w:szCs w:val="28"/>
        </w:rPr>
      </w:pPr>
      <w:r w:rsidRPr="00B55311">
        <w:rPr>
          <w:rFonts w:ascii="Times New Roman" w:hAnsi="Times New Roman" w:cs="Times New Roman"/>
          <w:bCs/>
          <w:sz w:val="28"/>
          <w:szCs w:val="28"/>
        </w:rPr>
        <w:t>лесопарковые зоны;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bCs/>
          <w:sz w:val="28"/>
          <w:szCs w:val="28"/>
        </w:rPr>
      </w:pPr>
      <w:r w:rsidRPr="00B55311">
        <w:rPr>
          <w:rFonts w:ascii="Times New Roman" w:hAnsi="Times New Roman" w:cs="Times New Roman"/>
          <w:bCs/>
          <w:sz w:val="28"/>
          <w:szCs w:val="28"/>
        </w:rPr>
        <w:t>противоэрозионные леса;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bCs/>
          <w:sz w:val="28"/>
          <w:szCs w:val="28"/>
        </w:rPr>
      </w:pPr>
      <w:r w:rsidRPr="00B55311">
        <w:rPr>
          <w:rFonts w:ascii="Times New Roman" w:hAnsi="Times New Roman" w:cs="Times New Roman"/>
          <w:bCs/>
          <w:sz w:val="28"/>
          <w:szCs w:val="28"/>
        </w:rPr>
        <w:t>леса, имеющие научное или историческое значение;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bCs/>
          <w:sz w:val="28"/>
          <w:szCs w:val="28"/>
        </w:rPr>
      </w:pPr>
      <w:r w:rsidRPr="00B55311">
        <w:rPr>
          <w:rFonts w:ascii="Times New Roman" w:hAnsi="Times New Roman" w:cs="Times New Roman"/>
          <w:bCs/>
          <w:sz w:val="28"/>
          <w:szCs w:val="28"/>
        </w:rPr>
        <w:t>орехово-промысловые зоны;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1418"/>
        <w:jc w:val="both"/>
        <w:rPr>
          <w:rFonts w:ascii="Times New Roman" w:hAnsi="Times New Roman" w:cs="Times New Roman"/>
          <w:bCs/>
          <w:sz w:val="28"/>
          <w:szCs w:val="28"/>
        </w:rPr>
      </w:pPr>
      <w:r w:rsidRPr="00B55311">
        <w:rPr>
          <w:rFonts w:ascii="Times New Roman" w:hAnsi="Times New Roman" w:cs="Times New Roman"/>
          <w:bCs/>
          <w:sz w:val="28"/>
          <w:szCs w:val="28"/>
        </w:rPr>
        <w:t>лесные плодовые насаждения и др.;</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лугопарки;</w:t>
      </w: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коммунальное обслуживание (код 3.1);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bookmarkStart w:id="541" w:name="sub_1052"/>
      <w:r w:rsidRPr="00B55311">
        <w:rPr>
          <w:rFonts w:ascii="Times New Roman" w:hAnsi="Times New Roman" w:cs="Times New Roman"/>
          <w:bCs/>
          <w:sz w:val="28"/>
          <w:szCs w:val="28"/>
        </w:rPr>
        <w:t>природно-познавательный туризм</w:t>
      </w:r>
      <w:bookmarkEnd w:id="541"/>
      <w:r w:rsidRPr="00B55311">
        <w:rPr>
          <w:rFonts w:ascii="Times New Roman" w:hAnsi="Times New Roman" w:cs="Times New Roman"/>
          <w:bCs/>
          <w:sz w:val="28"/>
          <w:szCs w:val="28"/>
        </w:rPr>
        <w:t xml:space="preserve"> (код 5.2);</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объекты мелкорозничной торговли во временных сооружениях и вне их, рассчитанные на малый поток посетителей: киоски, павильоны, палатки;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места для пикников, вспомогательные строения и инфраструктура для отдыха (очаги для приготовления пищи, скамьи, пикниковые столы, беседки, укрытия от дождя, указатели и пр.);</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площадки для разбивки палаток туристов.</w:t>
      </w: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pacing w:val="-6"/>
          <w:sz w:val="28"/>
          <w:szCs w:val="28"/>
        </w:rPr>
        <w:t>Вспомогательные виды разрешенного использования</w:t>
      </w:r>
      <w:r w:rsidRPr="00B55311">
        <w:rPr>
          <w:rFonts w:ascii="Times New Roman" w:hAnsi="Times New Roman" w:cs="Times New Roman"/>
          <w:b/>
          <w:sz w:val="28"/>
          <w:szCs w:val="28"/>
        </w:rPr>
        <w:t xml:space="preserve">: </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не подлежат установлению.</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сенокошение;</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пчеловодство;</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изгороди в целях сенокошения и пчеловодства;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выборочные рубки;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заготовка и сбор недревесных лесных ресурсов;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 xml:space="preserve">заготовка пищевых лесных ресурсов и сбор лекарственных </w:t>
      </w:r>
      <w:r w:rsidRPr="00B55311">
        <w:rPr>
          <w:rFonts w:ascii="Times New Roman" w:hAnsi="Times New Roman" w:cs="Times New Roman"/>
          <w:bCs/>
          <w:sz w:val="28"/>
          <w:szCs w:val="28"/>
        </w:rPr>
        <w:lastRenderedPageBreak/>
        <w:t>растений;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осуществление научно-исследовательской деятельности, образовательной деятельности;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линейные объекты: линии связи, линии электропередач, подземные трубопроводы;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гидротехнические сооружения;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колодцы и родники;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пешеходные, велосипедные и лыжные дорожки, прогулочные аллеи;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подъездные дороги;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здания, сооружения для осуществления основных функций по охране и восстановлению лесов;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элементы дизайна, скульптурные композиции, объекты декоративно-монументального искусства, малые архитектурные формы, фонтаны;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видовые точки и смотровые площадки;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вспомогательные строения и инфраструктура для отдыха (очаги для приготовления пищи, скамьи, пикниковые столы, беседки, укрытия от дождя, указатели и пр.);</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места сбора мусора.</w:t>
      </w:r>
    </w:p>
    <w:p w:rsidR="00B55311" w:rsidRPr="00B55311" w:rsidRDefault="00B55311" w:rsidP="00B55311">
      <w:pPr>
        <w:pStyle w:val="a6"/>
        <w:widowControl w:val="0"/>
        <w:spacing w:before="0" w:beforeAutospacing="0" w:after="0" w:afterAutospacing="0" w:line="239" w:lineRule="auto"/>
        <w:ind w:firstLine="709"/>
        <w:jc w:val="both"/>
        <w:rPr>
          <w:sz w:val="28"/>
          <w:szCs w:val="28"/>
        </w:rPr>
      </w:pPr>
    </w:p>
    <w:p w:rsidR="00B55311" w:rsidRPr="00B55311" w:rsidRDefault="00B55311" w:rsidP="00B55311">
      <w:pPr>
        <w:spacing w:line="240" w:lineRule="auto"/>
        <w:ind w:firstLine="567"/>
        <w:outlineLvl w:val="3"/>
        <w:rPr>
          <w:rFonts w:ascii="Times New Roman" w:hAnsi="Times New Roman" w:cs="Times New Roman"/>
          <w:b/>
          <w:spacing w:val="-6"/>
          <w:sz w:val="28"/>
          <w:szCs w:val="28"/>
        </w:rPr>
      </w:pPr>
      <w:bookmarkStart w:id="542" w:name="_Toc15292353"/>
      <w:r w:rsidRPr="00B55311">
        <w:rPr>
          <w:rFonts w:ascii="Times New Roman" w:hAnsi="Times New Roman" w:cs="Times New Roman"/>
          <w:b/>
          <w:spacing w:val="-6"/>
          <w:sz w:val="28"/>
          <w:szCs w:val="28"/>
        </w:rPr>
        <w:t>СН – ЗОНЫ СПЕЦИАЛЬНОГО НАЗНАЧЕНИЯ</w:t>
      </w:r>
      <w:bookmarkEnd w:id="542"/>
    </w:p>
    <w:p w:rsidR="00B55311" w:rsidRPr="00B55311" w:rsidRDefault="00B55311" w:rsidP="00FF43B2">
      <w:pPr>
        <w:numPr>
          <w:ilvl w:val="0"/>
          <w:numId w:val="132"/>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Зоны специального назначения предназначены для размещения объектов ритуального назначения, скотомогильников, складирования и захоронения отходов, а также для установления санитарно-защитных зон таких объектов в соответствии с требованиями технических регламентов. </w:t>
      </w:r>
    </w:p>
    <w:p w:rsidR="00B55311" w:rsidRPr="00B55311" w:rsidRDefault="00B55311" w:rsidP="00FF43B2">
      <w:pPr>
        <w:numPr>
          <w:ilvl w:val="0"/>
          <w:numId w:val="132"/>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Земельные участки, входящие в состав зон специального назначения, предоставляются лицам, осуществляющим соответствующую деятельность.</w:t>
      </w:r>
    </w:p>
    <w:p w:rsidR="00B55311" w:rsidRPr="00B55311" w:rsidRDefault="00B55311" w:rsidP="00FF43B2">
      <w:pPr>
        <w:numPr>
          <w:ilvl w:val="0"/>
          <w:numId w:val="132"/>
        </w:numPr>
        <w:tabs>
          <w:tab w:val="left" w:pos="851"/>
        </w:tabs>
        <w:spacing w:after="0" w:line="264"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B55311" w:rsidRPr="00B55311" w:rsidRDefault="00B55311" w:rsidP="00B55311">
      <w:pPr>
        <w:pStyle w:val="a6"/>
        <w:widowControl w:val="0"/>
        <w:spacing w:before="0" w:beforeAutospacing="0" w:after="0" w:afterAutospacing="0"/>
        <w:ind w:firstLine="567"/>
        <w:jc w:val="both"/>
        <w:outlineLvl w:val="4"/>
        <w:rPr>
          <w:b/>
          <w:sz w:val="28"/>
          <w:szCs w:val="28"/>
        </w:rPr>
      </w:pPr>
    </w:p>
    <w:p w:rsidR="00B55311" w:rsidRPr="00B55311" w:rsidRDefault="00B55311" w:rsidP="00B55311">
      <w:pPr>
        <w:widowControl w:val="0"/>
        <w:spacing w:line="240" w:lineRule="auto"/>
        <w:ind w:firstLine="567"/>
        <w:outlineLvl w:val="4"/>
        <w:rPr>
          <w:rFonts w:ascii="Times New Roman" w:hAnsi="Times New Roman" w:cs="Times New Roman"/>
          <w:b/>
          <w:sz w:val="28"/>
          <w:szCs w:val="28"/>
          <w:u w:val="single"/>
        </w:rPr>
      </w:pPr>
      <w:bookmarkStart w:id="543" w:name="_Toc15292354"/>
      <w:r w:rsidRPr="00B55311">
        <w:rPr>
          <w:rFonts w:ascii="Times New Roman" w:hAnsi="Times New Roman" w:cs="Times New Roman"/>
          <w:b/>
          <w:sz w:val="28"/>
          <w:szCs w:val="28"/>
          <w:u w:val="single"/>
        </w:rPr>
        <w:t>СН-1</w:t>
      </w:r>
      <w:r w:rsidRPr="00B55311">
        <w:rPr>
          <w:rFonts w:ascii="Times New Roman" w:hAnsi="Times New Roman" w:cs="Times New Roman"/>
          <w:b/>
          <w:sz w:val="28"/>
          <w:szCs w:val="28"/>
          <w:u w:val="single"/>
        </w:rPr>
        <w:tab/>
        <w:t>Зона размещения кладбищ</w:t>
      </w:r>
      <w:bookmarkEnd w:id="543"/>
    </w:p>
    <w:p w:rsidR="00B55311" w:rsidRPr="00B55311" w:rsidRDefault="00B55311" w:rsidP="00B55311">
      <w:pPr>
        <w:tabs>
          <w:tab w:val="left" w:pos="851"/>
        </w:tabs>
        <w:ind w:firstLine="567"/>
        <w:rPr>
          <w:rFonts w:ascii="Times New Roman" w:hAnsi="Times New Roman" w:cs="Times New Roman"/>
          <w:sz w:val="28"/>
          <w:szCs w:val="28"/>
        </w:rPr>
      </w:pPr>
    </w:p>
    <w:p w:rsidR="00B55311" w:rsidRPr="00B55311" w:rsidRDefault="00B55311" w:rsidP="00B55311">
      <w:pPr>
        <w:tabs>
          <w:tab w:val="left" w:pos="851"/>
        </w:tabs>
        <w:ind w:firstLine="567"/>
        <w:rPr>
          <w:rFonts w:ascii="Times New Roman" w:hAnsi="Times New Roman" w:cs="Times New Roman"/>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в отношении зон специального назначения не установлены.</w:t>
      </w:r>
    </w:p>
    <w:p w:rsidR="00B55311" w:rsidRPr="00B55311" w:rsidRDefault="00B55311" w:rsidP="00B55311">
      <w:pPr>
        <w:widowControl w:val="0"/>
        <w:spacing w:line="240" w:lineRule="auto"/>
        <w:ind w:firstLine="567"/>
        <w:rPr>
          <w:rFonts w:ascii="Times New Roman" w:hAnsi="Times New Roman" w:cs="Times New Roman"/>
          <w:b/>
          <w:sz w:val="28"/>
          <w:szCs w:val="28"/>
        </w:rPr>
      </w:pP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lastRenderedPageBreak/>
        <w:t>Основные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pStyle w:val="a9"/>
        <w:numPr>
          <w:ilvl w:val="0"/>
          <w:numId w:val="2"/>
        </w:numPr>
        <w:spacing w:after="0" w:line="264" w:lineRule="auto"/>
        <w:ind w:firstLine="993"/>
        <w:rPr>
          <w:rFonts w:ascii="Times New Roman" w:hAnsi="Times New Roman" w:cs="Times New Roman"/>
          <w:sz w:val="28"/>
          <w:szCs w:val="28"/>
          <w:u w:val="single"/>
        </w:rPr>
      </w:pPr>
      <w:r w:rsidRPr="00B55311">
        <w:rPr>
          <w:rFonts w:ascii="Times New Roman" w:hAnsi="Times New Roman" w:cs="Times New Roman"/>
          <w:sz w:val="28"/>
          <w:szCs w:val="28"/>
        </w:rPr>
        <w:t>ритуальная деятельность (код 12.1);</w:t>
      </w:r>
    </w:p>
    <w:p w:rsidR="00B55311" w:rsidRPr="00B55311" w:rsidRDefault="00B55311" w:rsidP="00FF43B2">
      <w:pPr>
        <w:pStyle w:val="a9"/>
        <w:numPr>
          <w:ilvl w:val="0"/>
          <w:numId w:val="2"/>
        </w:numPr>
        <w:spacing w:after="0" w:line="264" w:lineRule="auto"/>
        <w:ind w:firstLine="993"/>
        <w:rPr>
          <w:rFonts w:ascii="Times New Roman" w:hAnsi="Times New Roman" w:cs="Times New Roman"/>
          <w:sz w:val="28"/>
          <w:szCs w:val="28"/>
          <w:u w:val="single"/>
        </w:rPr>
      </w:pPr>
      <w:r w:rsidRPr="00B55311">
        <w:rPr>
          <w:rFonts w:ascii="Times New Roman" w:hAnsi="Times New Roman" w:cs="Times New Roman"/>
          <w:sz w:val="28"/>
          <w:szCs w:val="28"/>
        </w:rPr>
        <w:t>историко-культурная деятельность (код 9.3);</w:t>
      </w:r>
    </w:p>
    <w:p w:rsidR="00B55311" w:rsidRPr="00B55311" w:rsidRDefault="00B55311" w:rsidP="00B55311">
      <w:pPr>
        <w:widowControl w:val="0"/>
        <w:shd w:val="clear" w:color="auto" w:fill="FFFFFF"/>
        <w:tabs>
          <w:tab w:val="left" w:pos="720"/>
        </w:tabs>
        <w:autoSpaceDE w:val="0"/>
        <w:autoSpaceDN w:val="0"/>
        <w:adjustRightInd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общественные кладбища;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вероисповедальные кладбища;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военные кладбища;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военные мемориальные кладбища;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кладбища смешанного и традиционного захоронения;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мемориальные комплексы;</w:t>
      </w: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bookmarkStart w:id="544" w:name="sub_1049"/>
      <w:r w:rsidRPr="00B55311">
        <w:rPr>
          <w:rFonts w:ascii="Times New Roman" w:hAnsi="Times New Roman" w:cs="Times New Roman"/>
          <w:b/>
          <w:sz w:val="28"/>
          <w:szCs w:val="28"/>
        </w:rPr>
        <w:t>для земельных участков:</w:t>
      </w:r>
    </w:p>
    <w:bookmarkEnd w:id="544"/>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религиозное использование (код 3.7)</w:t>
      </w:r>
      <w:r w:rsidRPr="00B55311">
        <w:rPr>
          <w:rFonts w:ascii="Times New Roman" w:hAnsi="Times New Roman" w:cs="Times New Roman"/>
          <w:bCs/>
          <w:sz w:val="28"/>
          <w:szCs w:val="28"/>
          <w:lang w:val="en-US"/>
        </w:rPr>
        <w:t>;</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склады (код 6.9);</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бытовое обслуживание (код 3.3);</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мастерские по изготовлению и продаже ритуальных принадлежностей;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материальный и инвентарные склады;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культовые здания и сооружения;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склад похоронных принадлежностей и памятников.</w:t>
      </w: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 xml:space="preserve">Вспомогательные виды использования: </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04"/>
        </w:tabs>
        <w:autoSpaceDE w:val="0"/>
        <w:autoSpaceDN w:val="0"/>
        <w:adjustRightInd w:val="0"/>
        <w:spacing w:after="0" w:line="240" w:lineRule="auto"/>
        <w:ind w:left="992"/>
        <w:jc w:val="both"/>
        <w:rPr>
          <w:rFonts w:ascii="Times New Roman" w:hAnsi="Times New Roman" w:cs="Times New Roman"/>
          <w:spacing w:val="-5"/>
          <w:sz w:val="28"/>
          <w:szCs w:val="28"/>
        </w:rPr>
      </w:pPr>
      <w:r w:rsidRPr="00B55311">
        <w:rPr>
          <w:rFonts w:ascii="Times New Roman" w:hAnsi="Times New Roman" w:cs="Times New Roman"/>
          <w:spacing w:val="-5"/>
          <w:sz w:val="28"/>
          <w:szCs w:val="28"/>
        </w:rPr>
        <w:t>не подлежат установлению.</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для размещения подъездных путей;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подъездные пути;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площадки для временной стоянки автотранспорта;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остановки общественного транспорта;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стоянка машин и механизмов для обслуживания территории кладбища;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бюро, бюро-магазины похоронного обслуживания;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магазины похоронных принадлежностей;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временные торговые объекты: павильоны, киоски, ларьки;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справочно-информационные стенды;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рекламные конструкции;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общественные туалеты;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lastRenderedPageBreak/>
        <w:t>здания и сооружения для проведения траурных обрядов;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здания или сооружения для поминовения;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административно-бытовые здания для обслуживающего персонала кладбища;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площадки для отдания воинских почестей;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мемориальные сооружения;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малые архитектурные формы;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инженерные коммуникации и инженерно-технические устройства;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площадки для контейнеров-мусоросборников.</w:t>
      </w:r>
    </w:p>
    <w:p w:rsidR="00B55311" w:rsidRPr="00B55311" w:rsidRDefault="00B55311" w:rsidP="00B55311">
      <w:pPr>
        <w:widowControl w:val="0"/>
        <w:shd w:val="clear" w:color="auto" w:fill="FFFFFF"/>
        <w:tabs>
          <w:tab w:val="left" w:pos="720"/>
        </w:tabs>
        <w:autoSpaceDE w:val="0"/>
        <w:autoSpaceDN w:val="0"/>
        <w:adjustRightInd w:val="0"/>
        <w:spacing w:line="240" w:lineRule="auto"/>
        <w:ind w:left="993"/>
        <w:rPr>
          <w:rFonts w:ascii="Times New Roman" w:hAnsi="Times New Roman" w:cs="Times New Roman"/>
          <w:sz w:val="28"/>
          <w:szCs w:val="28"/>
        </w:rPr>
      </w:pPr>
    </w:p>
    <w:p w:rsidR="00B55311" w:rsidRPr="00B55311" w:rsidRDefault="00B55311" w:rsidP="00B55311">
      <w:pPr>
        <w:widowControl w:val="0"/>
        <w:spacing w:line="240" w:lineRule="auto"/>
        <w:ind w:firstLine="567"/>
        <w:outlineLvl w:val="4"/>
        <w:rPr>
          <w:rFonts w:ascii="Times New Roman" w:hAnsi="Times New Roman" w:cs="Times New Roman"/>
          <w:b/>
          <w:sz w:val="28"/>
          <w:szCs w:val="28"/>
          <w:u w:val="single"/>
        </w:rPr>
      </w:pPr>
      <w:bookmarkStart w:id="545" w:name="_Toc15292355"/>
      <w:r w:rsidRPr="00B55311">
        <w:rPr>
          <w:rFonts w:ascii="Times New Roman" w:hAnsi="Times New Roman" w:cs="Times New Roman"/>
          <w:b/>
          <w:sz w:val="28"/>
          <w:szCs w:val="28"/>
          <w:u w:val="single"/>
        </w:rPr>
        <w:t>СН-2</w:t>
      </w:r>
      <w:r w:rsidRPr="00B55311">
        <w:rPr>
          <w:rFonts w:ascii="Times New Roman" w:hAnsi="Times New Roman" w:cs="Times New Roman"/>
          <w:b/>
          <w:sz w:val="28"/>
          <w:szCs w:val="28"/>
          <w:u w:val="single"/>
        </w:rPr>
        <w:tab/>
        <w:t>Зона размещения скотомогильников</w:t>
      </w:r>
      <w:bookmarkEnd w:id="545"/>
    </w:p>
    <w:p w:rsidR="00B55311" w:rsidRPr="00B55311" w:rsidRDefault="00B55311" w:rsidP="00B55311">
      <w:pPr>
        <w:pStyle w:val="S0"/>
        <w:spacing w:line="240" w:lineRule="auto"/>
        <w:ind w:left="0" w:firstLine="567"/>
        <w:rPr>
          <w:sz w:val="28"/>
          <w:szCs w:val="28"/>
        </w:rPr>
      </w:pPr>
      <w:r w:rsidRPr="00B55311">
        <w:rPr>
          <w:sz w:val="28"/>
          <w:szCs w:val="28"/>
        </w:rPr>
        <w:t>Зона предназначена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B55311" w:rsidRPr="00B55311" w:rsidRDefault="00B55311" w:rsidP="00B55311">
      <w:pPr>
        <w:tabs>
          <w:tab w:val="left" w:pos="851"/>
        </w:tabs>
        <w:ind w:firstLine="567"/>
        <w:rPr>
          <w:rFonts w:ascii="Times New Roman" w:hAnsi="Times New Roman" w:cs="Times New Roman"/>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в отношении зон специального назначения не установлены.</w:t>
      </w:r>
    </w:p>
    <w:p w:rsidR="00B55311" w:rsidRPr="00B55311" w:rsidRDefault="00B55311" w:rsidP="00B55311">
      <w:pPr>
        <w:pStyle w:val="a6"/>
        <w:widowControl w:val="0"/>
        <w:spacing w:before="0" w:beforeAutospacing="0" w:after="0" w:afterAutospacing="0"/>
        <w:ind w:firstLine="567"/>
        <w:jc w:val="both"/>
        <w:rPr>
          <w:b/>
          <w:sz w:val="28"/>
          <w:szCs w:val="28"/>
        </w:rPr>
      </w:pPr>
    </w:p>
    <w:p w:rsidR="00B55311" w:rsidRPr="00B55311" w:rsidRDefault="00B55311" w:rsidP="00B55311">
      <w:pPr>
        <w:pStyle w:val="a6"/>
        <w:widowControl w:val="0"/>
        <w:spacing w:before="0" w:beforeAutospacing="0" w:after="0" w:afterAutospacing="0"/>
        <w:ind w:firstLine="567"/>
        <w:jc w:val="both"/>
        <w:rPr>
          <w:b/>
          <w:sz w:val="28"/>
          <w:szCs w:val="28"/>
        </w:rPr>
      </w:pPr>
      <w:r w:rsidRPr="00B55311">
        <w:rPr>
          <w:b/>
          <w:sz w:val="28"/>
          <w:szCs w:val="28"/>
        </w:rPr>
        <w:t>Основные виды разрешенного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pStyle w:val="a9"/>
        <w:numPr>
          <w:ilvl w:val="0"/>
          <w:numId w:val="2"/>
        </w:numPr>
        <w:spacing w:after="0" w:line="264" w:lineRule="auto"/>
        <w:ind w:firstLine="993"/>
        <w:rPr>
          <w:rFonts w:ascii="Times New Roman" w:hAnsi="Times New Roman" w:cs="Times New Roman"/>
          <w:sz w:val="28"/>
          <w:szCs w:val="28"/>
          <w:u w:val="single"/>
        </w:rPr>
      </w:pPr>
      <w:r w:rsidRPr="00B55311">
        <w:rPr>
          <w:rFonts w:ascii="Times New Roman" w:hAnsi="Times New Roman" w:cs="Times New Roman"/>
          <w:sz w:val="28"/>
          <w:szCs w:val="28"/>
        </w:rPr>
        <w:t>специальная деятельность (код 12.2);</w:t>
      </w:r>
    </w:p>
    <w:p w:rsidR="00B55311" w:rsidRPr="00B55311" w:rsidRDefault="00B55311" w:rsidP="00B55311">
      <w:pPr>
        <w:pStyle w:val="a6"/>
        <w:widowControl w:val="0"/>
        <w:spacing w:before="0" w:beforeAutospacing="0" w:after="0" w:afterAutospacing="0"/>
        <w:ind w:firstLine="567"/>
        <w:jc w:val="both"/>
        <w:rPr>
          <w:sz w:val="28"/>
          <w:szCs w:val="28"/>
        </w:rPr>
      </w:pPr>
      <w:r w:rsidRPr="00B55311">
        <w:rPr>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скотомогильники с захоронением в ямах;</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скотомогильники с биологическими камерами.</w:t>
      </w:r>
    </w:p>
    <w:p w:rsidR="00B55311" w:rsidRPr="00B55311" w:rsidRDefault="00B55311" w:rsidP="00B55311">
      <w:pPr>
        <w:pStyle w:val="a6"/>
        <w:widowControl w:val="0"/>
        <w:spacing w:before="0" w:beforeAutospacing="0" w:after="0" w:afterAutospacing="0"/>
        <w:ind w:firstLine="567"/>
        <w:jc w:val="both"/>
        <w:rPr>
          <w:b/>
          <w:sz w:val="28"/>
          <w:szCs w:val="28"/>
        </w:rPr>
      </w:pPr>
      <w:r w:rsidRPr="00B55311">
        <w:rPr>
          <w:b/>
          <w:sz w:val="28"/>
          <w:szCs w:val="28"/>
        </w:rPr>
        <w:t>Условно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pStyle w:val="a9"/>
        <w:numPr>
          <w:ilvl w:val="0"/>
          <w:numId w:val="2"/>
        </w:numPr>
        <w:spacing w:after="0" w:line="264" w:lineRule="auto"/>
        <w:ind w:firstLine="993"/>
        <w:rPr>
          <w:rFonts w:ascii="Times New Roman" w:hAnsi="Times New Roman" w:cs="Times New Roman"/>
          <w:sz w:val="28"/>
          <w:szCs w:val="28"/>
          <w:u w:val="single"/>
        </w:rPr>
      </w:pPr>
      <w:r w:rsidRPr="00B55311">
        <w:rPr>
          <w:rFonts w:ascii="Times New Roman" w:hAnsi="Times New Roman" w:cs="Times New Roman"/>
          <w:sz w:val="28"/>
          <w:szCs w:val="28"/>
        </w:rPr>
        <w:t>коммунальное обслуживание (код 3.1);</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стоянка машин и механизмов для обслуживания территории скотомогильника;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площадки для контейнеров-мусоросборников;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устройства системы сигнализации и оповещения;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вспомогательные – бытовые помещения (гардеробная, умывальная, душевая, уборная) применительно к группе производственных процессов;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 xml:space="preserve">подсобные производственные помещения – сооружения </w:t>
      </w:r>
      <w:r w:rsidRPr="00B55311">
        <w:rPr>
          <w:rFonts w:ascii="Times New Roman" w:hAnsi="Times New Roman" w:cs="Times New Roman"/>
          <w:sz w:val="28"/>
          <w:szCs w:val="28"/>
        </w:rPr>
        <w:lastRenderedPageBreak/>
        <w:t>водоснабжения, канализации, электро- и теплоснабжения, навесы с коновязями и ограждения.</w:t>
      </w:r>
    </w:p>
    <w:p w:rsidR="00B55311" w:rsidRPr="00B55311" w:rsidRDefault="00B55311" w:rsidP="00B55311">
      <w:pPr>
        <w:widowControl w:val="0"/>
        <w:spacing w:line="240" w:lineRule="auto"/>
        <w:ind w:firstLine="567"/>
        <w:rPr>
          <w:rFonts w:ascii="Times New Roman" w:hAnsi="Times New Roman" w:cs="Times New Roman"/>
          <w:b/>
          <w:sz w:val="28"/>
          <w:szCs w:val="28"/>
        </w:rPr>
      </w:pP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 xml:space="preserve">Вспомогательные виды использования: </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не подлежат установлению.</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помещение для вскрытия трупов животных;</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помещения хранения дезинфицирующих средств, инвентаря, спецодежды и инструментов;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подъездные пути.</w:t>
      </w:r>
    </w:p>
    <w:p w:rsidR="00B55311" w:rsidRPr="00B55311" w:rsidRDefault="00B55311" w:rsidP="00B55311">
      <w:pPr>
        <w:pStyle w:val="ConsPlusNormal"/>
        <w:ind w:firstLine="540"/>
        <w:rPr>
          <w:rFonts w:ascii="Times New Roman" w:hAnsi="Times New Roman" w:cs="Times New Roman"/>
          <w:sz w:val="28"/>
          <w:szCs w:val="28"/>
        </w:rPr>
      </w:pPr>
    </w:p>
    <w:p w:rsidR="00B55311" w:rsidRPr="00B55311" w:rsidRDefault="00B55311" w:rsidP="00B55311">
      <w:pPr>
        <w:widowControl w:val="0"/>
        <w:spacing w:line="240" w:lineRule="auto"/>
        <w:ind w:firstLine="567"/>
        <w:outlineLvl w:val="4"/>
        <w:rPr>
          <w:rFonts w:ascii="Times New Roman" w:hAnsi="Times New Roman" w:cs="Times New Roman"/>
          <w:b/>
          <w:sz w:val="28"/>
          <w:szCs w:val="28"/>
          <w:u w:val="single"/>
        </w:rPr>
      </w:pPr>
      <w:bookmarkStart w:id="546" w:name="_Toc287520740"/>
      <w:bookmarkStart w:id="547" w:name="_Toc287521501"/>
      <w:bookmarkStart w:id="548" w:name="_Toc15292356"/>
      <w:r w:rsidRPr="00B55311">
        <w:rPr>
          <w:rFonts w:ascii="Times New Roman" w:hAnsi="Times New Roman" w:cs="Times New Roman"/>
          <w:b/>
          <w:sz w:val="28"/>
          <w:szCs w:val="28"/>
          <w:u w:val="single"/>
        </w:rPr>
        <w:t>СН-3</w:t>
      </w:r>
      <w:r w:rsidRPr="00B55311">
        <w:rPr>
          <w:rFonts w:ascii="Times New Roman" w:hAnsi="Times New Roman" w:cs="Times New Roman"/>
          <w:b/>
          <w:sz w:val="28"/>
          <w:szCs w:val="28"/>
          <w:u w:val="single"/>
        </w:rPr>
        <w:tab/>
        <w:t>Зона размещения, складирования и захоронения отходов</w:t>
      </w:r>
      <w:bookmarkEnd w:id="546"/>
      <w:bookmarkEnd w:id="547"/>
      <w:bookmarkEnd w:id="548"/>
    </w:p>
    <w:p w:rsidR="00B55311" w:rsidRPr="00B55311" w:rsidRDefault="00B55311" w:rsidP="00B55311">
      <w:pPr>
        <w:pStyle w:val="ConsNormal"/>
        <w:widowControl w:val="0"/>
        <w:tabs>
          <w:tab w:val="clear" w:pos="0"/>
        </w:tabs>
        <w:ind w:left="0"/>
        <w:rPr>
          <w:sz w:val="28"/>
          <w:szCs w:val="28"/>
        </w:rPr>
      </w:pPr>
      <w:r w:rsidRPr="00B55311">
        <w:rPr>
          <w:sz w:val="28"/>
          <w:szCs w:val="28"/>
        </w:rPr>
        <w:t>Зоны размещения, складирования и захоронения отходов Западнодвинского сельского поселения предназначены для размещения специальных сооружений, предназначенных для изоляции и обезвреживания твердых бытовых и промышленных отходов и должны гарантировать санитарно-эпидемиологическую безопасность населения на весь период их эксплуатации и после закрытия.</w:t>
      </w:r>
    </w:p>
    <w:p w:rsidR="00B55311" w:rsidRPr="00B55311" w:rsidRDefault="00B55311" w:rsidP="00B55311">
      <w:pPr>
        <w:tabs>
          <w:tab w:val="left" w:pos="851"/>
        </w:tabs>
        <w:ind w:firstLine="567"/>
        <w:rPr>
          <w:rFonts w:ascii="Times New Roman" w:hAnsi="Times New Roman" w:cs="Times New Roman"/>
          <w:sz w:val="28"/>
          <w:szCs w:val="28"/>
        </w:rPr>
      </w:pPr>
      <w:r w:rsidRPr="00B55311">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предельные параметры разрешенного строительства, реконструкции объектов капитального строительства в отношении зон специального назначения не установлены.</w:t>
      </w:r>
    </w:p>
    <w:p w:rsidR="00B55311" w:rsidRPr="00B55311" w:rsidRDefault="00B55311" w:rsidP="00B55311">
      <w:pPr>
        <w:widowControl w:val="0"/>
        <w:spacing w:line="240" w:lineRule="auto"/>
        <w:ind w:firstLine="567"/>
        <w:rPr>
          <w:rFonts w:ascii="Times New Roman" w:hAnsi="Times New Roman" w:cs="Times New Roman"/>
          <w:b/>
          <w:sz w:val="28"/>
          <w:szCs w:val="28"/>
        </w:rPr>
      </w:pP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Основные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pStyle w:val="a9"/>
        <w:numPr>
          <w:ilvl w:val="0"/>
          <w:numId w:val="2"/>
        </w:numPr>
        <w:spacing w:after="0" w:line="264" w:lineRule="auto"/>
        <w:ind w:firstLine="993"/>
        <w:rPr>
          <w:rFonts w:ascii="Times New Roman" w:hAnsi="Times New Roman" w:cs="Times New Roman"/>
          <w:sz w:val="28"/>
          <w:szCs w:val="28"/>
          <w:u w:val="single"/>
        </w:rPr>
      </w:pPr>
      <w:r w:rsidRPr="00B55311">
        <w:rPr>
          <w:rFonts w:ascii="Times New Roman" w:hAnsi="Times New Roman" w:cs="Times New Roman"/>
          <w:sz w:val="28"/>
          <w:szCs w:val="28"/>
        </w:rPr>
        <w:t>специальная деятельность (код 12.2);</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полигоны твердых бытовых отходов;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полигон промышленных отходов;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участки компостирования;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усовершенствованные свалки;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места временного хранения твердых бытовых отходов (свалки).</w:t>
      </w: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земельные участки (территории) общего пользования (код 12.0);</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lastRenderedPageBreak/>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рекламные конструкции.</w:t>
      </w: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 xml:space="preserve">Вспомогательные виды использования: </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не подлежат установлению.</w:t>
      </w:r>
    </w:p>
    <w:p w:rsidR="00B55311" w:rsidRPr="00B55311" w:rsidRDefault="00B55311" w:rsidP="00B55311">
      <w:pPr>
        <w:widowControl w:val="0"/>
        <w:shd w:val="clear" w:color="auto" w:fill="FFFFFF"/>
        <w:tabs>
          <w:tab w:val="left" w:pos="708"/>
        </w:tabs>
        <w:autoSpaceDE w:val="0"/>
        <w:autoSpaceDN w:val="0"/>
        <w:adjustRightInd w:val="0"/>
        <w:spacing w:line="240" w:lineRule="auto"/>
        <w:ind w:firstLine="567"/>
        <w:rPr>
          <w:rFonts w:ascii="Times New Roman" w:hAnsi="Times New Roman" w:cs="Times New Roman"/>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для размещения подъездных путей;</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подъездные пути;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помещения для обслуживающего персонала;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стоянка машин и механизмов для обслуживания территории свалки (полигона);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подъездные пути;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sz w:val="28"/>
          <w:szCs w:val="28"/>
        </w:rPr>
        <w:t>инженерная инфраструктура, необходимая для обеспечения деятельности свалки (полигона).</w:t>
      </w:r>
    </w:p>
    <w:p w:rsidR="00B55311" w:rsidRPr="00B55311" w:rsidRDefault="00B55311" w:rsidP="00B55311">
      <w:pPr>
        <w:spacing w:line="240" w:lineRule="auto"/>
        <w:ind w:firstLine="567"/>
        <w:outlineLvl w:val="3"/>
        <w:rPr>
          <w:rFonts w:ascii="Times New Roman" w:hAnsi="Times New Roman" w:cs="Times New Roman"/>
          <w:b/>
          <w:spacing w:val="-6"/>
          <w:sz w:val="28"/>
          <w:szCs w:val="28"/>
        </w:rPr>
      </w:pPr>
    </w:p>
    <w:p w:rsidR="00B55311" w:rsidRPr="00B55311" w:rsidRDefault="00B55311" w:rsidP="00B55311">
      <w:pPr>
        <w:spacing w:line="240" w:lineRule="auto"/>
        <w:ind w:firstLine="567"/>
        <w:outlineLvl w:val="3"/>
        <w:rPr>
          <w:rFonts w:ascii="Times New Roman" w:hAnsi="Times New Roman" w:cs="Times New Roman"/>
          <w:b/>
          <w:spacing w:val="-6"/>
          <w:sz w:val="28"/>
          <w:szCs w:val="28"/>
        </w:rPr>
      </w:pPr>
      <w:bookmarkStart w:id="549" w:name="_Toc15292357"/>
      <w:r w:rsidRPr="00B55311">
        <w:rPr>
          <w:rFonts w:ascii="Times New Roman" w:hAnsi="Times New Roman" w:cs="Times New Roman"/>
          <w:b/>
          <w:spacing w:val="-6"/>
          <w:sz w:val="28"/>
          <w:szCs w:val="28"/>
        </w:rPr>
        <w:t>РЗ – ЗОНЫ РЕЗЕРВНЫХ ТЕРРИТОРИЙ</w:t>
      </w:r>
      <w:bookmarkEnd w:id="549"/>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Зоны резервных территорий предназначены для планируемого размещения объектов капитального строительства для государственных нужд,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B55311" w:rsidRPr="00B55311" w:rsidRDefault="00B55311" w:rsidP="00B55311">
      <w:pPr>
        <w:widowControl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Зона резервных территорий для развития населенных пунктов выделена для обеспечения правовых условий использования резервных территорий сельских населенных пунктов для их перспективного развития.</w:t>
      </w:r>
    </w:p>
    <w:p w:rsidR="00B55311" w:rsidRPr="00B55311" w:rsidRDefault="00B55311" w:rsidP="00B55311">
      <w:pPr>
        <w:widowControl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Зона резервных территорий включает в себя участки территории сельских населенных пунктов, в пределах которых не установлены границы земельных участков и которые определены в качестве резерва для размещения перспективной застройки и требуют инженерной подготовки территорий и проектной проработки.</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Границы земельных участков, виды и параметры разрешенного использования земельных участков и объектов капитального строительства в пределах зоны резервных территорий не установлены временно и будут определены при дальнейшей разработке градостроительной документации. Размещение объектов капитального строительства в указанной зоне до утверждения соответствующей градостроительной документации не допускается.</w:t>
      </w:r>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shd w:val="clear" w:color="auto" w:fill="FFFFFF"/>
        <w:ind w:left="6" w:firstLine="561"/>
        <w:outlineLvl w:val="4"/>
        <w:rPr>
          <w:rFonts w:ascii="Times New Roman" w:hAnsi="Times New Roman" w:cs="Times New Roman"/>
          <w:b/>
          <w:sz w:val="28"/>
          <w:szCs w:val="28"/>
          <w:u w:val="single"/>
        </w:rPr>
      </w:pPr>
      <w:bookmarkStart w:id="550" w:name="_Toc15292358"/>
      <w:r w:rsidRPr="00B55311">
        <w:rPr>
          <w:rFonts w:ascii="Times New Roman" w:hAnsi="Times New Roman" w:cs="Times New Roman"/>
          <w:b/>
          <w:sz w:val="28"/>
          <w:szCs w:val="28"/>
          <w:u w:val="single"/>
        </w:rPr>
        <w:lastRenderedPageBreak/>
        <w:t>РЗ-1</w:t>
      </w:r>
      <w:r w:rsidRPr="00B55311">
        <w:rPr>
          <w:rFonts w:ascii="Times New Roman" w:hAnsi="Times New Roman" w:cs="Times New Roman"/>
          <w:b/>
          <w:sz w:val="28"/>
          <w:szCs w:val="28"/>
          <w:u w:val="single"/>
        </w:rPr>
        <w:tab/>
        <w:t>Зона резервных территорий размещения объектов федерального и регионального значения</w:t>
      </w:r>
      <w:bookmarkEnd w:id="550"/>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Зона РЗ-1 выделена для создания необходимых условий реализации документов территориального планирования, в частности для развития инженерной, транспортной и социальной инфраструктуры для государственных нужд.</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На территории Западнодвинского сельского поселения зона включает в себя территории, резервируемые под строительство</w:t>
      </w:r>
      <w:bookmarkStart w:id="551" w:name="_Toc107645139"/>
      <w:bookmarkStart w:id="552" w:name="_Toc157238811"/>
      <w:r w:rsidRPr="00B55311">
        <w:rPr>
          <w:rFonts w:ascii="Times New Roman" w:hAnsi="Times New Roman" w:cs="Times New Roman"/>
          <w:sz w:val="28"/>
          <w:szCs w:val="28"/>
        </w:rPr>
        <w:t xml:space="preserve"> проектируемой нефтеперекачивающей станции НПС-5 для магистрального нефтепровода «Балтийская трубопроводная система </w:t>
      </w:r>
      <w:r w:rsidRPr="00B55311">
        <w:rPr>
          <w:rFonts w:ascii="Times New Roman" w:hAnsi="Times New Roman" w:cs="Times New Roman"/>
          <w:sz w:val="28"/>
          <w:szCs w:val="28"/>
          <w:lang w:val="en-US"/>
        </w:rPr>
        <w:t>II</w:t>
      </w:r>
      <w:r w:rsidRPr="00B55311">
        <w:rPr>
          <w:rFonts w:ascii="Times New Roman" w:hAnsi="Times New Roman" w:cs="Times New Roman"/>
          <w:sz w:val="28"/>
          <w:szCs w:val="28"/>
        </w:rPr>
        <w:t>».</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Территория выделена на основании утвержденной градостроительной документации, а так же в соответствии с градостроительными планами земельных участков и инвестиционно-тендерной документацией.</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Регулирование деятельности осуществляется в соответствии с требованиями Земельного кодекса Российской Федерации от 25.10.2001 N 136-ФЗ, Постановления Правительства РФ от 22.07.2008 N 561 "О некоторых вопросах, связанных с резервированием земель для государственных или муниципальных нужд "и нормативно-правовых актов, изданных на их основе.</w:t>
      </w:r>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shd w:val="clear" w:color="auto" w:fill="FFFFFF"/>
        <w:ind w:left="6" w:firstLine="561"/>
        <w:outlineLvl w:val="3"/>
        <w:rPr>
          <w:rFonts w:ascii="Times New Roman" w:hAnsi="Times New Roman" w:cs="Times New Roman"/>
          <w:b/>
          <w:spacing w:val="-6"/>
          <w:sz w:val="28"/>
          <w:szCs w:val="28"/>
        </w:rPr>
      </w:pPr>
      <w:bookmarkStart w:id="553" w:name="_Toc15292359"/>
      <w:r w:rsidRPr="00B55311">
        <w:rPr>
          <w:rFonts w:ascii="Times New Roman" w:hAnsi="Times New Roman" w:cs="Times New Roman"/>
          <w:b/>
          <w:spacing w:val="-6"/>
          <w:sz w:val="28"/>
          <w:szCs w:val="28"/>
        </w:rPr>
        <w:t>А – ЗОНЫ, НА КОТОРЫЕ ГРАДОСТРОИТЕЛЬНЫЕ РЕГЛАМЕНТЫ НЕ УСТАНАВЛИВАЮТСЯ</w:t>
      </w:r>
      <w:bookmarkEnd w:id="553"/>
    </w:p>
    <w:p w:rsidR="00B55311" w:rsidRPr="00B55311" w:rsidRDefault="00B55311" w:rsidP="00B55311">
      <w:pPr>
        <w:pStyle w:val="a6"/>
        <w:widowControl w:val="0"/>
        <w:spacing w:before="0" w:beforeAutospacing="0" w:after="0" w:afterAutospacing="0"/>
        <w:ind w:firstLine="567"/>
        <w:jc w:val="both"/>
        <w:outlineLvl w:val="4"/>
        <w:rPr>
          <w:b/>
          <w:sz w:val="28"/>
          <w:szCs w:val="28"/>
        </w:rPr>
      </w:pPr>
    </w:p>
    <w:p w:rsidR="00B55311" w:rsidRPr="00B55311" w:rsidRDefault="00B55311" w:rsidP="00B55311">
      <w:pPr>
        <w:shd w:val="clear" w:color="auto" w:fill="FFFFFF"/>
        <w:ind w:left="6" w:right="6" w:firstLine="561"/>
        <w:outlineLvl w:val="4"/>
        <w:rPr>
          <w:rFonts w:ascii="Times New Roman" w:hAnsi="Times New Roman" w:cs="Times New Roman"/>
          <w:b/>
          <w:sz w:val="28"/>
          <w:szCs w:val="28"/>
          <w:u w:val="single"/>
        </w:rPr>
      </w:pPr>
      <w:bookmarkStart w:id="554" w:name="_Toc15292360"/>
      <w:r w:rsidRPr="00B55311">
        <w:rPr>
          <w:rFonts w:ascii="Times New Roman" w:hAnsi="Times New Roman" w:cs="Times New Roman"/>
          <w:b/>
          <w:sz w:val="28"/>
          <w:szCs w:val="28"/>
          <w:u w:val="single"/>
        </w:rPr>
        <w:t>А-1</w:t>
      </w:r>
      <w:r w:rsidRPr="00B55311">
        <w:rPr>
          <w:rFonts w:ascii="Times New Roman" w:hAnsi="Times New Roman" w:cs="Times New Roman"/>
          <w:b/>
          <w:sz w:val="28"/>
          <w:szCs w:val="28"/>
          <w:u w:val="single"/>
        </w:rPr>
        <w:tab/>
        <w:t>Зона сельскохозяйственных угодий земель сельскохозяйственного назначения (пашни, сенокосы, пастбища, залежи, земли, занятые многолетними насаждениями)</w:t>
      </w:r>
      <w:bookmarkEnd w:id="554"/>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 xml:space="preserve">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w:t>
      </w:r>
      <w:r w:rsidRPr="00B55311">
        <w:rPr>
          <w:rFonts w:ascii="Times New Roman" w:hAnsi="Times New Roman" w:cs="Times New Roman"/>
          <w:sz w:val="28"/>
          <w:szCs w:val="28"/>
        </w:rPr>
        <w:lastRenderedPageBreak/>
        <w:t>из одной категории в другую", Законом Тверской области «О регулировании отдельных земельных отношений в Тверской области» № 49-ЗО от 09.04.2008 г.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Тверской области или уполномоченными органами местного самоуправления Западнодвинского района и Западнодвинского сельского поселения в соответствии с федеральными законами (п.7 ст.36 Градостроительного кодекса Российской Федерации).</w:t>
      </w:r>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spacing w:line="238" w:lineRule="auto"/>
        <w:ind w:firstLine="567"/>
        <w:rPr>
          <w:rFonts w:ascii="Times New Roman" w:hAnsi="Times New Roman" w:cs="Times New Roman"/>
          <w:b/>
          <w:sz w:val="28"/>
          <w:szCs w:val="28"/>
        </w:rPr>
      </w:pPr>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B55311">
      <w:pPr>
        <w:spacing w:line="238"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земельных участков:</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bookmarkStart w:id="555" w:name="sub_1010"/>
      <w:bookmarkStart w:id="556" w:name="sub_1011"/>
      <w:r w:rsidRPr="00B55311">
        <w:rPr>
          <w:rFonts w:ascii="Times New Roman" w:hAnsi="Times New Roman" w:cs="Times New Roman"/>
          <w:bCs/>
          <w:sz w:val="28"/>
          <w:szCs w:val="28"/>
        </w:rPr>
        <w:t>сельскохозяйственное использование</w:t>
      </w:r>
      <w:bookmarkEnd w:id="555"/>
      <w:r w:rsidRPr="00B55311">
        <w:rPr>
          <w:rFonts w:ascii="Times New Roman" w:hAnsi="Times New Roman" w:cs="Times New Roman"/>
          <w:bCs/>
          <w:sz w:val="28"/>
          <w:szCs w:val="28"/>
        </w:rPr>
        <w:t xml:space="preserve"> (код 1.0);</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растениеводство</w:t>
      </w:r>
      <w:bookmarkEnd w:id="556"/>
      <w:r w:rsidRPr="00B55311">
        <w:rPr>
          <w:rFonts w:ascii="Times New Roman" w:hAnsi="Times New Roman" w:cs="Times New Roman"/>
          <w:bCs/>
          <w:sz w:val="28"/>
          <w:szCs w:val="28"/>
        </w:rPr>
        <w:t xml:space="preserve"> (код 1.1);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bookmarkStart w:id="557" w:name="sub_1012"/>
      <w:r w:rsidRPr="00B55311">
        <w:rPr>
          <w:rFonts w:ascii="Times New Roman" w:hAnsi="Times New Roman" w:cs="Times New Roman"/>
          <w:bCs/>
          <w:sz w:val="28"/>
          <w:szCs w:val="28"/>
        </w:rPr>
        <w:t>выращивание зерновых и иных сельскохозяйственных культур</w:t>
      </w:r>
      <w:bookmarkStart w:id="558" w:name="sub_1013"/>
      <w:bookmarkStart w:id="559" w:name="sub_1015"/>
      <w:bookmarkEnd w:id="557"/>
      <w:r w:rsidRPr="00B55311">
        <w:rPr>
          <w:rFonts w:ascii="Times New Roman" w:hAnsi="Times New Roman" w:cs="Times New Roman"/>
          <w:bCs/>
          <w:sz w:val="28"/>
          <w:szCs w:val="28"/>
        </w:rPr>
        <w:t xml:space="preserve"> (код 1.2);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овощеводство</w:t>
      </w:r>
      <w:bookmarkEnd w:id="558"/>
      <w:r w:rsidRPr="00B55311">
        <w:rPr>
          <w:rFonts w:ascii="Times New Roman" w:hAnsi="Times New Roman" w:cs="Times New Roman"/>
          <w:bCs/>
          <w:sz w:val="28"/>
          <w:szCs w:val="28"/>
        </w:rPr>
        <w:t xml:space="preserve"> (код 1.3); </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bookmarkStart w:id="560" w:name="sub_1014"/>
      <w:r w:rsidRPr="00B55311">
        <w:rPr>
          <w:rFonts w:ascii="Times New Roman" w:hAnsi="Times New Roman" w:cs="Times New Roman"/>
          <w:bCs/>
          <w:sz w:val="28"/>
          <w:szCs w:val="28"/>
        </w:rPr>
        <w:t>выращивание тонизирующих, лекарственных, цветочных культур</w:t>
      </w:r>
      <w:bookmarkEnd w:id="560"/>
      <w:r w:rsidRPr="00B55311">
        <w:rPr>
          <w:rFonts w:ascii="Times New Roman" w:hAnsi="Times New Roman" w:cs="Times New Roman"/>
          <w:bCs/>
          <w:sz w:val="28"/>
          <w:szCs w:val="28"/>
        </w:rPr>
        <w:t xml:space="preserve"> (код 1.4);</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садоводство</w:t>
      </w:r>
      <w:bookmarkEnd w:id="559"/>
      <w:r w:rsidRPr="00B55311">
        <w:rPr>
          <w:rFonts w:ascii="Times New Roman" w:hAnsi="Times New Roman" w:cs="Times New Roman"/>
          <w:bCs/>
          <w:sz w:val="28"/>
          <w:szCs w:val="28"/>
        </w:rPr>
        <w:t xml:space="preserve"> (код 1.5);</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bookmarkStart w:id="561" w:name="sub_1016"/>
      <w:r w:rsidRPr="00B55311">
        <w:rPr>
          <w:rFonts w:ascii="Times New Roman" w:hAnsi="Times New Roman" w:cs="Times New Roman"/>
          <w:bCs/>
          <w:sz w:val="28"/>
          <w:szCs w:val="28"/>
        </w:rPr>
        <w:t>выращивание льна и конопли</w:t>
      </w:r>
      <w:bookmarkEnd w:id="561"/>
      <w:r w:rsidRPr="00B55311">
        <w:rPr>
          <w:rFonts w:ascii="Times New Roman" w:hAnsi="Times New Roman" w:cs="Times New Roman"/>
          <w:bCs/>
          <w:sz w:val="28"/>
          <w:szCs w:val="28"/>
        </w:rPr>
        <w:t xml:space="preserve"> (код 1.6);</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скотоводство (код 1.8);</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пчеловодство (код 1.12);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bookmarkStart w:id="562" w:name="sub_10114"/>
      <w:r w:rsidRPr="00B55311">
        <w:rPr>
          <w:rFonts w:ascii="Times New Roman" w:hAnsi="Times New Roman" w:cs="Times New Roman"/>
          <w:bCs/>
          <w:sz w:val="28"/>
          <w:szCs w:val="28"/>
        </w:rPr>
        <w:t>научное обеспечение сельского хозяйства</w:t>
      </w:r>
      <w:bookmarkEnd w:id="562"/>
      <w:r w:rsidRPr="00B55311">
        <w:rPr>
          <w:rFonts w:ascii="Times New Roman" w:hAnsi="Times New Roman" w:cs="Times New Roman"/>
          <w:bCs/>
          <w:sz w:val="28"/>
          <w:szCs w:val="28"/>
        </w:rPr>
        <w:t xml:space="preserve"> (код 1.14);</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питомники (код 1.17);</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сенокошение (код 1.19);</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выпас сельскохозяйственных животных (код 1.20).</w:t>
      </w:r>
    </w:p>
    <w:p w:rsidR="00B55311" w:rsidRPr="00B55311" w:rsidRDefault="00B55311" w:rsidP="00B55311">
      <w:pPr>
        <w:widowControl w:val="0"/>
        <w:shd w:val="clear" w:color="auto" w:fill="FFFFFF"/>
        <w:tabs>
          <w:tab w:val="left" w:pos="720"/>
        </w:tabs>
        <w:autoSpaceDE w:val="0"/>
        <w:autoSpaceDN w:val="0"/>
        <w:adjustRightInd w:val="0"/>
        <w:spacing w:line="238" w:lineRule="auto"/>
        <w:ind w:firstLine="567"/>
        <w:rPr>
          <w:rFonts w:ascii="Times New Roman" w:hAnsi="Times New Roman" w:cs="Times New Roman"/>
          <w:b/>
          <w:sz w:val="28"/>
          <w:szCs w:val="28"/>
        </w:rPr>
      </w:pPr>
      <w:r w:rsidRPr="00B55311">
        <w:rPr>
          <w:rFonts w:ascii="Times New Roman" w:hAnsi="Times New Roman" w:cs="Times New Roman"/>
          <w:b/>
          <w:sz w:val="28"/>
          <w:szCs w:val="28"/>
        </w:rPr>
        <w:t>для объектов капитального строительства:</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bCs/>
          <w:sz w:val="28"/>
          <w:szCs w:val="28"/>
        </w:rPr>
        <w:t>не подлежат установлению.</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bCs/>
          <w:sz w:val="28"/>
          <w:szCs w:val="28"/>
        </w:rPr>
        <w:t>не подлежат установлению.</w:t>
      </w: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pacing w:val="-6"/>
          <w:sz w:val="28"/>
          <w:szCs w:val="28"/>
        </w:rPr>
        <w:t>Вспомогательные виды разрешенного использования</w:t>
      </w:r>
      <w:r w:rsidRPr="00B55311">
        <w:rPr>
          <w:rFonts w:ascii="Times New Roman" w:hAnsi="Times New Roman" w:cs="Times New Roman"/>
          <w:b/>
          <w:sz w:val="28"/>
          <w:szCs w:val="28"/>
        </w:rPr>
        <w:t xml:space="preserve">: </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не подлежат установлению.</w:t>
      </w:r>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widowControl w:val="0"/>
        <w:spacing w:line="240" w:lineRule="auto"/>
        <w:ind w:firstLine="567"/>
        <w:outlineLvl w:val="4"/>
        <w:rPr>
          <w:rFonts w:ascii="Times New Roman" w:hAnsi="Times New Roman" w:cs="Times New Roman"/>
          <w:b/>
          <w:sz w:val="28"/>
          <w:szCs w:val="28"/>
          <w:u w:val="single"/>
        </w:rPr>
      </w:pPr>
      <w:bookmarkStart w:id="563" w:name="_Toc15292361"/>
      <w:r w:rsidRPr="00B55311">
        <w:rPr>
          <w:rFonts w:ascii="Times New Roman" w:hAnsi="Times New Roman" w:cs="Times New Roman"/>
          <w:b/>
          <w:sz w:val="28"/>
          <w:szCs w:val="28"/>
          <w:u w:val="single"/>
        </w:rPr>
        <w:t>А-2</w:t>
      </w:r>
      <w:r w:rsidRPr="00B55311">
        <w:rPr>
          <w:rFonts w:ascii="Times New Roman" w:hAnsi="Times New Roman" w:cs="Times New Roman"/>
          <w:b/>
          <w:sz w:val="28"/>
          <w:szCs w:val="28"/>
          <w:u w:val="single"/>
        </w:rPr>
        <w:tab/>
        <w:t>Зона земель лесного фонда</w:t>
      </w:r>
      <w:bookmarkEnd w:id="563"/>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lastRenderedPageBreak/>
        <w:t>Использование земельных участков в данной зоне регламентируется Лесным кодексом РФ,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лесных ресурсов.</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Лесным кодексом на территории защитных лесов установлены следующие виды деятельности (ст. 25, 102-107 Лесного кодекса РФ):</w:t>
      </w:r>
    </w:p>
    <w:p w:rsidR="00B55311" w:rsidRPr="00B55311" w:rsidRDefault="00B55311" w:rsidP="00B55311">
      <w:pPr>
        <w:pStyle w:val="a6"/>
        <w:tabs>
          <w:tab w:val="left" w:pos="851"/>
        </w:tabs>
        <w:spacing w:before="0" w:beforeAutospacing="0" w:after="0" w:afterAutospacing="0"/>
        <w:jc w:val="both"/>
        <w:rPr>
          <w:sz w:val="28"/>
          <w:szCs w:val="28"/>
        </w:rPr>
      </w:pPr>
      <w:r w:rsidRPr="00B55311">
        <w:rPr>
          <w:sz w:val="28"/>
          <w:szCs w:val="28"/>
        </w:rPr>
        <w:t>Использование лесов может быть следующих видов:</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выборочные рубки;</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заготовка и сбор недревесных лесных ресурсов;</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заготовка пищевых лесных ресурсов и сбор лекарственных растений;</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осуществление научно-исследовательской деятельности, образовательной деятельности;</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осуществление рекреационной деятельности;</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выращивание лесных плодовых, ягодных, декоративных растений, лекарственных растений;</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строительство и эксплуатация гидротехнических сооружений;</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строительство, реконструкция, эксплуатация линейных объектов;</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переработка древесины и иных лесных ресурсов;</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осуществление религиозной деятельности;</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сенокошения и пчеловодства;</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иные виды, определенные в соответствии с частью 2 статьи 6 Лесного Кодекса РФ.</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использования гидротехнических сооружений;</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переработки древесины и иных лесных ресурсов;</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осуществления рекреационной деятельности;</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осуществления религиозной деятельности.</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B55311" w:rsidRPr="00B55311" w:rsidRDefault="00B55311" w:rsidP="00B55311">
      <w:pPr>
        <w:spacing w:line="240" w:lineRule="auto"/>
        <w:ind w:firstLine="567"/>
        <w:rPr>
          <w:rFonts w:ascii="Times New Roman" w:hAnsi="Times New Roman" w:cs="Times New Roman"/>
          <w:sz w:val="28"/>
          <w:szCs w:val="28"/>
        </w:rPr>
      </w:pPr>
    </w:p>
    <w:p w:rsidR="00B55311" w:rsidRPr="00B55311" w:rsidRDefault="00B55311" w:rsidP="00B55311">
      <w:pPr>
        <w:spacing w:line="238" w:lineRule="auto"/>
        <w:ind w:firstLine="567"/>
        <w:rPr>
          <w:rFonts w:ascii="Times New Roman" w:hAnsi="Times New Roman" w:cs="Times New Roman"/>
          <w:b/>
          <w:sz w:val="28"/>
          <w:szCs w:val="28"/>
        </w:rPr>
      </w:pPr>
      <w:r w:rsidRPr="00B55311">
        <w:rPr>
          <w:rFonts w:ascii="Times New Roman" w:hAnsi="Times New Roman" w:cs="Times New Roman"/>
          <w:b/>
          <w:sz w:val="28"/>
          <w:szCs w:val="28"/>
        </w:rPr>
        <w:lastRenderedPageBreak/>
        <w:t>Основные виды разрешенного использования: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использование лесов (код 10.0);</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заготовка древесины (код 10.1);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лесные плантации (код 10.2);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 xml:space="preserve">заготовка лесных ресурсов (код 10.3); </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резервные леса (код 10.4);</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bCs/>
          <w:sz w:val="28"/>
          <w:szCs w:val="28"/>
        </w:rPr>
        <w:t>не подлежат установлению.</w:t>
      </w: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pacing w:val="-6"/>
          <w:sz w:val="28"/>
          <w:szCs w:val="28"/>
        </w:rPr>
        <w:t>Вспомогательные виды разрешенного использования</w:t>
      </w:r>
      <w:r w:rsidRPr="00B55311">
        <w:rPr>
          <w:rFonts w:ascii="Times New Roman" w:hAnsi="Times New Roman" w:cs="Times New Roman"/>
          <w:b/>
          <w:sz w:val="28"/>
          <w:szCs w:val="28"/>
        </w:rPr>
        <w:t xml:space="preserve">: </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bCs/>
          <w:sz w:val="28"/>
          <w:szCs w:val="28"/>
        </w:rPr>
        <w:t>не подлежат установлению.</w:t>
      </w:r>
    </w:p>
    <w:p w:rsidR="00B55311" w:rsidRPr="00B55311" w:rsidRDefault="00B55311" w:rsidP="00B55311">
      <w:pPr>
        <w:pStyle w:val="a6"/>
        <w:widowControl w:val="0"/>
        <w:spacing w:before="0" w:beforeAutospacing="0" w:after="0" w:afterAutospacing="0"/>
        <w:ind w:firstLine="567"/>
        <w:jc w:val="both"/>
        <w:outlineLvl w:val="4"/>
        <w:rPr>
          <w:b/>
          <w:sz w:val="28"/>
          <w:szCs w:val="28"/>
        </w:rPr>
      </w:pPr>
    </w:p>
    <w:p w:rsidR="00B55311" w:rsidRPr="00B55311" w:rsidRDefault="00B55311" w:rsidP="00B55311">
      <w:pPr>
        <w:widowControl w:val="0"/>
        <w:spacing w:line="240" w:lineRule="auto"/>
        <w:ind w:firstLine="567"/>
        <w:outlineLvl w:val="4"/>
        <w:rPr>
          <w:rFonts w:ascii="Times New Roman" w:hAnsi="Times New Roman" w:cs="Times New Roman"/>
          <w:b/>
          <w:sz w:val="28"/>
          <w:szCs w:val="28"/>
          <w:u w:val="single"/>
        </w:rPr>
      </w:pPr>
      <w:bookmarkStart w:id="564" w:name="_Toc15292362"/>
      <w:r w:rsidRPr="00B55311">
        <w:rPr>
          <w:rFonts w:ascii="Times New Roman" w:hAnsi="Times New Roman" w:cs="Times New Roman"/>
          <w:b/>
          <w:sz w:val="28"/>
          <w:szCs w:val="28"/>
          <w:u w:val="single"/>
        </w:rPr>
        <w:t>А-3</w:t>
      </w:r>
      <w:r w:rsidRPr="00B55311">
        <w:rPr>
          <w:rFonts w:ascii="Times New Roman" w:hAnsi="Times New Roman" w:cs="Times New Roman"/>
          <w:b/>
          <w:sz w:val="28"/>
          <w:szCs w:val="28"/>
          <w:u w:val="single"/>
        </w:rPr>
        <w:tab/>
        <w:t>Зона земель, покрытых поверхностными водами</w:t>
      </w:r>
      <w:bookmarkEnd w:id="564"/>
    </w:p>
    <w:p w:rsidR="00B55311" w:rsidRPr="00B55311" w:rsidRDefault="00B55311" w:rsidP="00FF43B2">
      <w:pPr>
        <w:numPr>
          <w:ilvl w:val="0"/>
          <w:numId w:val="141"/>
        </w:numPr>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Использование земельных участков в данной зоне регламентируется Водным кодексом,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земель, покрытых поверхностными водами.</w:t>
      </w:r>
    </w:p>
    <w:p w:rsidR="00B55311" w:rsidRPr="00B55311" w:rsidRDefault="00B55311" w:rsidP="00FF43B2">
      <w:pPr>
        <w:numPr>
          <w:ilvl w:val="0"/>
          <w:numId w:val="141"/>
        </w:numPr>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bookmarkStart w:id="565" w:name="p178"/>
      <w:bookmarkEnd w:id="565"/>
      <w:r w:rsidRPr="00B55311">
        <w:rPr>
          <w:rFonts w:ascii="Times New Roman" w:hAnsi="Times New Roman" w:cs="Times New Roman"/>
          <w:sz w:val="28"/>
          <w:szCs w:val="28"/>
        </w:rPr>
        <w:t>забора (изъятия) водных ресурсов из водных объектов в соответствии с частью 3 статьи 38 Водного Кодекса Российской Федерации;</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bookmarkStart w:id="566" w:name="p179"/>
      <w:bookmarkEnd w:id="566"/>
      <w:r w:rsidRPr="00B55311">
        <w:rPr>
          <w:rFonts w:ascii="Times New Roman" w:hAnsi="Times New Roman" w:cs="Times New Roman"/>
          <w:sz w:val="28"/>
          <w:szCs w:val="28"/>
        </w:rPr>
        <w:t>использования акватории водных объектов, если иное не предусмотрено частями 3 и 4 настоящей статьи;</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bookmarkStart w:id="567" w:name="p180"/>
      <w:bookmarkEnd w:id="567"/>
      <w:r w:rsidRPr="00B55311">
        <w:rPr>
          <w:rFonts w:ascii="Times New Roman" w:hAnsi="Times New Roman" w:cs="Times New Roman"/>
          <w:sz w:val="28"/>
          <w:szCs w:val="28"/>
        </w:rPr>
        <w:t>производства электрической энергии без забора (изъятия) водных ресурсов из водных объектов.</w:t>
      </w:r>
    </w:p>
    <w:p w:rsidR="00B55311" w:rsidRPr="00B55311" w:rsidRDefault="00B55311" w:rsidP="00FF43B2">
      <w:pPr>
        <w:numPr>
          <w:ilvl w:val="0"/>
          <w:numId w:val="141"/>
        </w:numPr>
        <w:spacing w:after="0" w:line="240" w:lineRule="auto"/>
        <w:ind w:left="0" w:firstLine="567"/>
        <w:jc w:val="both"/>
        <w:rPr>
          <w:rFonts w:ascii="Times New Roman" w:hAnsi="Times New Roman" w:cs="Times New Roman"/>
          <w:sz w:val="28"/>
          <w:szCs w:val="28"/>
        </w:rPr>
      </w:pPr>
      <w:bookmarkStart w:id="568" w:name="p220"/>
      <w:bookmarkStart w:id="569" w:name="p223"/>
      <w:bookmarkStart w:id="570" w:name="p224"/>
      <w:bookmarkStart w:id="571" w:name="p225"/>
      <w:bookmarkStart w:id="572" w:name="p226"/>
      <w:bookmarkStart w:id="573" w:name="p228"/>
      <w:bookmarkStart w:id="574" w:name="p229"/>
      <w:bookmarkEnd w:id="568"/>
      <w:bookmarkEnd w:id="569"/>
      <w:bookmarkEnd w:id="570"/>
      <w:bookmarkEnd w:id="571"/>
      <w:bookmarkEnd w:id="572"/>
      <w:bookmarkEnd w:id="573"/>
      <w:bookmarkEnd w:id="574"/>
      <w:r w:rsidRPr="00B55311">
        <w:rPr>
          <w:rFonts w:ascii="Times New Roman" w:hAnsi="Times New Roman" w:cs="Times New Roman"/>
          <w:sz w:val="28"/>
          <w:szCs w:val="28"/>
        </w:rPr>
        <w:t>На основании решений о предоставлении водных объектов в пользование, если иное не предусмотрено частями 2 и 4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B55311" w:rsidRPr="00B55311" w:rsidRDefault="00B55311" w:rsidP="00FF43B2">
      <w:pPr>
        <w:numPr>
          <w:ilvl w:val="2"/>
          <w:numId w:val="128"/>
        </w:numPr>
        <w:spacing w:after="0" w:line="240" w:lineRule="auto"/>
        <w:ind w:left="1281" w:hanging="357"/>
        <w:jc w:val="both"/>
        <w:rPr>
          <w:rFonts w:ascii="Times New Roman" w:hAnsi="Times New Roman" w:cs="Times New Roman"/>
          <w:sz w:val="28"/>
          <w:szCs w:val="28"/>
        </w:rPr>
      </w:pPr>
      <w:bookmarkStart w:id="575" w:name="p181"/>
      <w:bookmarkStart w:id="576" w:name="p182"/>
      <w:bookmarkStart w:id="577" w:name="p183"/>
      <w:bookmarkEnd w:id="575"/>
      <w:bookmarkEnd w:id="576"/>
      <w:bookmarkEnd w:id="577"/>
      <w:r w:rsidRPr="00B55311">
        <w:rPr>
          <w:rFonts w:ascii="Times New Roman" w:hAnsi="Times New Roman" w:cs="Times New Roman"/>
          <w:sz w:val="28"/>
          <w:szCs w:val="28"/>
        </w:rPr>
        <w:t>сброса сточных вод;</w:t>
      </w:r>
    </w:p>
    <w:p w:rsidR="00B55311" w:rsidRPr="00B55311" w:rsidRDefault="00B55311" w:rsidP="00FF43B2">
      <w:pPr>
        <w:numPr>
          <w:ilvl w:val="2"/>
          <w:numId w:val="128"/>
        </w:numPr>
        <w:spacing w:after="0" w:line="240" w:lineRule="auto"/>
        <w:ind w:left="1281" w:hanging="357"/>
        <w:jc w:val="both"/>
        <w:rPr>
          <w:rFonts w:ascii="Times New Roman" w:hAnsi="Times New Roman" w:cs="Times New Roman"/>
          <w:sz w:val="28"/>
          <w:szCs w:val="28"/>
        </w:rPr>
      </w:pPr>
      <w:bookmarkStart w:id="578" w:name="p184"/>
      <w:bookmarkStart w:id="579" w:name="p190"/>
      <w:bookmarkStart w:id="580" w:name="p191"/>
      <w:bookmarkStart w:id="581" w:name="p193"/>
      <w:bookmarkStart w:id="582" w:name="p194"/>
      <w:bookmarkStart w:id="583" w:name="p195"/>
      <w:bookmarkStart w:id="584" w:name="p196"/>
      <w:bookmarkStart w:id="585" w:name="p197"/>
      <w:bookmarkStart w:id="586" w:name="p199"/>
      <w:bookmarkEnd w:id="578"/>
      <w:bookmarkEnd w:id="579"/>
      <w:bookmarkEnd w:id="580"/>
      <w:bookmarkEnd w:id="581"/>
      <w:bookmarkEnd w:id="582"/>
      <w:bookmarkEnd w:id="583"/>
      <w:bookmarkEnd w:id="584"/>
      <w:bookmarkEnd w:id="585"/>
      <w:bookmarkEnd w:id="586"/>
      <w:r w:rsidRPr="00B55311">
        <w:rPr>
          <w:rFonts w:ascii="Times New Roman" w:hAnsi="Times New Roman" w:cs="Times New Roman"/>
          <w:sz w:val="28"/>
          <w:szCs w:val="28"/>
        </w:rPr>
        <w:t>забора (изъятия) водных ресурсов из водных объектов для гидромелиорации земель;</w:t>
      </w:r>
    </w:p>
    <w:p w:rsidR="00B55311" w:rsidRPr="00B55311" w:rsidRDefault="00B55311" w:rsidP="00FF43B2">
      <w:pPr>
        <w:numPr>
          <w:ilvl w:val="2"/>
          <w:numId w:val="128"/>
        </w:numPr>
        <w:autoSpaceDE w:val="0"/>
        <w:autoSpaceDN w:val="0"/>
        <w:adjustRightInd w:val="0"/>
        <w:spacing w:after="0" w:line="240" w:lineRule="auto"/>
        <w:ind w:left="1281" w:hanging="35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забора (изъятия) водных ресурсов из водных объектов и сброса сточных вод для осуществления аквакультуры (рыбоводства);</w:t>
      </w:r>
    </w:p>
    <w:p w:rsidR="00B55311" w:rsidRPr="00B55311" w:rsidRDefault="00B55311" w:rsidP="00FF43B2">
      <w:pPr>
        <w:numPr>
          <w:ilvl w:val="2"/>
          <w:numId w:val="128"/>
        </w:numPr>
        <w:spacing w:after="0" w:line="240" w:lineRule="auto"/>
        <w:ind w:left="1281" w:hanging="357"/>
        <w:jc w:val="both"/>
        <w:rPr>
          <w:rFonts w:ascii="Times New Roman" w:hAnsi="Times New Roman" w:cs="Times New Roman"/>
          <w:sz w:val="28"/>
          <w:szCs w:val="28"/>
        </w:rPr>
      </w:pPr>
      <w:bookmarkStart w:id="587" w:name="p200"/>
      <w:bookmarkStart w:id="588" w:name="p201"/>
      <w:bookmarkStart w:id="589" w:name="p205"/>
      <w:bookmarkStart w:id="590" w:name="p206"/>
      <w:bookmarkStart w:id="591" w:name="p207"/>
      <w:bookmarkStart w:id="592" w:name="p208"/>
      <w:bookmarkStart w:id="593" w:name="p209"/>
      <w:bookmarkStart w:id="594" w:name="p211"/>
      <w:bookmarkStart w:id="595" w:name="p212"/>
      <w:bookmarkStart w:id="596" w:name="p213"/>
      <w:bookmarkStart w:id="597" w:name="p214"/>
      <w:bookmarkStart w:id="598" w:name="p216"/>
      <w:bookmarkStart w:id="599" w:name="p217"/>
      <w:bookmarkStart w:id="600" w:name="p218"/>
      <w:bookmarkStart w:id="601" w:name="p219"/>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B55311">
        <w:rPr>
          <w:rFonts w:ascii="Times New Roman" w:hAnsi="Times New Roman" w:cs="Times New Roman"/>
          <w:sz w:val="28"/>
          <w:szCs w:val="28"/>
        </w:rPr>
        <w:t>и др. целей, указанных в ст. 11 Водного кодекса РФ.</w:t>
      </w:r>
    </w:p>
    <w:p w:rsidR="00B55311" w:rsidRPr="00B55311" w:rsidRDefault="00B55311" w:rsidP="00B55311">
      <w:pPr>
        <w:autoSpaceDE w:val="0"/>
        <w:autoSpaceDN w:val="0"/>
        <w:adjustRightInd w:val="0"/>
        <w:spacing w:line="240" w:lineRule="auto"/>
        <w:ind w:firstLine="567"/>
        <w:rPr>
          <w:rFonts w:ascii="Times New Roman" w:eastAsia="Calibri" w:hAnsi="Times New Roman" w:cs="Times New Roman"/>
          <w:sz w:val="28"/>
          <w:szCs w:val="28"/>
        </w:rPr>
      </w:pPr>
      <w:r w:rsidRPr="00B55311">
        <w:rPr>
          <w:rFonts w:ascii="Times New Roman" w:eastAsia="Calibri" w:hAnsi="Times New Roman" w:cs="Times New Roman"/>
          <w:sz w:val="28"/>
          <w:szCs w:val="28"/>
        </w:rPr>
        <w:lastRenderedPageBreak/>
        <w:t>4.Водопользование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B55311" w:rsidRPr="00B55311" w:rsidRDefault="00B55311" w:rsidP="00B55311">
      <w:pPr>
        <w:autoSpaceDE w:val="0"/>
        <w:autoSpaceDN w:val="0"/>
        <w:adjustRightInd w:val="0"/>
        <w:spacing w:line="240" w:lineRule="auto"/>
        <w:ind w:left="1281" w:hanging="357"/>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r:id="rId114" w:history="1">
        <w:r w:rsidRPr="00B55311">
          <w:rPr>
            <w:rFonts w:ascii="Times New Roman" w:eastAsia="Calibri" w:hAnsi="Times New Roman" w:cs="Times New Roman"/>
            <w:sz w:val="28"/>
            <w:szCs w:val="28"/>
          </w:rPr>
          <w:t>частью 3 статьи 47</w:t>
        </w:r>
      </w:hyperlink>
      <w:r w:rsidRPr="00B55311">
        <w:rPr>
          <w:rFonts w:ascii="Times New Roman" w:eastAsia="Calibri" w:hAnsi="Times New Roman" w:cs="Times New Roman"/>
          <w:sz w:val="28"/>
          <w:szCs w:val="28"/>
        </w:rPr>
        <w:t xml:space="preserve"> Водного Кодекса;</w:t>
      </w:r>
    </w:p>
    <w:p w:rsidR="00B55311" w:rsidRPr="00B55311" w:rsidRDefault="00B55311" w:rsidP="00B55311">
      <w:pPr>
        <w:autoSpaceDE w:val="0"/>
        <w:autoSpaceDN w:val="0"/>
        <w:adjustRightInd w:val="0"/>
        <w:spacing w:line="240" w:lineRule="auto"/>
        <w:ind w:left="1281" w:hanging="357"/>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2) использование водных объектов для целей рыболовства и аквакультуры (рыбоводства), за исключением случая, предусмотренного </w:t>
      </w:r>
      <w:hyperlink r:id="rId115" w:history="1">
        <w:r w:rsidRPr="00B55311">
          <w:rPr>
            <w:rFonts w:ascii="Times New Roman" w:eastAsia="Calibri" w:hAnsi="Times New Roman" w:cs="Times New Roman"/>
            <w:sz w:val="28"/>
            <w:szCs w:val="28"/>
          </w:rPr>
          <w:t>пунктом 3 части 3</w:t>
        </w:r>
      </w:hyperlink>
      <w:r w:rsidRPr="00B55311">
        <w:rPr>
          <w:rFonts w:ascii="Times New Roman" w:eastAsia="Calibri" w:hAnsi="Times New Roman" w:cs="Times New Roman"/>
          <w:sz w:val="28"/>
          <w:szCs w:val="28"/>
        </w:rPr>
        <w:t xml:space="preserve"> настоящей статьи;</w:t>
      </w:r>
    </w:p>
    <w:p w:rsidR="00B55311" w:rsidRPr="00B55311" w:rsidRDefault="00B55311" w:rsidP="00B55311">
      <w:pPr>
        <w:spacing w:line="238" w:lineRule="auto"/>
        <w:ind w:left="1281" w:hanging="357"/>
        <w:rPr>
          <w:rFonts w:ascii="Times New Roman" w:hAnsi="Times New Roman" w:cs="Times New Roman"/>
          <w:b/>
          <w:sz w:val="28"/>
          <w:szCs w:val="28"/>
        </w:rPr>
      </w:pPr>
      <w:r w:rsidRPr="00B55311">
        <w:rPr>
          <w:rFonts w:ascii="Times New Roman" w:eastAsia="Calibri" w:hAnsi="Times New Roman" w:cs="Times New Roman"/>
          <w:sz w:val="28"/>
          <w:szCs w:val="28"/>
        </w:rPr>
        <w:t>3) в других случаях, предусмотренных Водным Кодексом и иными федеральными законами.</w:t>
      </w:r>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spacing w:line="237" w:lineRule="auto"/>
        <w:ind w:firstLine="567"/>
        <w:rPr>
          <w:rFonts w:ascii="Times New Roman" w:hAnsi="Times New Roman" w:cs="Times New Roman"/>
          <w:b/>
          <w:sz w:val="28"/>
          <w:szCs w:val="28"/>
        </w:rPr>
      </w:pPr>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водные объекты (код 11.0);</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bookmarkStart w:id="602" w:name="sub_10111"/>
      <w:r w:rsidRPr="00B55311">
        <w:rPr>
          <w:rFonts w:ascii="Times New Roman" w:hAnsi="Times New Roman" w:cs="Times New Roman"/>
          <w:bCs/>
          <w:sz w:val="28"/>
          <w:szCs w:val="28"/>
        </w:rPr>
        <w:t>общее пользование водными объектами</w:t>
      </w:r>
      <w:bookmarkEnd w:id="602"/>
      <w:r w:rsidRPr="00B55311">
        <w:rPr>
          <w:rFonts w:ascii="Times New Roman" w:hAnsi="Times New Roman" w:cs="Times New Roman"/>
          <w:bCs/>
          <w:sz w:val="28"/>
          <w:szCs w:val="28"/>
        </w:rPr>
        <w:t xml:space="preserve"> (код 11.1);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bookmarkStart w:id="603" w:name="sub_10112"/>
      <w:r w:rsidRPr="00B55311">
        <w:rPr>
          <w:rFonts w:ascii="Times New Roman" w:hAnsi="Times New Roman" w:cs="Times New Roman"/>
          <w:bCs/>
          <w:sz w:val="28"/>
          <w:szCs w:val="28"/>
        </w:rPr>
        <w:t>специальное пользование водными объектами</w:t>
      </w:r>
      <w:bookmarkEnd w:id="603"/>
      <w:r w:rsidRPr="00B55311">
        <w:rPr>
          <w:rFonts w:ascii="Times New Roman" w:hAnsi="Times New Roman" w:cs="Times New Roman"/>
          <w:bCs/>
          <w:sz w:val="28"/>
          <w:szCs w:val="28"/>
        </w:rPr>
        <w:t xml:space="preserve"> (код 11.2);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bookmarkStart w:id="604" w:name="sub_10113"/>
      <w:r w:rsidRPr="00B55311">
        <w:rPr>
          <w:rFonts w:ascii="Times New Roman" w:hAnsi="Times New Roman" w:cs="Times New Roman"/>
          <w:bCs/>
          <w:sz w:val="28"/>
          <w:szCs w:val="28"/>
        </w:rPr>
        <w:t>гидротехнические сооружения</w:t>
      </w:r>
      <w:bookmarkEnd w:id="604"/>
      <w:r w:rsidRPr="00B55311">
        <w:rPr>
          <w:rFonts w:ascii="Times New Roman" w:hAnsi="Times New Roman" w:cs="Times New Roman"/>
          <w:bCs/>
          <w:sz w:val="28"/>
          <w:szCs w:val="28"/>
        </w:rPr>
        <w:t xml:space="preserve"> (код 11.3).</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bCs/>
          <w:sz w:val="28"/>
          <w:szCs w:val="28"/>
        </w:rPr>
        <w:t>не подлежат установлению.</w:t>
      </w: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pacing w:val="-6"/>
          <w:sz w:val="28"/>
          <w:szCs w:val="28"/>
        </w:rPr>
        <w:t>Вспомогательные виды разрешенного использования</w:t>
      </w:r>
      <w:r w:rsidRPr="00B55311">
        <w:rPr>
          <w:rFonts w:ascii="Times New Roman" w:hAnsi="Times New Roman" w:cs="Times New Roman"/>
          <w:b/>
          <w:sz w:val="28"/>
          <w:szCs w:val="28"/>
        </w:rPr>
        <w:t xml:space="preserve">: </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bCs/>
          <w:sz w:val="28"/>
          <w:szCs w:val="28"/>
        </w:rPr>
        <w:t>не подлежат установлению.</w:t>
      </w:r>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widowControl w:val="0"/>
        <w:spacing w:line="240" w:lineRule="auto"/>
        <w:ind w:firstLine="567"/>
        <w:outlineLvl w:val="4"/>
        <w:rPr>
          <w:rFonts w:ascii="Times New Roman" w:hAnsi="Times New Roman" w:cs="Times New Roman"/>
          <w:b/>
          <w:sz w:val="28"/>
          <w:szCs w:val="28"/>
          <w:u w:val="single"/>
        </w:rPr>
      </w:pPr>
      <w:bookmarkStart w:id="605" w:name="_Toc287521509"/>
      <w:bookmarkStart w:id="606" w:name="_Toc15292363"/>
      <w:r w:rsidRPr="00B55311">
        <w:rPr>
          <w:rFonts w:ascii="Times New Roman" w:hAnsi="Times New Roman" w:cs="Times New Roman"/>
          <w:b/>
          <w:sz w:val="28"/>
          <w:szCs w:val="28"/>
          <w:u w:val="single"/>
        </w:rPr>
        <w:t>А-4</w:t>
      </w:r>
      <w:r w:rsidRPr="00B55311">
        <w:rPr>
          <w:rFonts w:ascii="Times New Roman" w:hAnsi="Times New Roman" w:cs="Times New Roman"/>
          <w:b/>
          <w:sz w:val="28"/>
          <w:szCs w:val="28"/>
          <w:u w:val="single"/>
        </w:rPr>
        <w:tab/>
        <w:t>Зона особо охраняемых природных территорий и объектов</w:t>
      </w:r>
      <w:bookmarkEnd w:id="605"/>
      <w:bookmarkEnd w:id="606"/>
    </w:p>
    <w:p w:rsidR="00B55311" w:rsidRPr="00B55311" w:rsidRDefault="00B55311" w:rsidP="00B55311">
      <w:pPr>
        <w:widowControl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Зоны особо охраняемых природных территорий и объектов предназначена для размещения особо охраняемых природных территорий и объектов, для которых установлен особый режим охраны и использования: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государственные природные заповедники;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национальные парки;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природные парки;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государственные природные заказники;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памятники природы;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дендрологические парки;</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ботанические сады;</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особо защитные участки леса.</w:t>
      </w:r>
    </w:p>
    <w:p w:rsidR="00B55311" w:rsidRPr="00B55311" w:rsidRDefault="00B55311" w:rsidP="00B55311">
      <w:pPr>
        <w:widowControl w:val="0"/>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Деятельность в границах зоны регламентируется Федеральным законом от 14.03.1995 №33-ФЗ, утвержденными положениями и паспортами на соответствующие особо охраняемые территории и объекты.</w:t>
      </w:r>
    </w:p>
    <w:p w:rsidR="00B55311" w:rsidRPr="00B55311" w:rsidRDefault="00B55311" w:rsidP="00B55311">
      <w:pPr>
        <w:widowControl w:val="0"/>
        <w:spacing w:line="239" w:lineRule="auto"/>
        <w:ind w:firstLine="567"/>
        <w:rPr>
          <w:rFonts w:ascii="Times New Roman" w:hAnsi="Times New Roman" w:cs="Times New Roman"/>
          <w:sz w:val="28"/>
          <w:szCs w:val="28"/>
        </w:rPr>
      </w:pPr>
    </w:p>
    <w:p w:rsidR="00B55311" w:rsidRPr="00B55311" w:rsidRDefault="00B55311" w:rsidP="00B55311">
      <w:pPr>
        <w:spacing w:line="238" w:lineRule="auto"/>
        <w:ind w:firstLine="567"/>
        <w:rPr>
          <w:rFonts w:ascii="Times New Roman" w:hAnsi="Times New Roman" w:cs="Times New Roman"/>
          <w:b/>
          <w:sz w:val="28"/>
          <w:szCs w:val="28"/>
        </w:rPr>
      </w:pPr>
      <w:r w:rsidRPr="00B55311">
        <w:rPr>
          <w:rFonts w:ascii="Times New Roman" w:hAnsi="Times New Roman" w:cs="Times New Roman"/>
          <w:b/>
          <w:sz w:val="28"/>
          <w:szCs w:val="28"/>
        </w:rPr>
        <w:t>Основные виды разрешенного использования: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деятельность по особой охране и изучению природы (код 9.0);</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r w:rsidRPr="00B55311">
        <w:rPr>
          <w:rFonts w:ascii="Times New Roman" w:hAnsi="Times New Roman" w:cs="Times New Roman"/>
          <w:bCs/>
          <w:sz w:val="28"/>
          <w:szCs w:val="28"/>
        </w:rPr>
        <w:t>охрана природных территорий (код 9.1);</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bookmarkStart w:id="607" w:name="sub_1092"/>
      <w:r w:rsidRPr="00B55311">
        <w:rPr>
          <w:rFonts w:ascii="Times New Roman" w:hAnsi="Times New Roman" w:cs="Times New Roman"/>
          <w:bCs/>
          <w:sz w:val="28"/>
          <w:szCs w:val="28"/>
        </w:rPr>
        <w:t>курортная деятельность</w:t>
      </w:r>
      <w:bookmarkEnd w:id="607"/>
      <w:r w:rsidRPr="00B55311">
        <w:rPr>
          <w:rFonts w:ascii="Times New Roman" w:hAnsi="Times New Roman" w:cs="Times New Roman"/>
          <w:bCs/>
          <w:sz w:val="28"/>
          <w:szCs w:val="28"/>
        </w:rPr>
        <w:t xml:space="preserve"> (код 9.2);</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bCs/>
          <w:sz w:val="28"/>
          <w:szCs w:val="28"/>
        </w:rPr>
      </w:pPr>
      <w:bookmarkStart w:id="608" w:name="sub_1093"/>
      <w:r w:rsidRPr="00B55311">
        <w:rPr>
          <w:rFonts w:ascii="Times New Roman" w:hAnsi="Times New Roman" w:cs="Times New Roman"/>
          <w:bCs/>
          <w:sz w:val="28"/>
          <w:szCs w:val="28"/>
        </w:rPr>
        <w:t>истори</w:t>
      </w:r>
      <w:bookmarkEnd w:id="608"/>
      <w:r w:rsidRPr="00B55311">
        <w:rPr>
          <w:rFonts w:ascii="Times New Roman" w:hAnsi="Times New Roman" w:cs="Times New Roman"/>
          <w:bCs/>
          <w:sz w:val="28"/>
          <w:szCs w:val="28"/>
        </w:rPr>
        <w:t>ко-культурная деятельность (код 9.3).</w:t>
      </w:r>
    </w:p>
    <w:p w:rsidR="00B55311" w:rsidRPr="00B55311" w:rsidRDefault="00B55311" w:rsidP="00B55311">
      <w:pPr>
        <w:spacing w:line="240" w:lineRule="auto"/>
        <w:ind w:firstLine="567"/>
        <w:rPr>
          <w:rFonts w:ascii="Times New Roman" w:hAnsi="Times New Roman" w:cs="Times New Roman"/>
          <w:b/>
          <w:sz w:val="28"/>
          <w:szCs w:val="28"/>
        </w:rPr>
      </w:pPr>
      <w:r w:rsidRPr="00B55311">
        <w:rPr>
          <w:rFonts w:ascii="Times New Roman" w:hAnsi="Times New Roman" w:cs="Times New Roman"/>
          <w:b/>
          <w:sz w:val="28"/>
          <w:szCs w:val="28"/>
        </w:rPr>
        <w:t>Условно разрешенные виды использования:</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bCs/>
          <w:sz w:val="28"/>
          <w:szCs w:val="28"/>
        </w:rPr>
        <w:t>не подлежат установлению.</w:t>
      </w:r>
    </w:p>
    <w:p w:rsidR="00B55311" w:rsidRPr="00B55311" w:rsidRDefault="00B55311" w:rsidP="00B55311">
      <w:pPr>
        <w:widowControl w:val="0"/>
        <w:spacing w:line="240" w:lineRule="auto"/>
        <w:ind w:firstLine="567"/>
        <w:rPr>
          <w:rFonts w:ascii="Times New Roman" w:hAnsi="Times New Roman" w:cs="Times New Roman"/>
          <w:b/>
          <w:sz w:val="28"/>
          <w:szCs w:val="28"/>
        </w:rPr>
      </w:pPr>
      <w:r w:rsidRPr="00B55311">
        <w:rPr>
          <w:rFonts w:ascii="Times New Roman" w:hAnsi="Times New Roman" w:cs="Times New Roman"/>
          <w:b/>
          <w:spacing w:val="-6"/>
          <w:sz w:val="28"/>
          <w:szCs w:val="28"/>
        </w:rPr>
        <w:t>Вспомогательные виды разрешенного использования</w:t>
      </w:r>
      <w:r w:rsidRPr="00B55311">
        <w:rPr>
          <w:rFonts w:ascii="Times New Roman" w:hAnsi="Times New Roman" w:cs="Times New Roman"/>
          <w:b/>
          <w:sz w:val="28"/>
          <w:szCs w:val="28"/>
        </w:rPr>
        <w:t xml:space="preserve">: </w:t>
      </w:r>
    </w:p>
    <w:p w:rsidR="00B55311" w:rsidRPr="00B55311" w:rsidRDefault="00B55311" w:rsidP="00FF43B2">
      <w:pPr>
        <w:widowControl w:val="0"/>
        <w:numPr>
          <w:ilvl w:val="0"/>
          <w:numId w:val="2"/>
        </w:numPr>
        <w:shd w:val="clear" w:color="auto" w:fill="FFFFFF"/>
        <w:tabs>
          <w:tab w:val="left" w:pos="720"/>
        </w:tabs>
        <w:autoSpaceDE w:val="0"/>
        <w:autoSpaceDN w:val="0"/>
        <w:adjustRightInd w:val="0"/>
        <w:spacing w:after="0" w:line="240" w:lineRule="auto"/>
        <w:ind w:left="993"/>
        <w:jc w:val="both"/>
        <w:rPr>
          <w:rFonts w:ascii="Times New Roman" w:hAnsi="Times New Roman" w:cs="Times New Roman"/>
          <w:sz w:val="28"/>
          <w:szCs w:val="28"/>
        </w:rPr>
      </w:pPr>
      <w:r w:rsidRPr="00B55311">
        <w:rPr>
          <w:rFonts w:ascii="Times New Roman" w:hAnsi="Times New Roman" w:cs="Times New Roman"/>
          <w:bCs/>
          <w:sz w:val="28"/>
          <w:szCs w:val="28"/>
        </w:rPr>
        <w:t>не подлежат установлению.</w:t>
      </w:r>
    </w:p>
    <w:p w:rsidR="00B55311" w:rsidRPr="00B55311" w:rsidRDefault="00B55311" w:rsidP="00B55311">
      <w:pPr>
        <w:widowControl w:val="0"/>
        <w:spacing w:line="239" w:lineRule="auto"/>
        <w:ind w:firstLine="567"/>
        <w:rPr>
          <w:rFonts w:ascii="Times New Roman" w:hAnsi="Times New Roman" w:cs="Times New Roman"/>
          <w:sz w:val="28"/>
          <w:szCs w:val="28"/>
        </w:rPr>
      </w:pPr>
    </w:p>
    <w:p w:rsidR="00B55311" w:rsidRPr="00B55311" w:rsidRDefault="00B55311" w:rsidP="00B55311">
      <w:pPr>
        <w:spacing w:line="240" w:lineRule="auto"/>
        <w:ind w:firstLine="567"/>
        <w:outlineLvl w:val="2"/>
        <w:rPr>
          <w:rFonts w:ascii="Times New Roman" w:hAnsi="Times New Roman" w:cs="Times New Roman"/>
          <w:b/>
          <w:sz w:val="28"/>
          <w:szCs w:val="28"/>
        </w:rPr>
      </w:pPr>
      <w:bookmarkStart w:id="609" w:name="_Toc279394814"/>
      <w:r w:rsidRPr="00B55311">
        <w:rPr>
          <w:rFonts w:ascii="Times New Roman" w:hAnsi="Times New Roman" w:cs="Times New Roman"/>
          <w:b/>
          <w:i/>
          <w:sz w:val="28"/>
          <w:szCs w:val="28"/>
        </w:rPr>
        <w:br w:type="page"/>
      </w:r>
      <w:bookmarkStart w:id="610" w:name="_Toc15292364"/>
      <w:bookmarkStart w:id="611" w:name="_Toc279394815"/>
      <w:bookmarkEnd w:id="551"/>
      <w:bookmarkEnd w:id="552"/>
      <w:bookmarkEnd w:id="609"/>
      <w:r w:rsidRPr="00B55311">
        <w:rPr>
          <w:rFonts w:ascii="Times New Roman" w:hAnsi="Times New Roman" w:cs="Times New Roman"/>
          <w:b/>
          <w:sz w:val="28"/>
          <w:szCs w:val="28"/>
        </w:rPr>
        <w:lastRenderedPageBreak/>
        <w:t>Глава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610"/>
    </w:p>
    <w:p w:rsidR="00B55311" w:rsidRPr="00B55311" w:rsidRDefault="00B55311" w:rsidP="00B55311">
      <w:pPr>
        <w:spacing w:line="239" w:lineRule="auto"/>
        <w:ind w:firstLine="567"/>
        <w:rPr>
          <w:rFonts w:ascii="Times New Roman" w:hAnsi="Times New Roman" w:cs="Times New Roman"/>
          <w:sz w:val="28"/>
          <w:szCs w:val="28"/>
        </w:rPr>
      </w:pPr>
    </w:p>
    <w:p w:rsidR="00B55311" w:rsidRPr="00B55311" w:rsidRDefault="00B55311" w:rsidP="00B55311">
      <w:pPr>
        <w:spacing w:line="240" w:lineRule="auto"/>
        <w:ind w:firstLine="567"/>
        <w:outlineLvl w:val="2"/>
        <w:rPr>
          <w:rFonts w:ascii="Times New Roman" w:hAnsi="Times New Roman" w:cs="Times New Roman"/>
          <w:b/>
          <w:i/>
          <w:sz w:val="28"/>
          <w:szCs w:val="28"/>
        </w:rPr>
      </w:pPr>
      <w:bookmarkStart w:id="612" w:name="_Toc15292365"/>
      <w:r w:rsidRPr="00B55311">
        <w:rPr>
          <w:rFonts w:ascii="Times New Roman" w:hAnsi="Times New Roman" w:cs="Times New Roman"/>
          <w:b/>
          <w:i/>
          <w:sz w:val="28"/>
          <w:szCs w:val="28"/>
        </w:rPr>
        <w:t>Статья 42. Ограничения использования земельных участков и объектов капитального строительства на территории зон размещения объектов историко-культурного наследия</w:t>
      </w:r>
      <w:bookmarkEnd w:id="611"/>
      <w:bookmarkEnd w:id="612"/>
    </w:p>
    <w:p w:rsidR="00B55311" w:rsidRPr="00B55311" w:rsidRDefault="00B55311" w:rsidP="00B55311">
      <w:pPr>
        <w:spacing w:line="240"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w:t>
      </w:r>
      <w:r w:rsidRPr="00B55311">
        <w:rPr>
          <w:rFonts w:ascii="Times New Roman" w:hAnsi="Times New Roman" w:cs="Times New Roman"/>
          <w:bCs/>
          <w:i/>
          <w:sz w:val="28"/>
          <w:szCs w:val="28"/>
        </w:rPr>
        <w:t>статьи 34 Федерального закона от 25.06.2002 г. № 73-ФЗ</w:t>
      </w:r>
      <w:r w:rsidRPr="00B55311">
        <w:rPr>
          <w:rFonts w:ascii="Times New Roman" w:hAnsi="Times New Roman" w:cs="Times New Roman"/>
          <w:i/>
          <w:sz w:val="28"/>
          <w:szCs w:val="28"/>
        </w:rPr>
        <w:t xml:space="preserve"> </w:t>
      </w:r>
      <w:r w:rsidRPr="00B55311">
        <w:rPr>
          <w:rFonts w:ascii="Times New Roman" w:hAnsi="Times New Roman" w:cs="Times New Roman"/>
          <w:bCs/>
          <w:i/>
          <w:sz w:val="28"/>
          <w:szCs w:val="28"/>
        </w:rPr>
        <w:t xml:space="preserve"> «Об объектах культурного наследия (памятниках истории и культуры) народов Российской Федерации»</w:t>
      </w:r>
      <w:r w:rsidRPr="00B55311">
        <w:rPr>
          <w:rFonts w:ascii="Times New Roman" w:hAnsi="Times New Roman" w:cs="Times New Roman"/>
          <w:bCs/>
          <w:sz w:val="28"/>
          <w:szCs w:val="28"/>
        </w:rPr>
        <w:t xml:space="preserve"> и </w:t>
      </w:r>
      <w:r w:rsidRPr="00B55311">
        <w:rPr>
          <w:rFonts w:ascii="Times New Roman" w:hAnsi="Times New Roman" w:cs="Times New Roman"/>
          <w:bCs/>
          <w:i/>
          <w:sz w:val="28"/>
          <w:szCs w:val="28"/>
        </w:rPr>
        <w:t>статьи 13 Закона Тверской области от 23.12.2009 г. № 112-ЗО «Об объектах культурного наследия (памятниках истории и культуры) в Тверской области»</w:t>
      </w:r>
      <w:r w:rsidRPr="00B55311">
        <w:rPr>
          <w:rFonts w:ascii="Times New Roman" w:hAnsi="Times New Roman" w:cs="Times New Roman"/>
          <w:bCs/>
          <w:sz w:val="28"/>
          <w:szCs w:val="28"/>
        </w:rPr>
        <w:t>:</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 xml:space="preserve">охранная зона – </w:t>
      </w:r>
      <w:r w:rsidRPr="00B55311">
        <w:rPr>
          <w:rFonts w:ascii="Times New Roman" w:eastAsia="Calibri" w:hAnsi="Times New Roman" w:cs="Times New Roman"/>
          <w:sz w:val="28"/>
          <w:szCs w:val="28"/>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Pr="00B55311">
        <w:rPr>
          <w:rFonts w:ascii="Times New Roman" w:hAnsi="Times New Roman" w:cs="Times New Roman"/>
          <w:sz w:val="28"/>
          <w:szCs w:val="28"/>
        </w:rPr>
        <w:t>;</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 xml:space="preserve">зона регулирования застройки и хозяйственной деятельности – </w:t>
      </w:r>
      <w:r w:rsidRPr="00B55311">
        <w:rPr>
          <w:rFonts w:ascii="Times New Roman" w:eastAsia="Calibri" w:hAnsi="Times New Roman" w:cs="Times New Roman"/>
          <w:sz w:val="28"/>
          <w:szCs w:val="28"/>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B55311">
        <w:rPr>
          <w:rFonts w:ascii="Times New Roman" w:hAnsi="Times New Roman" w:cs="Times New Roman"/>
          <w:sz w:val="28"/>
          <w:szCs w:val="28"/>
        </w:rPr>
        <w:t>;</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 xml:space="preserve">зона охраняемого природного ландшафта – </w:t>
      </w:r>
      <w:r w:rsidRPr="00B55311">
        <w:rPr>
          <w:rFonts w:ascii="Times New Roman" w:eastAsia="Calibri" w:hAnsi="Times New Roman" w:cs="Times New Roman"/>
          <w:sz w:val="28"/>
          <w:szCs w:val="28"/>
        </w:rPr>
        <w:t>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r w:rsidRPr="00B55311">
        <w:rPr>
          <w:rFonts w:ascii="Times New Roman" w:hAnsi="Times New Roman" w:cs="Times New Roman"/>
          <w:sz w:val="28"/>
          <w:szCs w:val="28"/>
        </w:rPr>
        <w:t>.</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Необходимый состав зон охраны объекта культурного наследия определяется проектом зон охраны объекта культурного наследия.</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 xml:space="preserve">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w:t>
      </w:r>
      <w:r w:rsidRPr="00B55311">
        <w:rPr>
          <w:rFonts w:ascii="Times New Roman" w:hAnsi="Times New Roman" w:cs="Times New Roman"/>
          <w:bCs/>
          <w:sz w:val="28"/>
          <w:szCs w:val="28"/>
        </w:rPr>
        <w:lastRenderedPageBreak/>
        <w:t>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Требования к режимам использования земель и градостроительным регламентам  содержатся в Положении о зонах охраны объектов культурного наследия (памятников истории и архитектуры) народов Российской Федерации, утвержденном Постановлением Правительства Российской Федерации от 12.09.2015г. № 972.</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Градостроительное регулирование (в т.ч.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устанавливается правовыми документами, регулирующими вопросы обеспечения требований сохранения архитектурно-градостроительного наследия, к которым могут относиться:</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 xml:space="preserve">проект зон охраны памятников истории и культуры, разрабатываемый в соответствии с требованиями федерального законодательства, в частности </w:t>
      </w:r>
      <w:r w:rsidRPr="00B55311">
        <w:rPr>
          <w:rFonts w:ascii="Times New Roman" w:hAnsi="Times New Roman" w:cs="Times New Roman"/>
          <w:i/>
          <w:sz w:val="28"/>
          <w:szCs w:val="28"/>
        </w:rPr>
        <w:t>№73-ФЗ от 25.06.2002 г. «Об объектах культурного наследия (памятниках истории и культуры) народов Российской Федерации»</w:t>
      </w:r>
      <w:r w:rsidRPr="00B55311">
        <w:rPr>
          <w:rFonts w:ascii="Times New Roman" w:hAnsi="Times New Roman" w:cs="Times New Roman"/>
          <w:sz w:val="28"/>
          <w:szCs w:val="28"/>
        </w:rPr>
        <w:t>;</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проект установления границы территорий достопримечательных мест;</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 xml:space="preserve">проект установления границ территорий  охраны памятников археологического наследия; </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проекты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rsidR="00B55311" w:rsidRPr="00B55311" w:rsidRDefault="00B55311" w:rsidP="00B55311">
      <w:pPr>
        <w:spacing w:line="240"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 xml:space="preserve">Во всех случаях – после введения в действие соответствующих (указанных выше) правовых документов, настоящие Правила землепользования и застройки Западнодвинского сельского поселения Западнодвинского района </w:t>
      </w:r>
      <w:r w:rsidRPr="00B55311">
        <w:rPr>
          <w:rFonts w:ascii="Times New Roman" w:hAnsi="Times New Roman" w:cs="Times New Roman"/>
          <w:b/>
          <w:bCs/>
          <w:i/>
          <w:sz w:val="28"/>
          <w:szCs w:val="28"/>
        </w:rPr>
        <w:t>подлежат корректировке</w:t>
      </w:r>
      <w:r w:rsidRPr="00B55311">
        <w:rPr>
          <w:rFonts w:ascii="Times New Roman" w:hAnsi="Times New Roman" w:cs="Times New Roman"/>
          <w:bCs/>
          <w:sz w:val="28"/>
          <w:szCs w:val="28"/>
        </w:rPr>
        <w:t xml:space="preserve"> в целях их приведения в соответствие с введенными в действие правовыми документами, регламентирующими вопросы обеспечения требований сохранения архитектурно-градостроительного наследия, охраны памятников истории и культуры Западнодвинского сельского поселения Западнодвинского района.</w:t>
      </w:r>
    </w:p>
    <w:p w:rsidR="00B55311" w:rsidRPr="00B55311" w:rsidRDefault="00B55311" w:rsidP="00B55311">
      <w:pPr>
        <w:spacing w:line="240"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lastRenderedPageBreak/>
        <w:t xml:space="preserve">В настоящих Правилах в виде отдельных специальных зон размещения объектов историко-культурного наследия выделены территории, на которых запрещены любые виды строительства, кроме тех, которые являются компенсационными или вспомогательными по отношению к объектам архитектурно-градостроительного наследия, расположенным в этих зонах. Такие виды строительства имеют особый порядок организации и согласований, устанавливаемый федеральным законодательством, в частности </w:t>
      </w:r>
      <w:r w:rsidRPr="00B55311">
        <w:rPr>
          <w:rFonts w:ascii="Times New Roman" w:hAnsi="Times New Roman" w:cs="Times New Roman"/>
          <w:bCs/>
          <w:i/>
          <w:sz w:val="28"/>
          <w:szCs w:val="28"/>
        </w:rPr>
        <w:t>№73-ФЗ от 25.06.2002 г. «Об объектах культурного наследия (памятниках истории и культуры) народов Российской Федерации»</w:t>
      </w:r>
      <w:r w:rsidRPr="00B55311">
        <w:rPr>
          <w:rFonts w:ascii="Times New Roman" w:hAnsi="Times New Roman" w:cs="Times New Roman"/>
          <w:bCs/>
          <w:sz w:val="28"/>
          <w:szCs w:val="28"/>
        </w:rPr>
        <w:t>, а также устанавливаемый  правовыми документами, перечисленными в первом абзаце настоящей статьи.</w:t>
      </w:r>
    </w:p>
    <w:p w:rsidR="00B55311" w:rsidRPr="00B55311" w:rsidRDefault="00B55311" w:rsidP="00B55311">
      <w:pPr>
        <w:spacing w:line="240"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Все виды работ по сохранению объектов культурного наследия федерального, регионального и местного (муниципального) значения, выявленных объектов культурного наследия (консервация, ремонт, реставрация, приспособление под современное использование, а так же научно-исследовательские, проектные и производственные), проводятся на основании письменного разрешения и задания на проведение указанных работ, выданных уполномоченным государственным органом охраны объектов культурного наследия в установленном порядке.</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Особый режим использования земель и градостроительный регламент в границах охранной зоны, в том числе единой охранной зоны, устанавливаются с учетом следующих требований:</w:t>
      </w:r>
    </w:p>
    <w:p w:rsidR="00B55311" w:rsidRPr="00B55311" w:rsidRDefault="00B55311" w:rsidP="00FF43B2">
      <w:pPr>
        <w:numPr>
          <w:ilvl w:val="0"/>
          <w:numId w:val="47"/>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B55311" w:rsidRPr="00B55311" w:rsidRDefault="00B55311" w:rsidP="00FF43B2">
      <w:pPr>
        <w:numPr>
          <w:ilvl w:val="0"/>
          <w:numId w:val="47"/>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B55311" w:rsidRPr="00B55311" w:rsidRDefault="00B55311" w:rsidP="00FF43B2">
      <w:pPr>
        <w:numPr>
          <w:ilvl w:val="0"/>
          <w:numId w:val="47"/>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временных построек и объектов (автостоянок, киосков, навесов);</w:t>
      </w:r>
    </w:p>
    <w:p w:rsidR="00B55311" w:rsidRPr="00B55311" w:rsidRDefault="00B55311" w:rsidP="00FF43B2">
      <w:pPr>
        <w:numPr>
          <w:ilvl w:val="0"/>
          <w:numId w:val="47"/>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B55311" w:rsidRPr="00B55311" w:rsidRDefault="00B55311" w:rsidP="00FF43B2">
      <w:pPr>
        <w:numPr>
          <w:ilvl w:val="0"/>
          <w:numId w:val="47"/>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lastRenderedPageBreak/>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B55311" w:rsidRPr="00B55311" w:rsidRDefault="00B55311" w:rsidP="00FF43B2">
      <w:pPr>
        <w:numPr>
          <w:ilvl w:val="0"/>
          <w:numId w:val="47"/>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B55311" w:rsidRPr="00B55311" w:rsidRDefault="00B55311" w:rsidP="00FF43B2">
      <w:pPr>
        <w:numPr>
          <w:ilvl w:val="0"/>
          <w:numId w:val="47"/>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иные требования, необходимые для обеспечения сохранности объекта культурного наследия в его историческом и ландшафтном окружении.</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B55311" w:rsidRPr="00B55311" w:rsidRDefault="00B55311" w:rsidP="00FF43B2">
      <w:pPr>
        <w:numPr>
          <w:ilvl w:val="0"/>
          <w:numId w:val="48"/>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B55311" w:rsidRPr="00B55311" w:rsidRDefault="00B55311" w:rsidP="00FF43B2">
      <w:pPr>
        <w:numPr>
          <w:ilvl w:val="0"/>
          <w:numId w:val="48"/>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B55311" w:rsidRPr="00B55311" w:rsidRDefault="00B55311" w:rsidP="00FF43B2">
      <w:pPr>
        <w:numPr>
          <w:ilvl w:val="0"/>
          <w:numId w:val="48"/>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обеспечение визуального восприятия объекта культурного наследия в его историко-градостроительной и природной среде;</w:t>
      </w:r>
    </w:p>
    <w:p w:rsidR="00B55311" w:rsidRPr="00B55311" w:rsidRDefault="00B55311" w:rsidP="00FF43B2">
      <w:pPr>
        <w:numPr>
          <w:ilvl w:val="0"/>
          <w:numId w:val="48"/>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B55311" w:rsidRPr="00B55311" w:rsidRDefault="00B55311" w:rsidP="00FF43B2">
      <w:pPr>
        <w:numPr>
          <w:ilvl w:val="0"/>
          <w:numId w:val="48"/>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B55311" w:rsidRPr="00B55311" w:rsidRDefault="00B55311" w:rsidP="00FF43B2">
      <w:pPr>
        <w:numPr>
          <w:ilvl w:val="0"/>
          <w:numId w:val="48"/>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eastAsia="Calibri" w:hAnsi="Times New Roman" w:cs="Times New Roman"/>
          <w:sz w:val="28"/>
          <w:szCs w:val="28"/>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B55311" w:rsidRPr="00B55311" w:rsidRDefault="00B55311" w:rsidP="00FF43B2">
      <w:pPr>
        <w:numPr>
          <w:ilvl w:val="0"/>
          <w:numId w:val="48"/>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иные требования, необходимые для обеспечения сохранности объекта культурного наследия в его историко-градостроительной и природной среде.</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B55311" w:rsidRPr="00B55311" w:rsidRDefault="00B55311" w:rsidP="00FF43B2">
      <w:pPr>
        <w:numPr>
          <w:ilvl w:val="0"/>
          <w:numId w:val="49"/>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lastRenderedPageBreak/>
        <w:t>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B55311" w:rsidRPr="00B55311" w:rsidRDefault="00B55311" w:rsidP="00FF43B2">
      <w:pPr>
        <w:numPr>
          <w:ilvl w:val="0"/>
          <w:numId w:val="49"/>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B55311" w:rsidRPr="00B55311" w:rsidRDefault="00B55311" w:rsidP="00FF43B2">
      <w:pPr>
        <w:numPr>
          <w:ilvl w:val="0"/>
          <w:numId w:val="49"/>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B55311" w:rsidRPr="00B55311" w:rsidRDefault="00B55311" w:rsidP="00FF43B2">
      <w:pPr>
        <w:numPr>
          <w:ilvl w:val="0"/>
          <w:numId w:val="49"/>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B55311" w:rsidRPr="00B55311" w:rsidRDefault="00B55311" w:rsidP="00FF43B2">
      <w:pPr>
        <w:numPr>
          <w:ilvl w:val="0"/>
          <w:numId w:val="49"/>
        </w:numPr>
        <w:tabs>
          <w:tab w:val="left" w:pos="851"/>
        </w:tabs>
        <w:spacing w:after="0" w:line="240"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 xml:space="preserve"> иные требования, необходимые для сохранения и восстановления (регенерации) охраняемого природного ландшафта.</w:t>
      </w:r>
    </w:p>
    <w:p w:rsidR="00B55311" w:rsidRPr="00B55311" w:rsidRDefault="00B55311" w:rsidP="00B55311">
      <w:pPr>
        <w:spacing w:line="240"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На территории охранной зоны разрешается:</w:t>
      </w:r>
    </w:p>
    <w:p w:rsidR="00B55311" w:rsidRPr="00B55311" w:rsidRDefault="00B55311" w:rsidP="00FF43B2">
      <w:pPr>
        <w:numPr>
          <w:ilvl w:val="0"/>
          <w:numId w:val="46"/>
        </w:numPr>
        <w:tabs>
          <w:tab w:val="left" w:pos="851"/>
        </w:tabs>
        <w:spacing w:after="0" w:line="239"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реставрация объектов культурного наследия, выявленных ОКН к обязательному сохранению;</w:t>
      </w:r>
    </w:p>
    <w:p w:rsidR="00B55311" w:rsidRPr="00B55311" w:rsidRDefault="00B55311" w:rsidP="00FF43B2">
      <w:pPr>
        <w:numPr>
          <w:ilvl w:val="0"/>
          <w:numId w:val="46"/>
        </w:numPr>
        <w:tabs>
          <w:tab w:val="left" w:pos="851"/>
        </w:tabs>
        <w:spacing w:after="0" w:line="239"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восстановление утраченных исторических зданий и сооружений;</w:t>
      </w:r>
    </w:p>
    <w:p w:rsidR="00B55311" w:rsidRPr="00B55311" w:rsidRDefault="00B55311" w:rsidP="00FF43B2">
      <w:pPr>
        <w:numPr>
          <w:ilvl w:val="0"/>
          <w:numId w:val="46"/>
        </w:numPr>
        <w:tabs>
          <w:tab w:val="left" w:pos="851"/>
        </w:tabs>
        <w:spacing w:after="0" w:line="239"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нейтрализация дисгармоничной застройки и объектов инженерной инфраструктуры, не подлежащих выносу за пределы охранной зоны по технико-экономическим и иным параметрам;</w:t>
      </w:r>
    </w:p>
    <w:p w:rsidR="00B55311" w:rsidRPr="00B55311" w:rsidRDefault="00B55311" w:rsidP="00FF43B2">
      <w:pPr>
        <w:numPr>
          <w:ilvl w:val="0"/>
          <w:numId w:val="46"/>
        </w:numPr>
        <w:tabs>
          <w:tab w:val="left" w:pos="851"/>
        </w:tabs>
        <w:spacing w:after="0" w:line="239"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воссоздание элементов благоустройства;</w:t>
      </w:r>
    </w:p>
    <w:p w:rsidR="00B55311" w:rsidRPr="00B55311" w:rsidRDefault="00B55311" w:rsidP="00FF43B2">
      <w:pPr>
        <w:numPr>
          <w:ilvl w:val="0"/>
          <w:numId w:val="46"/>
        </w:numPr>
        <w:tabs>
          <w:tab w:val="left" w:pos="851"/>
        </w:tabs>
        <w:spacing w:after="0" w:line="239"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перекладка подземных коммуникаций, перенос или прокладка кабелей линии связи, электроснабжения, не наносящая физического ущерба объекту культурного наследия.</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На территории зоны регулирования застройки разрешается:</w:t>
      </w:r>
    </w:p>
    <w:p w:rsidR="00B55311" w:rsidRPr="00B55311" w:rsidRDefault="00B55311" w:rsidP="00FF43B2">
      <w:pPr>
        <w:numPr>
          <w:ilvl w:val="0"/>
          <w:numId w:val="46"/>
        </w:numPr>
        <w:tabs>
          <w:tab w:val="left" w:pos="851"/>
        </w:tabs>
        <w:spacing w:after="0" w:line="239"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осуществление строительства в традиционных формах и материалах с соблюдением объемно-пространственных параметров сложившейся застройки;</w:t>
      </w:r>
    </w:p>
    <w:p w:rsidR="00B55311" w:rsidRPr="00B55311" w:rsidRDefault="00B55311" w:rsidP="00FF43B2">
      <w:pPr>
        <w:numPr>
          <w:ilvl w:val="0"/>
          <w:numId w:val="46"/>
        </w:numPr>
        <w:tabs>
          <w:tab w:val="left" w:pos="851"/>
        </w:tabs>
        <w:spacing w:after="0" w:line="239"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устройство земельных кулис посредством высадки маскирующих посадок, скрывающих диссонирующие постройки;</w:t>
      </w:r>
    </w:p>
    <w:p w:rsidR="00B55311" w:rsidRPr="00B55311" w:rsidRDefault="00B55311" w:rsidP="00FF43B2">
      <w:pPr>
        <w:numPr>
          <w:ilvl w:val="0"/>
          <w:numId w:val="46"/>
        </w:numPr>
        <w:tabs>
          <w:tab w:val="left" w:pos="851"/>
        </w:tabs>
        <w:spacing w:after="0" w:line="239"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 xml:space="preserve">размещение отдельно стоящей рекламы, не нарушающей визуальное восприятие объекта культурного наследия, размерами не более 120 см по горизонтали и не более 180 см от уровня земли по вертикали. </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На территории зоны охраняемого ландшафта разрешается:</w:t>
      </w:r>
    </w:p>
    <w:p w:rsidR="00B55311" w:rsidRPr="00B55311" w:rsidRDefault="00B55311" w:rsidP="00FF43B2">
      <w:pPr>
        <w:numPr>
          <w:ilvl w:val="0"/>
          <w:numId w:val="46"/>
        </w:numPr>
        <w:tabs>
          <w:tab w:val="left" w:pos="851"/>
        </w:tabs>
        <w:spacing w:after="0" w:line="239"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lastRenderedPageBreak/>
        <w:t>на землях сельскохозяйственного назначения традиционная сельскохозяйственная деятельность, не требующая возведения капитальных построек, с сохранением границ исторических открытых пространств полей, лугов и растительности оврагов и ложбин;</w:t>
      </w:r>
    </w:p>
    <w:p w:rsidR="00B55311" w:rsidRPr="00B55311" w:rsidRDefault="00B55311" w:rsidP="00FF43B2">
      <w:pPr>
        <w:numPr>
          <w:ilvl w:val="0"/>
          <w:numId w:val="46"/>
        </w:numPr>
        <w:tabs>
          <w:tab w:val="left" w:pos="851"/>
        </w:tabs>
        <w:spacing w:after="0" w:line="239"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лесоустроительные и лесоохранные работы;</w:t>
      </w:r>
    </w:p>
    <w:p w:rsidR="00B55311" w:rsidRPr="00B55311" w:rsidRDefault="00B55311" w:rsidP="00FF43B2">
      <w:pPr>
        <w:numPr>
          <w:ilvl w:val="0"/>
          <w:numId w:val="46"/>
        </w:numPr>
        <w:tabs>
          <w:tab w:val="left" w:pos="851"/>
        </w:tabs>
        <w:spacing w:after="0" w:line="239" w:lineRule="auto"/>
        <w:ind w:left="851" w:hanging="284"/>
        <w:jc w:val="both"/>
        <w:rPr>
          <w:rFonts w:ascii="Times New Roman" w:hAnsi="Times New Roman" w:cs="Times New Roman"/>
          <w:sz w:val="28"/>
          <w:szCs w:val="28"/>
        </w:rPr>
      </w:pPr>
      <w:r w:rsidRPr="00B55311">
        <w:rPr>
          <w:rFonts w:ascii="Times New Roman" w:hAnsi="Times New Roman" w:cs="Times New Roman"/>
          <w:sz w:val="28"/>
          <w:szCs w:val="28"/>
        </w:rPr>
        <w:t>благоустройство территории на основании проектной документации с учетом основных секторов обзора объектов культурного наследия, панорам.</w:t>
      </w:r>
    </w:p>
    <w:p w:rsidR="00B55311" w:rsidRPr="00B55311" w:rsidRDefault="00B55311" w:rsidP="00B55311">
      <w:pPr>
        <w:widowControl w:val="0"/>
        <w:tabs>
          <w:tab w:val="left" w:pos="360"/>
          <w:tab w:val="left" w:pos="5685"/>
        </w:tabs>
        <w:spacing w:line="240" w:lineRule="auto"/>
        <w:ind w:firstLine="567"/>
        <w:contextualSpacing/>
        <w:rPr>
          <w:rFonts w:ascii="Times New Roman" w:hAnsi="Times New Roman" w:cs="Times New Roman"/>
          <w:noProof/>
          <w:sz w:val="28"/>
          <w:szCs w:val="28"/>
        </w:rPr>
      </w:pPr>
    </w:p>
    <w:p w:rsidR="00B55311" w:rsidRPr="00B55311" w:rsidRDefault="00B55311" w:rsidP="00B55311">
      <w:pPr>
        <w:widowControl w:val="0"/>
        <w:spacing w:line="240" w:lineRule="auto"/>
        <w:ind w:firstLine="567"/>
        <w:contextualSpacing/>
        <w:outlineLvl w:val="2"/>
        <w:rPr>
          <w:rFonts w:ascii="Times New Roman" w:hAnsi="Times New Roman" w:cs="Times New Roman"/>
          <w:b/>
          <w:i/>
          <w:sz w:val="28"/>
          <w:szCs w:val="28"/>
        </w:rPr>
      </w:pPr>
      <w:bookmarkStart w:id="613" w:name="_Toc279394816"/>
      <w:bookmarkStart w:id="614" w:name="_Toc15292366"/>
      <w:r w:rsidRPr="00B55311">
        <w:rPr>
          <w:rFonts w:ascii="Times New Roman" w:hAnsi="Times New Roman" w:cs="Times New Roman"/>
          <w:b/>
          <w:i/>
          <w:sz w:val="28"/>
          <w:szCs w:val="28"/>
        </w:rPr>
        <w:t xml:space="preserve">Статья 43. </w:t>
      </w:r>
      <w:bookmarkStart w:id="615" w:name="_Toc279394817"/>
      <w:bookmarkEnd w:id="613"/>
      <w:r w:rsidRPr="00B55311">
        <w:rPr>
          <w:rFonts w:ascii="Times New Roman" w:hAnsi="Times New Roman" w:cs="Times New Roman"/>
          <w:b/>
          <w:i/>
          <w:sz w:val="28"/>
          <w:szCs w:val="28"/>
        </w:rPr>
        <w:t>Ограничения использования земельных участков и объектов капитального строительства на территории санитарно-защитных зон</w:t>
      </w:r>
      <w:bookmarkEnd w:id="614"/>
      <w:bookmarkEnd w:id="615"/>
    </w:p>
    <w:p w:rsidR="00B55311" w:rsidRPr="00B55311" w:rsidRDefault="00B55311" w:rsidP="00B55311">
      <w:pPr>
        <w:pStyle w:val="ConsNormal"/>
        <w:tabs>
          <w:tab w:val="clear" w:pos="0"/>
        </w:tabs>
        <w:spacing w:line="239" w:lineRule="auto"/>
        <w:ind w:left="0"/>
        <w:rPr>
          <w:bCs/>
          <w:sz w:val="28"/>
          <w:szCs w:val="28"/>
          <w:lang w:eastAsia="en-US"/>
        </w:rPr>
      </w:pPr>
      <w:bookmarkStart w:id="616" w:name="_Toc279394818"/>
      <w:r w:rsidRPr="00B55311">
        <w:rPr>
          <w:bCs/>
          <w:sz w:val="28"/>
          <w:szCs w:val="28"/>
          <w:lang w:eastAsia="en-US"/>
        </w:rPr>
        <w:t xml:space="preserve">В целях обеспечения безопасности населения и в соответствии с </w:t>
      </w:r>
      <w:r w:rsidRPr="00B55311">
        <w:rPr>
          <w:bCs/>
          <w:i/>
          <w:sz w:val="28"/>
          <w:szCs w:val="28"/>
          <w:lang w:eastAsia="en-US"/>
        </w:rPr>
        <w:t>Федеральным законом от 30.03.1999 № 52-ФЗ «О санитарно-эпидемиологическом благополучии населения»</w:t>
      </w:r>
      <w:r w:rsidRPr="00B55311">
        <w:rPr>
          <w:bCs/>
          <w:sz w:val="28"/>
          <w:szCs w:val="28"/>
          <w:lang w:eastAsia="en-US"/>
        </w:rPr>
        <w:t xml:space="preserve">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 xml:space="preserve">Ориентировочные размеры санитарно-защитных зон и рекомендуемые минимальные разрывы устанавливаются в соответствии с требованиями </w:t>
      </w:r>
      <w:r w:rsidRPr="00B55311">
        <w:rPr>
          <w:rFonts w:ascii="Times New Roman" w:hAnsi="Times New Roman" w:cs="Times New Roman"/>
          <w:bCs/>
          <w:i/>
          <w:sz w:val="28"/>
          <w:szCs w:val="28"/>
        </w:rPr>
        <w:t>СанПиН 2.2.1/2.1.1.1200-03</w:t>
      </w:r>
      <w:r w:rsidRPr="00B55311">
        <w:rPr>
          <w:rFonts w:ascii="Times New Roman" w:hAnsi="Times New Roman" w:cs="Times New Roman"/>
          <w:bCs/>
          <w:sz w:val="28"/>
          <w:szCs w:val="28"/>
        </w:rPr>
        <w:t xml:space="preserve"> и составляют:</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промышленные объекты и производства первого класса – 1000 м;</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промышленные объекты и производства второго класса – 500 м;</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промышленные объекты и производства третьего класса – 300 м;</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промышленные объекты и производства четвертого класса – 100 м;</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промышленные объекты и производства пятого класса – 50 м.</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 xml:space="preserve">Для объектов, являющихся источниками воздействия на среду обитания, для которых в </w:t>
      </w:r>
      <w:r w:rsidRPr="00B55311">
        <w:rPr>
          <w:rFonts w:ascii="Times New Roman" w:hAnsi="Times New Roman" w:cs="Times New Roman"/>
          <w:bCs/>
          <w:i/>
          <w:sz w:val="28"/>
          <w:szCs w:val="28"/>
        </w:rPr>
        <w:t>СанПиН 2.2.1/2.1.1.1200-03</w:t>
      </w:r>
      <w:r w:rsidRPr="00B55311">
        <w:rPr>
          <w:rFonts w:ascii="Times New Roman" w:hAnsi="Times New Roman" w:cs="Times New Roman"/>
          <w:bCs/>
          <w:sz w:val="28"/>
          <w:szCs w:val="28"/>
        </w:rPr>
        <w:t xml:space="preserve">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sz w:val="28"/>
          <w:szCs w:val="28"/>
        </w:rPr>
        <w:lastRenderedPageBreak/>
        <w:t>В случае если расстояние от границы промышленного объекта, производства или иного объекта в 2 и более раза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Тверской области или его заместителем.</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sz w:val="28"/>
          <w:szCs w:val="28"/>
        </w:rPr>
        <w:lastRenderedPageBreak/>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B55311" w:rsidRPr="00B55311" w:rsidRDefault="00B55311" w:rsidP="00B55311">
      <w:pPr>
        <w:pStyle w:val="ConsNormal"/>
        <w:tabs>
          <w:tab w:val="clear" w:pos="0"/>
        </w:tabs>
        <w:spacing w:line="239" w:lineRule="auto"/>
        <w:ind w:left="0"/>
        <w:rPr>
          <w:bCs/>
          <w:sz w:val="28"/>
          <w:szCs w:val="28"/>
          <w:lang w:eastAsia="en-US"/>
        </w:rPr>
      </w:pPr>
      <w:r w:rsidRPr="00B55311">
        <w:rPr>
          <w:bCs/>
          <w:sz w:val="28"/>
          <w:szCs w:val="28"/>
          <w:lang w:eastAsia="en-US"/>
        </w:rPr>
        <w:t xml:space="preserve">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 в соответствии с требованиями </w:t>
      </w:r>
      <w:r w:rsidRPr="00B55311">
        <w:rPr>
          <w:bCs/>
          <w:i/>
          <w:sz w:val="28"/>
          <w:szCs w:val="28"/>
          <w:lang w:eastAsia="en-US"/>
        </w:rPr>
        <w:t>СанПиН 2.2.1/2.1.1.1200-03</w:t>
      </w:r>
      <w:r w:rsidRPr="00B55311">
        <w:rPr>
          <w:bCs/>
          <w:sz w:val="28"/>
          <w:szCs w:val="28"/>
          <w:lang w:eastAsia="en-US"/>
        </w:rPr>
        <w:t>.</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Разработка проекта санитарно-защитной зоны для объектов I-III класса опасности является обязательной.</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 xml:space="preserve">Обоснование размеров санитарно-защитной зоны осуществляется в соответствии с требованиями </w:t>
      </w:r>
      <w:r w:rsidRPr="00B55311">
        <w:rPr>
          <w:rFonts w:ascii="Times New Roman" w:hAnsi="Times New Roman" w:cs="Times New Roman"/>
          <w:bCs/>
          <w:i/>
          <w:sz w:val="28"/>
          <w:szCs w:val="28"/>
        </w:rPr>
        <w:t>СанПиН 2.2.1/2.1.1.1200-03</w:t>
      </w:r>
      <w:r w:rsidRPr="00B55311">
        <w:rPr>
          <w:rFonts w:ascii="Times New Roman" w:hAnsi="Times New Roman" w:cs="Times New Roman"/>
          <w:bCs/>
          <w:sz w:val="28"/>
          <w:szCs w:val="28"/>
        </w:rPr>
        <w:t>.</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 xml:space="preserve">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w:t>
      </w:r>
      <w:r w:rsidRPr="00B55311">
        <w:rPr>
          <w:rFonts w:ascii="Times New Roman" w:hAnsi="Times New Roman" w:cs="Times New Roman"/>
          <w:bCs/>
          <w:sz w:val="28"/>
          <w:szCs w:val="28"/>
        </w:rPr>
        <w:br/>
        <w:t>20 м.</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В санитарно-защитной зоне не допускается размещать:</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жилую застройку, включая отдельные жилые дома;</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ландшафтно-рекреационные зоны, зоны отдыха;</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территории курортов, санаториев и домов отдыха;</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территории садоводческих товариществ, коллективных или индивидуальных садово-огородных участков;</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 xml:space="preserve">другие территории с нормируемыми показателями качества среды обитания; </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спортивные сооружения;</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детские площадки;</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образовательные и детские учреждения;</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лечебно-профилактические и оздоровительные учреждения общего пользования.</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а также по производству посуды, тары, оборудования и т. д. для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гостиницы, площадки и сооружения для хранения общественного и индивидуального транспорта, пожарные депо, местные и транзитные коммуникации, линии электропередачи,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lastRenderedPageBreak/>
        <w:t>В санитарно-защитных зонах от промпредприятий должен осуществляться постоянный мониторинг и анализ негативного воздействия и качества окружающей среды. Результаты анализа должны представляться в исполнительный орган местного самоуправления Западнодвинского сельского поселения Западнодвинского района, отражать показатели характера и интенсивности негативного воздействия конкретных источников и предлагать перечень мер по снижению вредного воздействия и сокращению пространств недостаточно благоприятной экологической обстановки (вплоть до реконструкции или перепрофилирования предприятия).</w:t>
      </w:r>
    </w:p>
    <w:p w:rsidR="00B55311" w:rsidRPr="00B55311" w:rsidRDefault="00B55311" w:rsidP="00B55311">
      <w:pPr>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Утверждение норм проектирования и проектной документации о строительстве, реконструкции, техническом перевооружении, расширении, консервации и ликвидации объектов, предоставление земельных участков, а также ввод в эксплуатацию построенных и реконструированных объектов в условиях действия ограничений санитарно-защитных зон от промпредприятий допускается только при наличии санитарно-эпидемиологических заключений о соответствии таких объектов санитарным правилам.</w:t>
      </w:r>
    </w:p>
    <w:p w:rsidR="00B55311" w:rsidRPr="00B55311" w:rsidRDefault="00B55311" w:rsidP="00B55311">
      <w:pPr>
        <w:widowControl w:val="0"/>
        <w:spacing w:line="240" w:lineRule="auto"/>
        <w:ind w:firstLine="567"/>
        <w:contextualSpacing/>
        <w:outlineLvl w:val="2"/>
        <w:rPr>
          <w:rFonts w:ascii="Times New Roman" w:hAnsi="Times New Roman" w:cs="Times New Roman"/>
          <w:b/>
          <w:i/>
          <w:sz w:val="28"/>
          <w:szCs w:val="28"/>
        </w:rPr>
      </w:pPr>
    </w:p>
    <w:p w:rsidR="00B55311" w:rsidRPr="00B55311" w:rsidRDefault="00B55311" w:rsidP="00B55311">
      <w:pPr>
        <w:widowControl w:val="0"/>
        <w:spacing w:line="240" w:lineRule="auto"/>
        <w:ind w:firstLine="567"/>
        <w:contextualSpacing/>
        <w:outlineLvl w:val="2"/>
        <w:rPr>
          <w:rFonts w:ascii="Times New Roman" w:hAnsi="Times New Roman" w:cs="Times New Roman"/>
          <w:b/>
          <w:i/>
          <w:sz w:val="28"/>
          <w:szCs w:val="28"/>
        </w:rPr>
      </w:pPr>
      <w:bookmarkStart w:id="617" w:name="_Toc15292367"/>
      <w:r w:rsidRPr="00B55311">
        <w:rPr>
          <w:rFonts w:ascii="Times New Roman" w:hAnsi="Times New Roman" w:cs="Times New Roman"/>
          <w:b/>
          <w:i/>
          <w:sz w:val="28"/>
          <w:szCs w:val="28"/>
        </w:rPr>
        <w:t>Статья 44. Ограничения использования земельных участков и объектов капитального строительства на территории водоохранных зон, прибрежной защитной полосы и береговой полосы</w:t>
      </w:r>
      <w:bookmarkEnd w:id="616"/>
      <w:bookmarkEnd w:id="617"/>
    </w:p>
    <w:p w:rsidR="00B55311" w:rsidRPr="00B55311" w:rsidRDefault="00B55311" w:rsidP="00FF43B2">
      <w:pPr>
        <w:numPr>
          <w:ilvl w:val="1"/>
          <w:numId w:val="75"/>
        </w:numPr>
        <w:tabs>
          <w:tab w:val="left" w:pos="851"/>
        </w:tabs>
        <w:spacing w:after="0" w:line="239" w:lineRule="auto"/>
        <w:ind w:left="0" w:firstLine="567"/>
        <w:jc w:val="both"/>
        <w:rPr>
          <w:rFonts w:ascii="Times New Roman" w:hAnsi="Times New Roman" w:cs="Times New Roman"/>
          <w:bCs/>
          <w:sz w:val="28"/>
          <w:szCs w:val="28"/>
        </w:rPr>
      </w:pPr>
      <w:bookmarkStart w:id="618" w:name="_Toc279394819"/>
      <w:r w:rsidRPr="00B55311">
        <w:rPr>
          <w:rFonts w:ascii="Times New Roman" w:hAnsi="Times New Roman" w:cs="Times New Roman"/>
          <w:bCs/>
          <w:sz w:val="28"/>
          <w:szCs w:val="28"/>
        </w:rPr>
        <w:t xml:space="preserve">Зоны устанавливаются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а также сохранения среды обитания водных биологических ресурсов и других объектов животного и растительного мира. </w:t>
      </w:r>
    </w:p>
    <w:p w:rsidR="00B55311" w:rsidRPr="00B55311" w:rsidRDefault="00B55311" w:rsidP="00FF43B2">
      <w:pPr>
        <w:numPr>
          <w:ilvl w:val="1"/>
          <w:numId w:val="75"/>
        </w:numPr>
        <w:tabs>
          <w:tab w:val="left" w:pos="851"/>
        </w:tabs>
        <w:spacing w:after="0" w:line="239" w:lineRule="auto"/>
        <w:ind w:left="0" w:firstLine="567"/>
        <w:jc w:val="both"/>
        <w:rPr>
          <w:rFonts w:ascii="Times New Roman" w:hAnsi="Times New Roman" w:cs="Times New Roman"/>
          <w:bCs/>
          <w:sz w:val="28"/>
          <w:szCs w:val="28"/>
        </w:rPr>
      </w:pPr>
      <w:r w:rsidRPr="00B55311">
        <w:rPr>
          <w:rFonts w:ascii="Times New Roman" w:hAnsi="Times New Roman" w:cs="Times New Roman"/>
          <w:bCs/>
          <w:sz w:val="28"/>
          <w:szCs w:val="28"/>
        </w:rPr>
        <w:t xml:space="preserve">Использование территорий в соответствии с </w:t>
      </w:r>
      <w:r w:rsidRPr="00B55311">
        <w:rPr>
          <w:rFonts w:ascii="Times New Roman" w:hAnsi="Times New Roman" w:cs="Times New Roman"/>
          <w:bCs/>
          <w:i/>
          <w:sz w:val="28"/>
          <w:szCs w:val="28"/>
        </w:rPr>
        <w:t>Водным кодексом РФ №74-ФЗ, СП 42.13330.2011 "Градостроительство. Планировка и застройка городских и сельских поселений"</w:t>
      </w:r>
      <w:r w:rsidRPr="00B55311">
        <w:rPr>
          <w:rFonts w:ascii="Times New Roman" w:hAnsi="Times New Roman" w:cs="Times New Roman"/>
          <w:bCs/>
          <w:sz w:val="28"/>
          <w:szCs w:val="28"/>
        </w:rPr>
        <w:t>.</w:t>
      </w:r>
    </w:p>
    <w:p w:rsidR="00B55311" w:rsidRPr="00B55311" w:rsidRDefault="00B55311" w:rsidP="00FF43B2">
      <w:pPr>
        <w:numPr>
          <w:ilvl w:val="1"/>
          <w:numId w:val="75"/>
        </w:numPr>
        <w:tabs>
          <w:tab w:val="left" w:pos="851"/>
        </w:tabs>
        <w:spacing w:after="0" w:line="239" w:lineRule="auto"/>
        <w:ind w:left="0" w:firstLine="567"/>
        <w:jc w:val="both"/>
        <w:rPr>
          <w:rFonts w:ascii="Times New Roman" w:hAnsi="Times New Roman" w:cs="Times New Roman"/>
          <w:bCs/>
          <w:sz w:val="28"/>
          <w:szCs w:val="28"/>
        </w:rPr>
      </w:pPr>
      <w:r w:rsidRPr="00B55311">
        <w:rPr>
          <w:rFonts w:ascii="Times New Roman" w:hAnsi="Times New Roman" w:cs="Times New Roman"/>
          <w:bCs/>
          <w:sz w:val="28"/>
          <w:szCs w:val="28"/>
        </w:rPr>
        <w:t xml:space="preserve">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w:t>
      </w:r>
      <w:r w:rsidRPr="00B55311">
        <w:rPr>
          <w:rFonts w:ascii="Times New Roman" w:hAnsi="Times New Roman" w:cs="Times New Roman"/>
          <w:bCs/>
          <w:i/>
          <w:sz w:val="28"/>
          <w:szCs w:val="28"/>
        </w:rPr>
        <w:t>статьи 65 Водного кодекса Российской Федерации от 03.06.2006 № 74-ФЗ (ред. от 27.12.2018)</w:t>
      </w:r>
      <w:r w:rsidRPr="00B55311">
        <w:rPr>
          <w:rFonts w:ascii="Times New Roman" w:hAnsi="Times New Roman" w:cs="Times New Roman"/>
          <w:bCs/>
          <w:sz w:val="28"/>
          <w:szCs w:val="28"/>
        </w:rPr>
        <w:t xml:space="preserve">. </w:t>
      </w:r>
    </w:p>
    <w:p w:rsidR="00B55311" w:rsidRPr="00B55311" w:rsidRDefault="00B55311" w:rsidP="00FF43B2">
      <w:pPr>
        <w:numPr>
          <w:ilvl w:val="1"/>
          <w:numId w:val="75"/>
        </w:numPr>
        <w:tabs>
          <w:tab w:val="left" w:pos="851"/>
        </w:tabs>
        <w:spacing w:after="0" w:line="239" w:lineRule="auto"/>
        <w:ind w:left="0" w:firstLine="567"/>
        <w:jc w:val="both"/>
        <w:rPr>
          <w:rFonts w:ascii="Times New Roman" w:hAnsi="Times New Roman" w:cs="Times New Roman"/>
          <w:bCs/>
          <w:sz w:val="28"/>
          <w:szCs w:val="28"/>
        </w:rPr>
      </w:pPr>
      <w:r w:rsidRPr="00B55311">
        <w:rPr>
          <w:rFonts w:ascii="Times New Roman" w:hAnsi="Times New Roman" w:cs="Times New Roman"/>
          <w:bCs/>
          <w:sz w:val="28"/>
          <w:szCs w:val="28"/>
        </w:rPr>
        <w:t>Ширина водоохранных зон устанавливается для рек или ручьев от их истока:</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для рек или ручьев протяженностью:</w:t>
      </w:r>
    </w:p>
    <w:p w:rsidR="00B55311" w:rsidRPr="00B55311" w:rsidRDefault="00B55311" w:rsidP="00FF43B2">
      <w:pPr>
        <w:numPr>
          <w:ilvl w:val="0"/>
          <w:numId w:val="46"/>
        </w:numPr>
        <w:spacing w:after="0" w:line="239" w:lineRule="auto"/>
        <w:ind w:left="1843"/>
        <w:jc w:val="both"/>
        <w:rPr>
          <w:rFonts w:ascii="Times New Roman" w:hAnsi="Times New Roman" w:cs="Times New Roman"/>
          <w:sz w:val="28"/>
          <w:szCs w:val="28"/>
        </w:rPr>
      </w:pPr>
      <w:r w:rsidRPr="00B55311">
        <w:rPr>
          <w:rFonts w:ascii="Times New Roman" w:hAnsi="Times New Roman" w:cs="Times New Roman"/>
          <w:sz w:val="28"/>
          <w:szCs w:val="28"/>
        </w:rPr>
        <w:t>до 10 км – 50 м;</w:t>
      </w:r>
    </w:p>
    <w:p w:rsidR="00B55311" w:rsidRPr="00B55311" w:rsidRDefault="00B55311" w:rsidP="00FF43B2">
      <w:pPr>
        <w:numPr>
          <w:ilvl w:val="0"/>
          <w:numId w:val="46"/>
        </w:numPr>
        <w:spacing w:after="0" w:line="239" w:lineRule="auto"/>
        <w:ind w:left="1843"/>
        <w:jc w:val="both"/>
        <w:rPr>
          <w:rFonts w:ascii="Times New Roman" w:hAnsi="Times New Roman" w:cs="Times New Roman"/>
          <w:sz w:val="28"/>
          <w:szCs w:val="28"/>
        </w:rPr>
      </w:pPr>
      <w:r w:rsidRPr="00B55311">
        <w:rPr>
          <w:rFonts w:ascii="Times New Roman" w:hAnsi="Times New Roman" w:cs="Times New Roman"/>
          <w:sz w:val="28"/>
          <w:szCs w:val="28"/>
        </w:rPr>
        <w:t>от 10 до 50 км – 100 м;</w:t>
      </w:r>
    </w:p>
    <w:p w:rsidR="00B55311" w:rsidRPr="00B55311" w:rsidRDefault="00B55311" w:rsidP="00FF43B2">
      <w:pPr>
        <w:numPr>
          <w:ilvl w:val="0"/>
          <w:numId w:val="46"/>
        </w:numPr>
        <w:spacing w:after="0" w:line="239" w:lineRule="auto"/>
        <w:ind w:left="1843"/>
        <w:jc w:val="both"/>
        <w:rPr>
          <w:rFonts w:ascii="Times New Roman" w:hAnsi="Times New Roman" w:cs="Times New Roman"/>
          <w:sz w:val="28"/>
          <w:szCs w:val="28"/>
        </w:rPr>
      </w:pPr>
      <w:r w:rsidRPr="00B55311">
        <w:rPr>
          <w:rFonts w:ascii="Times New Roman" w:hAnsi="Times New Roman" w:cs="Times New Roman"/>
          <w:sz w:val="28"/>
          <w:szCs w:val="28"/>
        </w:rPr>
        <w:t>от 50 км и более – 200 м.</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для реки, ручья протяженностью менее 10 км от истока до устья – совпадает с прибрежной защитной полосой;</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для истоков реки, ручья – радиус водоохранной зоны 50 м;</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lastRenderedPageBreak/>
        <w:t>для озера, водохранилища, за исключением озера, расположенного внутри болота, или озера, водохранилища с акваторией менее 0,5 км</w:t>
      </w:r>
      <w:r w:rsidRPr="00B55311">
        <w:rPr>
          <w:rFonts w:ascii="Times New Roman" w:hAnsi="Times New Roman" w:cs="Times New Roman"/>
          <w:sz w:val="28"/>
          <w:szCs w:val="28"/>
          <w:vertAlign w:val="superscript"/>
        </w:rPr>
        <w:t>2</w:t>
      </w:r>
      <w:r w:rsidRPr="00B55311">
        <w:rPr>
          <w:rFonts w:ascii="Times New Roman" w:hAnsi="Times New Roman" w:cs="Times New Roman"/>
          <w:sz w:val="28"/>
          <w:szCs w:val="28"/>
        </w:rPr>
        <w:t xml:space="preserve"> – 50 м;</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 xml:space="preserve">для водохранилища, расположенного на водотоке, устанавливается равной ширине водоохранной зоны этого водотока; </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для магистральных или межхозяйственных каналов – совпадает по ширине с полосами отводов.</w:t>
      </w:r>
    </w:p>
    <w:p w:rsidR="00B55311" w:rsidRPr="00B55311" w:rsidRDefault="00B55311" w:rsidP="00FF43B2">
      <w:pPr>
        <w:numPr>
          <w:ilvl w:val="1"/>
          <w:numId w:val="75"/>
        </w:numPr>
        <w:tabs>
          <w:tab w:val="left" w:pos="851"/>
        </w:tabs>
        <w:spacing w:after="0" w:line="239" w:lineRule="auto"/>
        <w:ind w:left="0" w:firstLine="567"/>
        <w:jc w:val="both"/>
        <w:rPr>
          <w:rFonts w:ascii="Times New Roman" w:hAnsi="Times New Roman" w:cs="Times New Roman"/>
          <w:bCs/>
          <w:sz w:val="28"/>
          <w:szCs w:val="28"/>
        </w:rPr>
      </w:pPr>
      <w:r w:rsidRPr="00B55311">
        <w:rPr>
          <w:rFonts w:ascii="Times New Roman" w:hAnsi="Times New Roman" w:cs="Times New Roman"/>
          <w:bCs/>
          <w:sz w:val="28"/>
          <w:szCs w:val="28"/>
        </w:rPr>
        <w:t>Ширина прибрежной защитной полосы устанавливается:</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в зависимости от уклона берега водного объекта и составляет для уклона:</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обратного или нулевого – 30 м;</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до 3 градусов – 40 м;</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3 и более градуса – 50 м.</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для расположенных в границах болот проточных и сточных озер и соответствующих водотоков – 50 м;</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для рек, озер, водохранилищ, имеющих особо ценное рыбохозяйственное значение (места нереста, нагула, зимовки рыб и других водных биологических ресурсов – 200 м независимо от уклона прилегающих земель.</w:t>
      </w:r>
    </w:p>
    <w:p w:rsidR="00B55311" w:rsidRPr="00B55311" w:rsidRDefault="00B55311" w:rsidP="00FF43B2">
      <w:pPr>
        <w:numPr>
          <w:ilvl w:val="1"/>
          <w:numId w:val="75"/>
        </w:numPr>
        <w:tabs>
          <w:tab w:val="left" w:pos="851"/>
        </w:tabs>
        <w:spacing w:after="0" w:line="239" w:lineRule="auto"/>
        <w:ind w:left="0" w:firstLine="567"/>
        <w:jc w:val="both"/>
        <w:rPr>
          <w:rFonts w:ascii="Times New Roman" w:hAnsi="Times New Roman" w:cs="Times New Roman"/>
          <w:bCs/>
          <w:sz w:val="28"/>
          <w:szCs w:val="28"/>
        </w:rPr>
      </w:pPr>
      <w:r w:rsidRPr="00B55311">
        <w:rPr>
          <w:rFonts w:ascii="Times New Roman" w:hAnsi="Times New Roman" w:cs="Times New Roman"/>
          <w:bCs/>
          <w:sz w:val="28"/>
          <w:szCs w:val="28"/>
        </w:rPr>
        <w:t xml:space="preserve">Ширина береговой полосы водных объектов, а также режим ее использования определяется в соответствии с требованиями </w:t>
      </w:r>
      <w:r w:rsidRPr="00B55311">
        <w:rPr>
          <w:rFonts w:ascii="Times New Roman" w:hAnsi="Times New Roman" w:cs="Times New Roman"/>
          <w:bCs/>
          <w:i/>
          <w:sz w:val="28"/>
          <w:szCs w:val="28"/>
        </w:rPr>
        <w:t>статьи 6 Водного кодекса Российской Федерации от 03.06.2006 № 74-ФЗ (ред. от 27.12.2018)</w:t>
      </w:r>
      <w:r w:rsidRPr="00B55311">
        <w:rPr>
          <w:rFonts w:ascii="Times New Roman" w:hAnsi="Times New Roman" w:cs="Times New Roman"/>
          <w:bCs/>
          <w:sz w:val="28"/>
          <w:szCs w:val="28"/>
        </w:rPr>
        <w:t>.</w:t>
      </w:r>
    </w:p>
    <w:p w:rsidR="00B55311" w:rsidRPr="00B55311" w:rsidRDefault="00B55311" w:rsidP="00B55311">
      <w:pPr>
        <w:autoSpaceDE w:val="0"/>
        <w:autoSpaceDN w:val="0"/>
        <w:adjustRightInd w:val="0"/>
        <w:spacing w:line="240"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Ширина береговой полосы устанавливается:</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для водных объектов общего пользования за исключением каналов, а также рек и ручьев, протяженность которых от истока до устья не более 10 км – 20 м;</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для каналов, а также рек и ручьев, протяженность которых от истока до устья не более  10 км – 5 м.</w:t>
      </w:r>
    </w:p>
    <w:p w:rsidR="00B55311" w:rsidRPr="00B55311" w:rsidRDefault="00B55311" w:rsidP="00FF43B2">
      <w:pPr>
        <w:numPr>
          <w:ilvl w:val="1"/>
          <w:numId w:val="75"/>
        </w:numPr>
        <w:tabs>
          <w:tab w:val="left" w:pos="851"/>
        </w:tabs>
        <w:spacing w:after="0" w:line="239" w:lineRule="auto"/>
        <w:ind w:left="0" w:firstLine="567"/>
        <w:jc w:val="both"/>
        <w:rPr>
          <w:rFonts w:ascii="Times New Roman" w:hAnsi="Times New Roman" w:cs="Times New Roman"/>
          <w:bCs/>
          <w:sz w:val="28"/>
          <w:szCs w:val="28"/>
        </w:rPr>
      </w:pPr>
      <w:r w:rsidRPr="00B55311">
        <w:rPr>
          <w:rFonts w:ascii="Times New Roman" w:hAnsi="Times New Roman" w:cs="Times New Roman"/>
          <w:bCs/>
          <w:sz w:val="28"/>
          <w:szCs w:val="28"/>
        </w:rPr>
        <w:t>В границах водоохранных зон запрещаются:</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использование сточных вод в целях регулирования плодородия почв;</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осуществление авиационных мер по борьбе с вредными организмами;</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lastRenderedPageBreak/>
        <w:t xml:space="preserve">размещение автозаправочных станций, складов горюче-смазочных материалов </w:t>
      </w:r>
      <w:r w:rsidRPr="00B55311">
        <w:rPr>
          <w:rFonts w:ascii="Times New Roman" w:hAnsi="Times New Roman" w:cs="Times New Roman"/>
          <w:sz w:val="28"/>
          <w:szCs w:val="28"/>
        </w:rPr>
        <w:br/>
        <w:t xml:space="preserve">(за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 xml:space="preserve">размещение специализированных хранилищ пестицидов и агрохимикатов, применение пестицидов и агрохимикатов; </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 xml:space="preserve">сброс сточных, в том числе дренажных, вод; </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РФ о недрах горных отводов и (или) геологических отводов на основании утвержденного технического проекта в соответствии со ст.19.1 Закона РФ от 21.02.1992 г №2395-1 «О недрах»). </w:t>
      </w:r>
    </w:p>
    <w:p w:rsidR="00B55311" w:rsidRPr="00B55311" w:rsidRDefault="00B55311" w:rsidP="00FF43B2">
      <w:pPr>
        <w:numPr>
          <w:ilvl w:val="1"/>
          <w:numId w:val="75"/>
        </w:numPr>
        <w:tabs>
          <w:tab w:val="left" w:pos="851"/>
        </w:tabs>
        <w:spacing w:after="0" w:line="239" w:lineRule="auto"/>
        <w:ind w:left="0" w:firstLine="567"/>
        <w:jc w:val="both"/>
        <w:rPr>
          <w:rFonts w:ascii="Times New Roman" w:hAnsi="Times New Roman" w:cs="Times New Roman"/>
          <w:bCs/>
          <w:sz w:val="28"/>
          <w:szCs w:val="28"/>
        </w:rPr>
      </w:pPr>
      <w:r w:rsidRPr="00B55311">
        <w:rPr>
          <w:rFonts w:ascii="Times New Roman" w:hAnsi="Times New Roman" w:cs="Times New Roman"/>
          <w:bCs/>
          <w:sz w:val="28"/>
          <w:szCs w:val="28"/>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B55311" w:rsidRPr="00B55311" w:rsidRDefault="00B55311" w:rsidP="00B55311">
      <w:pPr>
        <w:tabs>
          <w:tab w:val="left" w:pos="851"/>
        </w:tabs>
        <w:spacing w:line="240"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Под сооружениями, обеспечивающими охрану водных объектов от загрязнения, засорения, заиления и истощения вод, понимаются:</w:t>
      </w:r>
    </w:p>
    <w:p w:rsidR="00B55311" w:rsidRPr="00B55311" w:rsidRDefault="00B55311" w:rsidP="00FF43B2">
      <w:pPr>
        <w:numPr>
          <w:ilvl w:val="0"/>
          <w:numId w:val="91"/>
        </w:numPr>
        <w:tabs>
          <w:tab w:val="left" w:pos="851"/>
        </w:tabs>
        <w:spacing w:after="0" w:line="239" w:lineRule="auto"/>
        <w:jc w:val="both"/>
        <w:rPr>
          <w:rFonts w:ascii="Times New Roman" w:hAnsi="Times New Roman" w:cs="Times New Roman"/>
          <w:bCs/>
          <w:sz w:val="28"/>
          <w:szCs w:val="28"/>
        </w:rPr>
      </w:pPr>
      <w:r w:rsidRPr="00B55311">
        <w:rPr>
          <w:rFonts w:ascii="Times New Roman" w:hAnsi="Times New Roman" w:cs="Times New Roman"/>
          <w:bCs/>
          <w:sz w:val="28"/>
          <w:szCs w:val="28"/>
        </w:rPr>
        <w:t>централизованные системы водоотведения (канализации), централизованные ливневые системы водоотведения;</w:t>
      </w:r>
    </w:p>
    <w:p w:rsidR="00B55311" w:rsidRPr="00B55311" w:rsidRDefault="00B55311" w:rsidP="00FF43B2">
      <w:pPr>
        <w:numPr>
          <w:ilvl w:val="0"/>
          <w:numId w:val="91"/>
        </w:numPr>
        <w:tabs>
          <w:tab w:val="left" w:pos="851"/>
        </w:tabs>
        <w:spacing w:after="0" w:line="239" w:lineRule="auto"/>
        <w:jc w:val="both"/>
        <w:rPr>
          <w:rFonts w:ascii="Times New Roman" w:hAnsi="Times New Roman" w:cs="Times New Roman"/>
          <w:bCs/>
          <w:sz w:val="28"/>
          <w:szCs w:val="28"/>
        </w:rPr>
      </w:pPr>
      <w:r w:rsidRPr="00B55311">
        <w:rPr>
          <w:rFonts w:ascii="Times New Roman" w:hAnsi="Times New Roman" w:cs="Times New Roman"/>
          <w:bCs/>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55311" w:rsidRPr="00B55311" w:rsidRDefault="00B55311" w:rsidP="00FF43B2">
      <w:pPr>
        <w:numPr>
          <w:ilvl w:val="0"/>
          <w:numId w:val="91"/>
        </w:numPr>
        <w:tabs>
          <w:tab w:val="left" w:pos="851"/>
        </w:tabs>
        <w:spacing w:after="0" w:line="239" w:lineRule="auto"/>
        <w:jc w:val="both"/>
        <w:rPr>
          <w:rFonts w:ascii="Times New Roman" w:hAnsi="Times New Roman" w:cs="Times New Roman"/>
          <w:bCs/>
          <w:sz w:val="28"/>
          <w:szCs w:val="28"/>
        </w:rPr>
      </w:pPr>
      <w:r w:rsidRPr="00B55311">
        <w:rPr>
          <w:rFonts w:ascii="Times New Roman" w:hAnsi="Times New Roman" w:cs="Times New Roman"/>
          <w:bCs/>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B55311" w:rsidRPr="00B55311" w:rsidRDefault="00B55311" w:rsidP="00FF43B2">
      <w:pPr>
        <w:numPr>
          <w:ilvl w:val="0"/>
          <w:numId w:val="91"/>
        </w:numPr>
        <w:tabs>
          <w:tab w:val="left" w:pos="851"/>
        </w:tabs>
        <w:spacing w:after="0" w:line="239" w:lineRule="auto"/>
        <w:jc w:val="both"/>
        <w:rPr>
          <w:rFonts w:ascii="Times New Roman" w:hAnsi="Times New Roman" w:cs="Times New Roman"/>
          <w:bCs/>
          <w:sz w:val="28"/>
          <w:szCs w:val="28"/>
        </w:rPr>
      </w:pPr>
      <w:r w:rsidRPr="00B55311">
        <w:rPr>
          <w:rFonts w:ascii="Times New Roman" w:hAnsi="Times New Roman" w:cs="Times New Roman"/>
          <w:bCs/>
          <w:sz w:val="28"/>
          <w:szCs w:val="28"/>
        </w:rPr>
        <w:lastRenderedPageBreak/>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B55311" w:rsidRPr="00B55311" w:rsidRDefault="00B55311" w:rsidP="00B55311">
      <w:pPr>
        <w:autoSpaceDE w:val="0"/>
        <w:autoSpaceDN w:val="0"/>
        <w:adjustRightInd w:val="0"/>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55311" w:rsidRPr="00B55311" w:rsidRDefault="00B55311" w:rsidP="00B55311">
      <w:pPr>
        <w:autoSpaceDE w:val="0"/>
        <w:autoSpaceDN w:val="0"/>
        <w:adjustRightInd w:val="0"/>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При условии дополнительных согласований возможно размещение:</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малых архитектурных форм и элементов благоустройства;</w:t>
      </w:r>
    </w:p>
    <w:p w:rsidR="00B55311" w:rsidRPr="00B55311" w:rsidRDefault="00B55311" w:rsidP="00FF43B2">
      <w:pPr>
        <w:numPr>
          <w:ilvl w:val="0"/>
          <w:numId w:val="46"/>
        </w:numPr>
        <w:spacing w:after="0" w:line="239" w:lineRule="auto"/>
        <w:jc w:val="both"/>
        <w:rPr>
          <w:rFonts w:ascii="Times New Roman" w:hAnsi="Times New Roman" w:cs="Times New Roman"/>
          <w:strike/>
          <w:sz w:val="28"/>
          <w:szCs w:val="28"/>
        </w:rPr>
      </w:pPr>
      <w:r w:rsidRPr="00B55311">
        <w:rPr>
          <w:rFonts w:ascii="Times New Roman" w:hAnsi="Times New Roman" w:cs="Times New Roman"/>
          <w:sz w:val="28"/>
          <w:szCs w:val="28"/>
        </w:rPr>
        <w:t>объектов водоснабжения, водозаборных сооружений (при наличии лицензии на водопользование).</w:t>
      </w:r>
      <w:r w:rsidRPr="00B55311">
        <w:rPr>
          <w:rFonts w:ascii="Times New Roman" w:hAnsi="Times New Roman" w:cs="Times New Roman"/>
          <w:strike/>
          <w:sz w:val="28"/>
          <w:szCs w:val="28"/>
        </w:rPr>
        <w:t xml:space="preserve"> </w:t>
      </w:r>
    </w:p>
    <w:p w:rsidR="00B55311" w:rsidRPr="00B55311" w:rsidRDefault="00B55311" w:rsidP="00FF43B2">
      <w:pPr>
        <w:numPr>
          <w:ilvl w:val="1"/>
          <w:numId w:val="75"/>
        </w:numPr>
        <w:tabs>
          <w:tab w:val="left" w:pos="851"/>
        </w:tabs>
        <w:spacing w:after="0" w:line="239" w:lineRule="auto"/>
        <w:ind w:left="0" w:firstLine="567"/>
        <w:jc w:val="both"/>
        <w:rPr>
          <w:rFonts w:ascii="Times New Roman" w:hAnsi="Times New Roman" w:cs="Times New Roman"/>
          <w:bCs/>
          <w:sz w:val="28"/>
          <w:szCs w:val="28"/>
        </w:rPr>
      </w:pPr>
      <w:r w:rsidRPr="00B55311">
        <w:rPr>
          <w:rFonts w:ascii="Times New Roman" w:hAnsi="Times New Roman" w:cs="Times New Roman"/>
          <w:bCs/>
          <w:sz w:val="28"/>
          <w:szCs w:val="28"/>
        </w:rPr>
        <w:t>В границах прибрежных защитных полос наряду с ограничениями, указанными для водоохранных зон, запрещаются:</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распашка земель;</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размещение отвалов размываемых грунтов;</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выпас сельскохозяйственных животных и организация для них летних лагерей, ванн.</w:t>
      </w:r>
    </w:p>
    <w:p w:rsidR="00B55311" w:rsidRPr="00B55311" w:rsidRDefault="00B55311" w:rsidP="00FF43B2">
      <w:pPr>
        <w:numPr>
          <w:ilvl w:val="1"/>
          <w:numId w:val="75"/>
        </w:numPr>
        <w:tabs>
          <w:tab w:val="left" w:pos="993"/>
        </w:tabs>
        <w:spacing w:after="0" w:line="239" w:lineRule="auto"/>
        <w:ind w:left="0" w:firstLine="567"/>
        <w:jc w:val="both"/>
        <w:rPr>
          <w:rFonts w:ascii="Times New Roman" w:hAnsi="Times New Roman" w:cs="Times New Roman"/>
          <w:bCs/>
          <w:sz w:val="28"/>
          <w:szCs w:val="28"/>
        </w:rPr>
      </w:pPr>
      <w:r w:rsidRPr="00B55311">
        <w:rPr>
          <w:rFonts w:ascii="Times New Roman" w:hAnsi="Times New Roman" w:cs="Times New Roman"/>
          <w:bCs/>
          <w:sz w:val="28"/>
          <w:szCs w:val="28"/>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РФ </w:t>
      </w:r>
      <w:r w:rsidRPr="00B55311">
        <w:rPr>
          <w:rFonts w:ascii="Times New Roman" w:hAnsi="Times New Roman" w:cs="Times New Roman"/>
          <w:bCs/>
          <w:i/>
          <w:sz w:val="28"/>
          <w:szCs w:val="28"/>
        </w:rPr>
        <w:t>(Постановление Правительства РФ от 10.01.2009г №17 «Об утверждении правил установления на местности границ водоохранных зон и границ прибрежных защитных полос водных объектов»)</w:t>
      </w:r>
      <w:r w:rsidRPr="00B55311">
        <w:rPr>
          <w:rFonts w:ascii="Times New Roman" w:hAnsi="Times New Roman" w:cs="Times New Roman"/>
          <w:bCs/>
          <w:sz w:val="28"/>
          <w:szCs w:val="28"/>
        </w:rPr>
        <w:t>.</w:t>
      </w:r>
    </w:p>
    <w:p w:rsidR="00B55311" w:rsidRPr="00B55311" w:rsidRDefault="00B55311" w:rsidP="00FF43B2">
      <w:pPr>
        <w:numPr>
          <w:ilvl w:val="1"/>
          <w:numId w:val="75"/>
        </w:numPr>
        <w:tabs>
          <w:tab w:val="left" w:pos="993"/>
        </w:tabs>
        <w:spacing w:after="0" w:line="239" w:lineRule="auto"/>
        <w:ind w:left="0" w:firstLine="567"/>
        <w:jc w:val="both"/>
        <w:rPr>
          <w:rFonts w:ascii="Times New Roman" w:hAnsi="Times New Roman" w:cs="Times New Roman"/>
          <w:bCs/>
          <w:sz w:val="28"/>
          <w:szCs w:val="28"/>
        </w:rPr>
      </w:pPr>
      <w:r w:rsidRPr="00B55311">
        <w:rPr>
          <w:rFonts w:ascii="Times New Roman" w:hAnsi="Times New Roman" w:cs="Times New Roman"/>
          <w:bCs/>
          <w:sz w:val="28"/>
          <w:szCs w:val="28"/>
        </w:rPr>
        <w:t>Береговой полосой разрешается пользоваться для:</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проведения работ по обеспечению судоходства и строительству зданий, строений и сооружений для этих целей в порядке, установленном законодательством Российской Федерации;</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установления на береговой полосе береговых средств навигационного оборудования;</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осуществления рубок произрастающих на береговой полосе деревьев и кустарников для обеспечения безопасности судоходства, в том числе видимости береговых средств навигационного оборудования, а также для геодезического обоснования при съемках участков русел рек;</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 xml:space="preserve">проведения указанных в настоящей статье работ с безвозмездным использованием для их осуществления грунта, камня, гравия, </w:t>
      </w:r>
      <w:r w:rsidRPr="00B55311">
        <w:rPr>
          <w:rFonts w:ascii="Times New Roman" w:hAnsi="Times New Roman" w:cs="Times New Roman"/>
          <w:sz w:val="28"/>
          <w:szCs w:val="28"/>
        </w:rPr>
        <w:lastRenderedPageBreak/>
        <w:t xml:space="preserve">деревьев и кустарников, находящихся в пределах береговой полосы; </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устройства временных сооружений для причаливания, швартовки и стоянки судов и иных плавучих объектов, погрузки, выгрузки и хранения грузов, посадки на суда и высадки с судов пассажиров по согласованию с соответствующими федеральными органами исполнительной власти в установленном порядке;</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строительства временных строений и проведение других необходимых работ в случаях непредвиденных зимовок судов или транспортных происшествий с судами.</w:t>
      </w:r>
    </w:p>
    <w:p w:rsidR="00B55311" w:rsidRPr="00B55311" w:rsidRDefault="00B55311" w:rsidP="00FF43B2">
      <w:pPr>
        <w:numPr>
          <w:ilvl w:val="1"/>
          <w:numId w:val="75"/>
        </w:numPr>
        <w:tabs>
          <w:tab w:val="left" w:pos="993"/>
        </w:tabs>
        <w:spacing w:after="0" w:line="239" w:lineRule="auto"/>
        <w:ind w:left="0" w:firstLine="567"/>
        <w:jc w:val="both"/>
        <w:rPr>
          <w:rFonts w:ascii="Times New Roman" w:hAnsi="Times New Roman" w:cs="Times New Roman"/>
          <w:bCs/>
          <w:sz w:val="28"/>
          <w:szCs w:val="28"/>
        </w:rPr>
      </w:pPr>
      <w:r w:rsidRPr="00B55311">
        <w:rPr>
          <w:rFonts w:ascii="Times New Roman" w:hAnsi="Times New Roman" w:cs="Times New Roman"/>
          <w:bCs/>
          <w:sz w:val="28"/>
          <w:szCs w:val="28"/>
        </w:rPr>
        <w:t xml:space="preserve">Предоставление земельных участков, расположенных в пределах береговой полосы, и выделение участков акватории внутренних водных путей, строительство на них каких-либо зданий, строений и сооружений осуществляются в порядке, установленном земельным законодательством Российской Федерации и водным законодательством Российской Федерации, по согласованию с администрациями бассейнов внутренних водных путей. </w:t>
      </w:r>
    </w:p>
    <w:p w:rsidR="00B55311" w:rsidRPr="00B55311" w:rsidRDefault="00B55311" w:rsidP="00B55311">
      <w:pPr>
        <w:autoSpaceDE w:val="0"/>
        <w:autoSpaceDN w:val="0"/>
        <w:adjustRightInd w:val="0"/>
        <w:spacing w:line="239" w:lineRule="auto"/>
        <w:ind w:firstLine="567"/>
        <w:rPr>
          <w:rFonts w:ascii="Times New Roman" w:hAnsi="Times New Roman" w:cs="Times New Roman"/>
          <w:bCs/>
          <w:strike/>
          <w:sz w:val="28"/>
          <w:szCs w:val="28"/>
        </w:rPr>
      </w:pPr>
      <w:r w:rsidRPr="00B55311">
        <w:rPr>
          <w:rFonts w:ascii="Times New Roman" w:hAnsi="Times New Roman" w:cs="Times New Roman"/>
          <w:bCs/>
          <w:sz w:val="28"/>
          <w:szCs w:val="28"/>
        </w:rPr>
        <w:t>Каждый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без права строительства причала или иного сооружения.</w:t>
      </w:r>
    </w:p>
    <w:p w:rsidR="00B55311" w:rsidRPr="00B55311" w:rsidRDefault="00B55311" w:rsidP="00B55311">
      <w:pPr>
        <w:autoSpaceDE w:val="0"/>
        <w:autoSpaceDN w:val="0"/>
        <w:adjustRightInd w:val="0"/>
        <w:spacing w:line="239" w:lineRule="auto"/>
        <w:ind w:firstLine="567"/>
        <w:rPr>
          <w:rFonts w:ascii="Times New Roman" w:hAnsi="Times New Roman" w:cs="Times New Roman"/>
          <w:bCs/>
          <w:i/>
          <w:sz w:val="28"/>
          <w:szCs w:val="28"/>
        </w:rPr>
      </w:pPr>
      <w:r w:rsidRPr="00B55311">
        <w:rPr>
          <w:rFonts w:ascii="Times New Roman" w:hAnsi="Times New Roman" w:cs="Times New Roman"/>
          <w:bCs/>
          <w:sz w:val="28"/>
          <w:szCs w:val="28"/>
        </w:rPr>
        <w:t xml:space="preserve">Строительство причальных сооружений в береговой полосе водных объектов, находящихся в федеральной собственности,  собственности субъектов РФ, собственности муниципальных образований возможно, если это предусмотрено договором водопользования или решением о предоставлении водного объекта в пользование </w:t>
      </w:r>
      <w:r w:rsidRPr="00B55311">
        <w:rPr>
          <w:rFonts w:ascii="Times New Roman" w:hAnsi="Times New Roman" w:cs="Times New Roman"/>
          <w:bCs/>
          <w:i/>
          <w:sz w:val="28"/>
          <w:szCs w:val="28"/>
        </w:rPr>
        <w:t>(ст.11</w:t>
      </w:r>
      <w:r w:rsidRPr="00B55311">
        <w:rPr>
          <w:rFonts w:ascii="Times New Roman" w:hAnsi="Times New Roman" w:cs="Times New Roman"/>
          <w:bCs/>
          <w:sz w:val="28"/>
          <w:szCs w:val="28"/>
        </w:rPr>
        <w:t xml:space="preserve"> </w:t>
      </w:r>
      <w:r w:rsidRPr="00B55311">
        <w:rPr>
          <w:rFonts w:ascii="Times New Roman" w:hAnsi="Times New Roman" w:cs="Times New Roman"/>
          <w:bCs/>
          <w:i/>
          <w:sz w:val="28"/>
          <w:szCs w:val="28"/>
        </w:rPr>
        <w:t xml:space="preserve">Водного кодекса РФ №74-ФЗ). </w:t>
      </w:r>
      <w:r w:rsidRPr="00B55311">
        <w:rPr>
          <w:rFonts w:ascii="Times New Roman" w:hAnsi="Times New Roman" w:cs="Times New Roman"/>
          <w:bCs/>
          <w:sz w:val="28"/>
          <w:szCs w:val="28"/>
        </w:rPr>
        <w:t xml:space="preserve">Принятие решения о предоставлении водного объекта в пользование регламентируется </w:t>
      </w:r>
      <w:r w:rsidRPr="00B55311">
        <w:rPr>
          <w:rFonts w:ascii="Times New Roman" w:hAnsi="Times New Roman" w:cs="Times New Roman"/>
          <w:bCs/>
          <w:i/>
          <w:sz w:val="28"/>
          <w:szCs w:val="28"/>
        </w:rPr>
        <w:t xml:space="preserve">Постановлением Правительства Российской Федерации от 30.12.2006 №844 «О порядке подготовки и принятия решения о предоставлении водного объекта в пользование». </w:t>
      </w:r>
    </w:p>
    <w:p w:rsidR="00B55311" w:rsidRPr="00B55311" w:rsidRDefault="00B55311" w:rsidP="00B55311">
      <w:pPr>
        <w:autoSpaceDE w:val="0"/>
        <w:autoSpaceDN w:val="0"/>
        <w:adjustRightInd w:val="0"/>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Не допускается использовать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B55311" w:rsidRPr="00B55311" w:rsidRDefault="00B55311" w:rsidP="00B55311">
      <w:pPr>
        <w:autoSpaceDE w:val="0"/>
        <w:autoSpaceDN w:val="0"/>
        <w:adjustRightInd w:val="0"/>
        <w:spacing w:line="239" w:lineRule="auto"/>
        <w:ind w:firstLine="567"/>
        <w:rPr>
          <w:rFonts w:ascii="Times New Roman" w:hAnsi="Times New Roman" w:cs="Times New Roman"/>
          <w:bCs/>
          <w:sz w:val="28"/>
          <w:szCs w:val="28"/>
        </w:rPr>
      </w:pPr>
      <w:r w:rsidRPr="00B55311">
        <w:rPr>
          <w:rFonts w:ascii="Times New Roman" w:hAnsi="Times New Roman" w:cs="Times New Roman"/>
          <w:bCs/>
          <w:sz w:val="28"/>
          <w:szCs w:val="28"/>
        </w:rPr>
        <w:t>Запрещается установка на береговой полосе каких-либо постоянных огней, направленных в сторону судовых ходов, за исключением навигационных огней.</w:t>
      </w:r>
    </w:p>
    <w:p w:rsidR="00B55311" w:rsidRPr="00B55311" w:rsidRDefault="00B55311" w:rsidP="00B55311">
      <w:pPr>
        <w:widowControl w:val="0"/>
        <w:spacing w:line="240" w:lineRule="auto"/>
        <w:contextualSpacing/>
        <w:rPr>
          <w:rFonts w:ascii="Times New Roman" w:hAnsi="Times New Roman" w:cs="Times New Roman"/>
          <w:sz w:val="28"/>
          <w:szCs w:val="28"/>
        </w:rPr>
      </w:pPr>
    </w:p>
    <w:p w:rsidR="00B55311" w:rsidRPr="00B55311" w:rsidRDefault="00B55311" w:rsidP="00B55311">
      <w:pPr>
        <w:widowControl w:val="0"/>
        <w:spacing w:line="240" w:lineRule="auto"/>
        <w:ind w:firstLine="567"/>
        <w:contextualSpacing/>
        <w:outlineLvl w:val="2"/>
        <w:rPr>
          <w:rFonts w:ascii="Times New Roman" w:hAnsi="Times New Roman" w:cs="Times New Roman"/>
          <w:b/>
          <w:i/>
          <w:sz w:val="28"/>
          <w:szCs w:val="28"/>
        </w:rPr>
      </w:pPr>
      <w:bookmarkStart w:id="619" w:name="_Toc15292368"/>
      <w:r w:rsidRPr="00B55311">
        <w:rPr>
          <w:rFonts w:ascii="Times New Roman" w:hAnsi="Times New Roman" w:cs="Times New Roman"/>
          <w:b/>
          <w:i/>
          <w:sz w:val="28"/>
          <w:szCs w:val="28"/>
        </w:rPr>
        <w:t>Статья 45.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bookmarkStart w:id="620" w:name="sub_14"/>
      <w:bookmarkEnd w:id="618"/>
      <w:bookmarkEnd w:id="619"/>
      <w:bookmarkEnd w:id="620"/>
    </w:p>
    <w:p w:rsidR="00B55311" w:rsidRPr="00B55311" w:rsidRDefault="00B55311" w:rsidP="00FF43B2">
      <w:pPr>
        <w:pStyle w:val="ConsNormal"/>
        <w:numPr>
          <w:ilvl w:val="0"/>
          <w:numId w:val="51"/>
        </w:numPr>
        <w:tabs>
          <w:tab w:val="left" w:pos="993"/>
          <w:tab w:val="left" w:pos="1276"/>
        </w:tabs>
        <w:spacing w:line="239" w:lineRule="auto"/>
        <w:ind w:left="0" w:firstLine="567"/>
        <w:rPr>
          <w:iCs/>
          <w:sz w:val="28"/>
          <w:szCs w:val="28"/>
        </w:rPr>
      </w:pPr>
      <w:bookmarkStart w:id="621" w:name="sub_15"/>
      <w:r w:rsidRPr="00B55311">
        <w:rPr>
          <w:iCs/>
          <w:sz w:val="28"/>
          <w:szCs w:val="28"/>
        </w:rPr>
        <w:lastRenderedPageBreak/>
        <w:t xml:space="preserve">Использование территорий осуществляется в соответствии с </w:t>
      </w:r>
      <w:r w:rsidRPr="00B55311">
        <w:rPr>
          <w:i/>
          <w:iCs/>
          <w:sz w:val="28"/>
          <w:szCs w:val="28"/>
        </w:rPr>
        <w:t xml:space="preserve">СанПиН 2.1.4.1110-02 "Зоны санитарной охраны водоснабжения и водопроводов питьевого назначения", </w:t>
      </w:r>
      <w:r w:rsidRPr="00B55311">
        <w:rPr>
          <w:rFonts w:eastAsia="Calibri"/>
          <w:i/>
          <w:sz w:val="28"/>
          <w:szCs w:val="28"/>
        </w:rPr>
        <w:t xml:space="preserve">СП 31.13330.2012 </w:t>
      </w:r>
      <w:r w:rsidRPr="00B55311">
        <w:rPr>
          <w:i/>
          <w:iCs/>
          <w:sz w:val="28"/>
          <w:szCs w:val="28"/>
        </w:rPr>
        <w:t>"Водоснабжение. Наружные сети и сооружения"</w:t>
      </w:r>
      <w:r w:rsidRPr="00B55311">
        <w:rPr>
          <w:iCs/>
          <w:sz w:val="28"/>
          <w:szCs w:val="28"/>
        </w:rPr>
        <w:t>.</w:t>
      </w:r>
    </w:p>
    <w:p w:rsidR="00B55311" w:rsidRPr="00B55311" w:rsidRDefault="00B55311" w:rsidP="00FF43B2">
      <w:pPr>
        <w:pStyle w:val="ConsNormal"/>
        <w:numPr>
          <w:ilvl w:val="0"/>
          <w:numId w:val="51"/>
        </w:numPr>
        <w:tabs>
          <w:tab w:val="left" w:pos="993"/>
          <w:tab w:val="left" w:pos="1276"/>
        </w:tabs>
        <w:spacing w:line="239" w:lineRule="auto"/>
        <w:ind w:left="0" w:firstLine="567"/>
        <w:rPr>
          <w:iCs/>
          <w:sz w:val="28"/>
          <w:szCs w:val="28"/>
        </w:rPr>
      </w:pPr>
      <w:r w:rsidRPr="00B55311">
        <w:rPr>
          <w:iCs/>
          <w:sz w:val="28"/>
          <w:szCs w:val="28"/>
        </w:rPr>
        <w:t>Целью создания и обеспечения режима в зоне санитарной охраны является санитарная охрана источников водоснабжения и водопроводных сооружений, а также территорий, на которых они расположены, от загрязнения.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55311" w:rsidRPr="00B55311" w:rsidRDefault="00B55311" w:rsidP="00FF43B2">
      <w:pPr>
        <w:pStyle w:val="a6"/>
        <w:numPr>
          <w:ilvl w:val="1"/>
          <w:numId w:val="52"/>
        </w:numPr>
        <w:tabs>
          <w:tab w:val="num" w:pos="0"/>
          <w:tab w:val="left" w:pos="993"/>
        </w:tabs>
        <w:spacing w:before="0" w:beforeAutospacing="0" w:after="0" w:afterAutospacing="0"/>
        <w:ind w:left="0" w:firstLine="567"/>
        <w:jc w:val="both"/>
        <w:rPr>
          <w:sz w:val="28"/>
          <w:szCs w:val="28"/>
        </w:rPr>
      </w:pPr>
      <w:r w:rsidRPr="00B55311">
        <w:rPr>
          <w:sz w:val="28"/>
          <w:szCs w:val="28"/>
        </w:rPr>
        <w:t>В границах первого пояса подземного источника водоснабжения предусматриваются следующие мероприятия:</w:t>
      </w:r>
    </w:p>
    <w:p w:rsidR="00B55311" w:rsidRPr="00B55311" w:rsidRDefault="00B55311" w:rsidP="00FF43B2">
      <w:pPr>
        <w:numPr>
          <w:ilvl w:val="0"/>
          <w:numId w:val="5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территория первого пояса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55311" w:rsidRPr="00B55311" w:rsidRDefault="00B55311" w:rsidP="00FF43B2">
      <w:pPr>
        <w:numPr>
          <w:ilvl w:val="0"/>
          <w:numId w:val="5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55311" w:rsidRPr="00B55311" w:rsidRDefault="00B55311" w:rsidP="00FF43B2">
      <w:pPr>
        <w:numPr>
          <w:ilvl w:val="0"/>
          <w:numId w:val="5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rsidR="00B55311" w:rsidRPr="00B55311" w:rsidRDefault="00B55311" w:rsidP="00FF43B2">
      <w:pPr>
        <w:pStyle w:val="a6"/>
        <w:numPr>
          <w:ilvl w:val="1"/>
          <w:numId w:val="52"/>
        </w:numPr>
        <w:tabs>
          <w:tab w:val="num" w:pos="0"/>
          <w:tab w:val="left" w:pos="993"/>
        </w:tabs>
        <w:spacing w:before="0" w:beforeAutospacing="0" w:after="0" w:afterAutospacing="0"/>
        <w:ind w:left="0" w:firstLine="567"/>
        <w:jc w:val="both"/>
        <w:rPr>
          <w:sz w:val="28"/>
          <w:szCs w:val="28"/>
        </w:rPr>
      </w:pPr>
      <w:r w:rsidRPr="00B55311">
        <w:rPr>
          <w:sz w:val="28"/>
          <w:szCs w:val="28"/>
        </w:rPr>
        <w:t>В границах второго и третьего поясов подземного источника водоснабжения предусматриваются следующие мероприятия:</w:t>
      </w:r>
    </w:p>
    <w:p w:rsidR="00B55311" w:rsidRPr="00B55311" w:rsidRDefault="00B55311" w:rsidP="00FF43B2">
      <w:pPr>
        <w:numPr>
          <w:ilvl w:val="0"/>
          <w:numId w:val="89"/>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B55311" w:rsidRPr="00B55311" w:rsidRDefault="00B55311" w:rsidP="00FF43B2">
      <w:pPr>
        <w:numPr>
          <w:ilvl w:val="0"/>
          <w:numId w:val="89"/>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запрещены закачки отработанных вод в подземные горизонты, подземного складирования твердых отходов и разработки недр земли;</w:t>
      </w:r>
    </w:p>
    <w:p w:rsidR="00B55311" w:rsidRPr="00B55311" w:rsidRDefault="00B55311" w:rsidP="00FF43B2">
      <w:pPr>
        <w:numPr>
          <w:ilvl w:val="0"/>
          <w:numId w:val="89"/>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lastRenderedPageBreak/>
        <w:t>запрещено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зоны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55311" w:rsidRPr="00B55311" w:rsidRDefault="00B55311" w:rsidP="00FF43B2">
      <w:pPr>
        <w:numPr>
          <w:ilvl w:val="0"/>
          <w:numId w:val="89"/>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во втором поясе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также не допускается применение удобрений и ядохимикатов, а также рубка леса главного пользования и реконструкции;</w:t>
      </w:r>
    </w:p>
    <w:p w:rsidR="00B55311" w:rsidRPr="00B55311" w:rsidRDefault="00B55311" w:rsidP="00FF43B2">
      <w:pPr>
        <w:numPr>
          <w:ilvl w:val="0"/>
          <w:numId w:val="89"/>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во втором поясе допускается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55311" w:rsidRPr="00B55311" w:rsidRDefault="00B55311" w:rsidP="00FF43B2">
      <w:pPr>
        <w:pStyle w:val="a6"/>
        <w:numPr>
          <w:ilvl w:val="1"/>
          <w:numId w:val="52"/>
        </w:numPr>
        <w:tabs>
          <w:tab w:val="num" w:pos="0"/>
          <w:tab w:val="left" w:pos="993"/>
        </w:tabs>
        <w:spacing w:before="0" w:beforeAutospacing="0" w:after="0" w:afterAutospacing="0"/>
        <w:ind w:left="0" w:firstLine="567"/>
        <w:jc w:val="both"/>
        <w:rPr>
          <w:sz w:val="28"/>
          <w:szCs w:val="28"/>
        </w:rPr>
      </w:pPr>
      <w:r w:rsidRPr="00B55311">
        <w:rPr>
          <w:sz w:val="28"/>
          <w:szCs w:val="28"/>
        </w:rPr>
        <w:t>В границах первого пояса поверхностного источника водоснабжения предусматриваются следующие мероприятия:</w:t>
      </w:r>
    </w:p>
    <w:p w:rsidR="00B55311" w:rsidRPr="00B55311" w:rsidRDefault="00B55311" w:rsidP="00FF43B2">
      <w:pPr>
        <w:numPr>
          <w:ilvl w:val="0"/>
          <w:numId w:val="5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территория первого пояса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55311" w:rsidRPr="00B55311" w:rsidRDefault="00B55311" w:rsidP="00FF43B2">
      <w:pPr>
        <w:numPr>
          <w:ilvl w:val="0"/>
          <w:numId w:val="5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55311" w:rsidRPr="00B55311" w:rsidRDefault="00B55311" w:rsidP="00FF43B2">
      <w:pPr>
        <w:numPr>
          <w:ilvl w:val="0"/>
          <w:numId w:val="5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rsidR="00B55311" w:rsidRPr="00B55311" w:rsidRDefault="00B55311" w:rsidP="00FF43B2">
      <w:pPr>
        <w:numPr>
          <w:ilvl w:val="0"/>
          <w:numId w:val="5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Акватория первого пояса ограждается буями и другими предупредительными знаками. </w:t>
      </w:r>
      <w:r w:rsidRPr="00B55311">
        <w:rPr>
          <w:rFonts w:ascii="Times New Roman" w:hAnsi="Times New Roman" w:cs="Times New Roman"/>
          <w:sz w:val="28"/>
          <w:szCs w:val="28"/>
        </w:rPr>
        <w:lastRenderedPageBreak/>
        <w:t>На судоходных водоемах над водоприемником должны устанавливаться бакены с освещением.</w:t>
      </w:r>
    </w:p>
    <w:p w:rsidR="00B55311" w:rsidRPr="00B55311" w:rsidRDefault="00B55311" w:rsidP="00FF43B2">
      <w:pPr>
        <w:pStyle w:val="a6"/>
        <w:numPr>
          <w:ilvl w:val="1"/>
          <w:numId w:val="52"/>
        </w:numPr>
        <w:tabs>
          <w:tab w:val="num" w:pos="0"/>
          <w:tab w:val="left" w:pos="993"/>
        </w:tabs>
        <w:spacing w:before="0" w:beforeAutospacing="0" w:after="0" w:afterAutospacing="0"/>
        <w:ind w:left="0" w:firstLine="567"/>
        <w:jc w:val="both"/>
        <w:rPr>
          <w:sz w:val="28"/>
          <w:szCs w:val="28"/>
        </w:rPr>
      </w:pPr>
      <w:r w:rsidRPr="00B55311">
        <w:rPr>
          <w:sz w:val="28"/>
          <w:szCs w:val="28"/>
        </w:rPr>
        <w:t>В границах второго пояса поверхностного источника водоснабжения предусматриваются следующие мероприятия:</w:t>
      </w:r>
    </w:p>
    <w:p w:rsidR="00B55311" w:rsidRPr="00B55311" w:rsidRDefault="00B55311" w:rsidP="00FF43B2">
      <w:pPr>
        <w:numPr>
          <w:ilvl w:val="0"/>
          <w:numId w:val="54"/>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55311" w:rsidRPr="00B55311" w:rsidRDefault="00B55311" w:rsidP="00FF43B2">
      <w:pPr>
        <w:numPr>
          <w:ilvl w:val="0"/>
          <w:numId w:val="54"/>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во втором поясе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r w:rsidRPr="00B55311">
        <w:rPr>
          <w:rFonts w:ascii="Times New Roman" w:hAnsi="Times New Roman" w:cs="Times New Roman"/>
          <w:strike/>
          <w:sz w:val="28"/>
          <w:szCs w:val="28"/>
        </w:rPr>
        <w:t xml:space="preserve">; </w:t>
      </w:r>
      <w:r w:rsidRPr="00B55311">
        <w:rPr>
          <w:rFonts w:ascii="Times New Roman" w:hAnsi="Times New Roman" w:cs="Times New Roman"/>
          <w:sz w:val="28"/>
          <w:szCs w:val="28"/>
        </w:rPr>
        <w:t>также не допускается применение удобрений и ядохимикатов, а также рубка леса главного пользования и реконструкции;</w:t>
      </w:r>
    </w:p>
    <w:p w:rsidR="00B55311" w:rsidRPr="00B55311" w:rsidRDefault="00B55311" w:rsidP="00FF43B2">
      <w:pPr>
        <w:numPr>
          <w:ilvl w:val="0"/>
          <w:numId w:val="54"/>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во втором поясе допускается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55311" w:rsidRPr="00B55311" w:rsidRDefault="00B55311" w:rsidP="00FF43B2">
      <w:pPr>
        <w:numPr>
          <w:ilvl w:val="0"/>
          <w:numId w:val="54"/>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B55311" w:rsidRPr="00B55311" w:rsidRDefault="00B55311" w:rsidP="00FF43B2">
      <w:pPr>
        <w:numPr>
          <w:ilvl w:val="0"/>
          <w:numId w:val="54"/>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55311" w:rsidRPr="00B55311" w:rsidRDefault="00B55311" w:rsidP="00FF43B2">
      <w:pPr>
        <w:numPr>
          <w:ilvl w:val="0"/>
          <w:numId w:val="54"/>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использование источников водоснабжения в пределах второго пояса зоны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B55311" w:rsidRPr="00B55311" w:rsidRDefault="00B55311" w:rsidP="00FF43B2">
      <w:pPr>
        <w:numPr>
          <w:ilvl w:val="0"/>
          <w:numId w:val="54"/>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r w:rsidRPr="00B55311">
        <w:rPr>
          <w:rStyle w:val="aff6"/>
          <w:rFonts w:ascii="Times New Roman" w:hAnsi="Times New Roman" w:cs="Times New Roman"/>
          <w:sz w:val="28"/>
          <w:szCs w:val="28"/>
        </w:rPr>
        <w:footnoteReference w:id="2"/>
      </w:r>
      <w:r w:rsidRPr="00B55311">
        <w:rPr>
          <w:rFonts w:ascii="Times New Roman" w:hAnsi="Times New Roman" w:cs="Times New Roman"/>
          <w:sz w:val="28"/>
          <w:szCs w:val="28"/>
        </w:rPr>
        <w:t>;</w:t>
      </w:r>
    </w:p>
    <w:p w:rsidR="00B55311" w:rsidRPr="00B55311" w:rsidRDefault="00B55311" w:rsidP="00FF43B2">
      <w:pPr>
        <w:numPr>
          <w:ilvl w:val="0"/>
          <w:numId w:val="54"/>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границы второго пояса зоны санитарной охраны на пересечении дорог, пешеходных троп и пр. обозначаются столбами со специальными знаками.</w:t>
      </w:r>
    </w:p>
    <w:p w:rsidR="00B55311" w:rsidRPr="00B55311" w:rsidRDefault="00B55311" w:rsidP="00FF43B2">
      <w:pPr>
        <w:pStyle w:val="a6"/>
        <w:numPr>
          <w:ilvl w:val="1"/>
          <w:numId w:val="52"/>
        </w:numPr>
        <w:tabs>
          <w:tab w:val="num" w:pos="0"/>
          <w:tab w:val="left" w:pos="993"/>
        </w:tabs>
        <w:spacing w:before="0" w:beforeAutospacing="0" w:after="0" w:afterAutospacing="0"/>
        <w:ind w:left="0" w:firstLine="567"/>
        <w:jc w:val="both"/>
        <w:rPr>
          <w:sz w:val="28"/>
          <w:szCs w:val="28"/>
        </w:rPr>
      </w:pPr>
      <w:r w:rsidRPr="00B55311">
        <w:rPr>
          <w:sz w:val="28"/>
          <w:szCs w:val="28"/>
        </w:rPr>
        <w:lastRenderedPageBreak/>
        <w:t>В границах второго и третьего поясов поверхностного источника водоснабжения предусматриваются следующие мероприятия:</w:t>
      </w:r>
    </w:p>
    <w:p w:rsidR="00B55311" w:rsidRPr="00B55311" w:rsidRDefault="00B55311" w:rsidP="00FF43B2">
      <w:pPr>
        <w:numPr>
          <w:ilvl w:val="0"/>
          <w:numId w:val="55"/>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B55311" w:rsidRPr="00B55311" w:rsidRDefault="00B55311" w:rsidP="00FF43B2">
      <w:pPr>
        <w:numPr>
          <w:ilvl w:val="0"/>
          <w:numId w:val="55"/>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B55311" w:rsidRPr="00B55311" w:rsidRDefault="00B55311" w:rsidP="00FF43B2">
      <w:pPr>
        <w:numPr>
          <w:ilvl w:val="0"/>
          <w:numId w:val="55"/>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55311" w:rsidRPr="00B55311" w:rsidRDefault="00B55311" w:rsidP="00FF43B2">
      <w:pPr>
        <w:numPr>
          <w:ilvl w:val="0"/>
          <w:numId w:val="55"/>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все работы, в том числе добыча песка, гравия, донноуглубительные, в пределах акватории зоны санитарной охраны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B55311" w:rsidRPr="00B55311" w:rsidRDefault="00B55311" w:rsidP="00FF43B2">
      <w:pPr>
        <w:numPr>
          <w:ilvl w:val="0"/>
          <w:numId w:val="55"/>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B55311" w:rsidRPr="00B55311" w:rsidRDefault="00B55311" w:rsidP="00FF43B2">
      <w:pPr>
        <w:numPr>
          <w:ilvl w:val="0"/>
          <w:numId w:val="55"/>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B55311" w:rsidRPr="00B55311" w:rsidRDefault="00B55311" w:rsidP="00B55311">
      <w:pPr>
        <w:widowControl w:val="0"/>
        <w:spacing w:line="240" w:lineRule="auto"/>
        <w:ind w:firstLine="567"/>
        <w:contextualSpacing/>
        <w:rPr>
          <w:rFonts w:ascii="Times New Roman" w:hAnsi="Times New Roman" w:cs="Times New Roman"/>
          <w:sz w:val="28"/>
          <w:szCs w:val="28"/>
        </w:rPr>
      </w:pPr>
      <w:bookmarkStart w:id="622" w:name="_Toc279394820"/>
      <w:bookmarkEnd w:id="621"/>
    </w:p>
    <w:p w:rsidR="00B55311" w:rsidRPr="00B55311" w:rsidRDefault="00B55311" w:rsidP="00B55311">
      <w:pPr>
        <w:widowControl w:val="0"/>
        <w:spacing w:line="240" w:lineRule="auto"/>
        <w:ind w:firstLine="567"/>
        <w:contextualSpacing/>
        <w:outlineLvl w:val="2"/>
        <w:rPr>
          <w:rFonts w:ascii="Times New Roman" w:hAnsi="Times New Roman" w:cs="Times New Roman"/>
          <w:b/>
          <w:i/>
          <w:sz w:val="28"/>
          <w:szCs w:val="28"/>
        </w:rPr>
      </w:pPr>
      <w:bookmarkStart w:id="623" w:name="_Toc15292369"/>
      <w:r w:rsidRPr="00B55311">
        <w:rPr>
          <w:rFonts w:ascii="Times New Roman" w:hAnsi="Times New Roman" w:cs="Times New Roman"/>
          <w:b/>
          <w:i/>
          <w:sz w:val="28"/>
          <w:szCs w:val="28"/>
        </w:rPr>
        <w:t>Статья 46. Ограничения использования земельных участков и объектов капитального строительства на территории охранных зон объектов и сетей инженерной инфраструктуры</w:t>
      </w:r>
      <w:bookmarkEnd w:id="622"/>
      <w:bookmarkEnd w:id="623"/>
    </w:p>
    <w:p w:rsidR="00B55311" w:rsidRPr="00B55311" w:rsidRDefault="00B55311" w:rsidP="00FF43B2">
      <w:pPr>
        <w:pStyle w:val="a6"/>
        <w:numPr>
          <w:ilvl w:val="0"/>
          <w:numId w:val="56"/>
        </w:numPr>
        <w:tabs>
          <w:tab w:val="left" w:pos="851"/>
        </w:tabs>
        <w:spacing w:before="0" w:beforeAutospacing="0" w:after="0" w:afterAutospacing="0"/>
        <w:ind w:left="0" w:firstLine="567"/>
        <w:jc w:val="both"/>
        <w:rPr>
          <w:sz w:val="28"/>
          <w:szCs w:val="28"/>
        </w:rPr>
      </w:pPr>
      <w:bookmarkStart w:id="624" w:name="_Toc279394821"/>
      <w:r w:rsidRPr="00B55311">
        <w:rPr>
          <w:sz w:val="28"/>
          <w:szCs w:val="28"/>
        </w:rPr>
        <w:t>Режим использования объектов инженерной инфраструктуры устанавливается специальными нормативными документами в соответствии с назначением объекта:</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магистральный трубопровод;</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линии электропередач;</w:t>
      </w:r>
    </w:p>
    <w:p w:rsidR="00B55311" w:rsidRPr="00B55311" w:rsidRDefault="00B55311" w:rsidP="00FF43B2">
      <w:pPr>
        <w:numPr>
          <w:ilvl w:val="0"/>
          <w:numId w:val="46"/>
        </w:numPr>
        <w:spacing w:after="0" w:line="239" w:lineRule="auto"/>
        <w:jc w:val="both"/>
        <w:rPr>
          <w:rFonts w:ascii="Times New Roman" w:hAnsi="Times New Roman" w:cs="Times New Roman"/>
          <w:sz w:val="28"/>
          <w:szCs w:val="28"/>
        </w:rPr>
      </w:pPr>
      <w:r w:rsidRPr="00B55311">
        <w:rPr>
          <w:rFonts w:ascii="Times New Roman" w:hAnsi="Times New Roman" w:cs="Times New Roman"/>
          <w:sz w:val="28"/>
          <w:szCs w:val="28"/>
        </w:rPr>
        <w:t>инженерные коммуникации.</w:t>
      </w:r>
    </w:p>
    <w:p w:rsidR="00B55311" w:rsidRPr="00B55311" w:rsidRDefault="00B55311" w:rsidP="00FF43B2">
      <w:pPr>
        <w:pStyle w:val="a6"/>
        <w:numPr>
          <w:ilvl w:val="0"/>
          <w:numId w:val="56"/>
        </w:numPr>
        <w:tabs>
          <w:tab w:val="left" w:pos="851"/>
        </w:tabs>
        <w:spacing w:before="0" w:beforeAutospacing="0" w:after="0" w:afterAutospacing="0"/>
        <w:ind w:left="0" w:firstLine="567"/>
        <w:jc w:val="both"/>
        <w:rPr>
          <w:sz w:val="28"/>
          <w:szCs w:val="28"/>
        </w:rPr>
      </w:pPr>
      <w:r w:rsidRPr="00B55311">
        <w:rPr>
          <w:b/>
          <w:sz w:val="28"/>
          <w:szCs w:val="28"/>
        </w:rPr>
        <w:t xml:space="preserve">Использование земельных участков в охранных зонах магистральных трубопроводов </w:t>
      </w:r>
      <w:r w:rsidRPr="00B55311">
        <w:rPr>
          <w:sz w:val="28"/>
          <w:szCs w:val="28"/>
        </w:rPr>
        <w:t xml:space="preserve">осуществляется согласно </w:t>
      </w:r>
      <w:r w:rsidRPr="00B55311">
        <w:rPr>
          <w:i/>
          <w:sz w:val="28"/>
          <w:szCs w:val="28"/>
        </w:rPr>
        <w:t>Правилам охраны магистральных трубопроводов, утвержденных Постановлением Госгортехнадзора России от 22.04.1992 г. №9</w:t>
      </w:r>
      <w:r w:rsidRPr="00B55311">
        <w:rPr>
          <w:sz w:val="28"/>
          <w:szCs w:val="28"/>
        </w:rPr>
        <w:t xml:space="preserve">. </w:t>
      </w:r>
    </w:p>
    <w:p w:rsidR="00B55311" w:rsidRPr="00B55311" w:rsidRDefault="00B55311" w:rsidP="00B55311">
      <w:pPr>
        <w:pStyle w:val="a6"/>
        <w:tabs>
          <w:tab w:val="left" w:pos="851"/>
        </w:tabs>
        <w:spacing w:before="0" w:beforeAutospacing="0" w:after="0" w:afterAutospacing="0"/>
        <w:jc w:val="both"/>
        <w:rPr>
          <w:sz w:val="28"/>
          <w:szCs w:val="28"/>
        </w:rPr>
      </w:pPr>
      <w:r w:rsidRPr="00B55311">
        <w:rPr>
          <w:sz w:val="28"/>
          <w:szCs w:val="28"/>
        </w:rPr>
        <w:t>Размеры охранных зон магистральных трубопроводов составляют:</w:t>
      </w:r>
    </w:p>
    <w:p w:rsidR="00B55311" w:rsidRPr="00B55311" w:rsidRDefault="00B55311" w:rsidP="00FF43B2">
      <w:pPr>
        <w:pStyle w:val="ConsPlusNormal"/>
        <w:numPr>
          <w:ilvl w:val="0"/>
          <w:numId w:val="93"/>
        </w:numPr>
        <w:tabs>
          <w:tab w:val="left" w:pos="851"/>
        </w:tabs>
        <w:ind w:left="0" w:firstLine="567"/>
        <w:rPr>
          <w:rFonts w:ascii="Times New Roman" w:hAnsi="Times New Roman" w:cs="Times New Roman"/>
          <w:sz w:val="28"/>
          <w:szCs w:val="28"/>
        </w:rPr>
      </w:pPr>
      <w:r w:rsidRPr="00B55311">
        <w:rPr>
          <w:rFonts w:ascii="Times New Roman" w:hAnsi="Times New Roman" w:cs="Times New Roman"/>
          <w:sz w:val="28"/>
          <w:szCs w:val="28"/>
        </w:rPr>
        <w:lastRenderedPageBreak/>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B55311" w:rsidRPr="00B55311" w:rsidRDefault="00B55311" w:rsidP="00FF43B2">
      <w:pPr>
        <w:pStyle w:val="ConsPlusNormal"/>
        <w:numPr>
          <w:ilvl w:val="0"/>
          <w:numId w:val="93"/>
        </w:numPr>
        <w:tabs>
          <w:tab w:val="left" w:pos="851"/>
        </w:tabs>
        <w:ind w:left="0" w:firstLine="567"/>
        <w:rPr>
          <w:rFonts w:ascii="Times New Roman" w:hAnsi="Times New Roman" w:cs="Times New Roman"/>
          <w:sz w:val="28"/>
          <w:szCs w:val="28"/>
        </w:rPr>
      </w:pPr>
      <w:r w:rsidRPr="00B55311">
        <w:rPr>
          <w:rFonts w:ascii="Times New Roman" w:hAnsi="Times New Roman" w:cs="Times New Roman"/>
          <w:sz w:val="28"/>
          <w:szCs w:val="28"/>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B55311" w:rsidRPr="00B55311" w:rsidRDefault="00B55311" w:rsidP="00FF43B2">
      <w:pPr>
        <w:pStyle w:val="ConsPlusNormal"/>
        <w:numPr>
          <w:ilvl w:val="0"/>
          <w:numId w:val="93"/>
        </w:numPr>
        <w:tabs>
          <w:tab w:val="left" w:pos="851"/>
        </w:tabs>
        <w:ind w:left="0" w:firstLine="567"/>
        <w:rPr>
          <w:rFonts w:ascii="Times New Roman" w:hAnsi="Times New Roman" w:cs="Times New Roman"/>
          <w:sz w:val="28"/>
          <w:szCs w:val="28"/>
        </w:rPr>
      </w:pPr>
      <w:r w:rsidRPr="00B55311">
        <w:rPr>
          <w:rFonts w:ascii="Times New Roman" w:hAnsi="Times New Roman" w:cs="Times New Roman"/>
          <w:sz w:val="28"/>
          <w:szCs w:val="28"/>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B55311" w:rsidRPr="00B55311" w:rsidRDefault="00B55311" w:rsidP="00FF43B2">
      <w:pPr>
        <w:pStyle w:val="ConsPlusNormal"/>
        <w:numPr>
          <w:ilvl w:val="0"/>
          <w:numId w:val="93"/>
        </w:numPr>
        <w:tabs>
          <w:tab w:val="left" w:pos="851"/>
        </w:tabs>
        <w:ind w:left="0" w:firstLine="567"/>
        <w:rPr>
          <w:rFonts w:ascii="Times New Roman" w:hAnsi="Times New Roman" w:cs="Times New Roman"/>
          <w:sz w:val="28"/>
          <w:szCs w:val="28"/>
        </w:rPr>
      </w:pPr>
      <w:r w:rsidRPr="00B55311">
        <w:rPr>
          <w:rFonts w:ascii="Times New Roman" w:hAnsi="Times New Roman" w:cs="Times New Roman"/>
          <w:sz w:val="28"/>
          <w:szCs w:val="28"/>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B55311" w:rsidRPr="00B55311" w:rsidRDefault="00B55311" w:rsidP="00FF43B2">
      <w:pPr>
        <w:pStyle w:val="ConsPlusNormal"/>
        <w:numPr>
          <w:ilvl w:val="0"/>
          <w:numId w:val="93"/>
        </w:numPr>
        <w:tabs>
          <w:tab w:val="left" w:pos="851"/>
        </w:tabs>
        <w:ind w:left="0" w:firstLine="567"/>
        <w:rPr>
          <w:rFonts w:ascii="Times New Roman" w:hAnsi="Times New Roman" w:cs="Times New Roman"/>
          <w:sz w:val="28"/>
          <w:szCs w:val="28"/>
        </w:rPr>
      </w:pPr>
      <w:r w:rsidRPr="00B55311">
        <w:rPr>
          <w:rFonts w:ascii="Times New Roman" w:hAnsi="Times New Roman" w:cs="Times New Roman"/>
          <w:sz w:val="28"/>
          <w:szCs w:val="28"/>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B55311" w:rsidRPr="00B55311" w:rsidRDefault="00B55311" w:rsidP="00FF43B2">
      <w:pPr>
        <w:pStyle w:val="ConsPlusNormal"/>
        <w:numPr>
          <w:ilvl w:val="0"/>
          <w:numId w:val="93"/>
        </w:numPr>
        <w:tabs>
          <w:tab w:val="left" w:pos="851"/>
        </w:tabs>
        <w:ind w:left="0" w:firstLine="567"/>
        <w:rPr>
          <w:rFonts w:ascii="Times New Roman" w:hAnsi="Times New Roman" w:cs="Times New Roman"/>
          <w:sz w:val="28"/>
          <w:szCs w:val="28"/>
        </w:rPr>
      </w:pPr>
      <w:r w:rsidRPr="00B55311">
        <w:rPr>
          <w:rFonts w:ascii="Times New Roman" w:hAnsi="Times New Roman" w:cs="Times New Roman"/>
          <w:sz w:val="28"/>
          <w:szCs w:val="28"/>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 </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На земельные участки, находящиеся в охранных зонах трубопроводов, распространяются следующие ограничения:</w:t>
      </w:r>
    </w:p>
    <w:p w:rsidR="00B55311" w:rsidRPr="00B55311" w:rsidRDefault="00B55311" w:rsidP="00FF43B2">
      <w:pPr>
        <w:pStyle w:val="a6"/>
        <w:numPr>
          <w:ilvl w:val="1"/>
          <w:numId w:val="57"/>
        </w:numPr>
        <w:tabs>
          <w:tab w:val="num" w:pos="0"/>
          <w:tab w:val="left" w:pos="993"/>
        </w:tabs>
        <w:spacing w:before="0" w:beforeAutospacing="0" w:after="0" w:afterAutospacing="0"/>
        <w:ind w:left="0" w:firstLine="567"/>
        <w:jc w:val="both"/>
        <w:rPr>
          <w:sz w:val="28"/>
          <w:szCs w:val="28"/>
        </w:rPr>
      </w:pPr>
      <w:r w:rsidRPr="00B55311">
        <w:rPr>
          <w:sz w:val="28"/>
          <w:szCs w:val="28"/>
        </w:rPr>
        <w:t>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B55311" w:rsidRPr="00B55311" w:rsidRDefault="00B55311" w:rsidP="00FF43B2">
      <w:pPr>
        <w:numPr>
          <w:ilvl w:val="0"/>
          <w:numId w:val="58"/>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перемещать, засыпать и ломать опознавательные и сигнальные знаки, контрольно - измерительные пункты;</w:t>
      </w:r>
    </w:p>
    <w:p w:rsidR="00B55311" w:rsidRPr="00B55311" w:rsidRDefault="00B55311" w:rsidP="00FF43B2">
      <w:pPr>
        <w:numPr>
          <w:ilvl w:val="0"/>
          <w:numId w:val="58"/>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B55311" w:rsidRPr="00B55311" w:rsidRDefault="00B55311" w:rsidP="00FF43B2">
      <w:pPr>
        <w:numPr>
          <w:ilvl w:val="0"/>
          <w:numId w:val="58"/>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устраивать всякого рода свалки, выливать растворы кислот, солей и щелочей;</w:t>
      </w:r>
    </w:p>
    <w:p w:rsidR="00B55311" w:rsidRPr="00B55311" w:rsidRDefault="00B55311" w:rsidP="00FF43B2">
      <w:pPr>
        <w:numPr>
          <w:ilvl w:val="0"/>
          <w:numId w:val="58"/>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разрушать берегоукрепительные сооружения, водопропускные устройства, земляные и иные сооружения (устройства), предохраняющие </w:t>
      </w:r>
      <w:r w:rsidRPr="00B55311">
        <w:rPr>
          <w:rFonts w:ascii="Times New Roman" w:hAnsi="Times New Roman" w:cs="Times New Roman"/>
          <w:sz w:val="28"/>
          <w:szCs w:val="28"/>
        </w:rPr>
        <w:lastRenderedPageBreak/>
        <w:t>трубопроводы от разрушения, а прилегающую территорию и окружающую местность - от аварийного разлива транспортируемой продукции;</w:t>
      </w:r>
    </w:p>
    <w:p w:rsidR="00B55311" w:rsidRPr="00B55311" w:rsidRDefault="00B55311" w:rsidP="00FF43B2">
      <w:pPr>
        <w:numPr>
          <w:ilvl w:val="0"/>
          <w:numId w:val="58"/>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бросать якоря, проходить с отданными якорями, цепями, лотами, волокушами и тралами, производить дноуглубительные и землечерпальные работы;</w:t>
      </w:r>
    </w:p>
    <w:p w:rsidR="00B55311" w:rsidRPr="00B55311" w:rsidRDefault="00B55311" w:rsidP="00FF43B2">
      <w:pPr>
        <w:numPr>
          <w:ilvl w:val="0"/>
          <w:numId w:val="58"/>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разводить огонь и размещать какие-либо открытые или закрытые источники огня.</w:t>
      </w:r>
    </w:p>
    <w:p w:rsidR="00B55311" w:rsidRPr="00B55311" w:rsidRDefault="00B55311" w:rsidP="00FF43B2">
      <w:pPr>
        <w:pStyle w:val="a6"/>
        <w:numPr>
          <w:ilvl w:val="1"/>
          <w:numId w:val="57"/>
        </w:numPr>
        <w:tabs>
          <w:tab w:val="num" w:pos="0"/>
          <w:tab w:val="left" w:pos="993"/>
        </w:tabs>
        <w:spacing w:before="0" w:beforeAutospacing="0" w:after="0" w:afterAutospacing="0"/>
        <w:ind w:left="0" w:firstLine="567"/>
        <w:jc w:val="both"/>
        <w:rPr>
          <w:sz w:val="28"/>
          <w:szCs w:val="28"/>
        </w:rPr>
      </w:pPr>
      <w:r w:rsidRPr="00B55311">
        <w:rPr>
          <w:sz w:val="28"/>
          <w:szCs w:val="28"/>
        </w:rPr>
        <w:t>без письменного разрешения предприятий трубопроводного транспорта запрещается:</w:t>
      </w:r>
    </w:p>
    <w:p w:rsidR="00B55311" w:rsidRPr="00B55311" w:rsidRDefault="00B55311" w:rsidP="00FF43B2">
      <w:pPr>
        <w:numPr>
          <w:ilvl w:val="0"/>
          <w:numId w:val="59"/>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возводить любые постройки и сооружения;</w:t>
      </w:r>
    </w:p>
    <w:p w:rsidR="00B55311" w:rsidRPr="00B55311" w:rsidRDefault="00B55311" w:rsidP="00FF43B2">
      <w:pPr>
        <w:numPr>
          <w:ilvl w:val="0"/>
          <w:numId w:val="59"/>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B55311" w:rsidRPr="00B55311" w:rsidRDefault="00B55311" w:rsidP="00FF43B2">
      <w:pPr>
        <w:numPr>
          <w:ilvl w:val="0"/>
          <w:numId w:val="59"/>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55311" w:rsidRPr="00B55311" w:rsidRDefault="00B55311" w:rsidP="00FF43B2">
      <w:pPr>
        <w:numPr>
          <w:ilvl w:val="0"/>
          <w:numId w:val="59"/>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производить мелиоративные земляные работы, сооружать оросительные и осушительные системы;</w:t>
      </w:r>
    </w:p>
    <w:p w:rsidR="00B55311" w:rsidRPr="00B55311" w:rsidRDefault="00B55311" w:rsidP="00FF43B2">
      <w:pPr>
        <w:numPr>
          <w:ilvl w:val="0"/>
          <w:numId w:val="59"/>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производить всякого рода открытые и подземные, горные, строительные, монтажные и взрывные работы, планировку грунта.</w:t>
      </w:r>
    </w:p>
    <w:p w:rsidR="00B55311" w:rsidRPr="00B55311" w:rsidRDefault="00B55311" w:rsidP="00FF43B2">
      <w:pPr>
        <w:numPr>
          <w:ilvl w:val="0"/>
          <w:numId w:val="59"/>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B55311" w:rsidRPr="00B55311" w:rsidRDefault="00B55311" w:rsidP="00FF43B2">
      <w:pPr>
        <w:pStyle w:val="a6"/>
        <w:numPr>
          <w:ilvl w:val="0"/>
          <w:numId w:val="56"/>
        </w:numPr>
        <w:tabs>
          <w:tab w:val="left" w:pos="851"/>
        </w:tabs>
        <w:spacing w:before="0" w:beforeAutospacing="0" w:after="0" w:afterAutospacing="0"/>
        <w:ind w:left="0" w:firstLine="567"/>
        <w:jc w:val="both"/>
        <w:rPr>
          <w:sz w:val="28"/>
          <w:szCs w:val="28"/>
        </w:rPr>
      </w:pPr>
      <w:r w:rsidRPr="00B55311">
        <w:rPr>
          <w:sz w:val="28"/>
          <w:szCs w:val="28"/>
        </w:rPr>
        <w:t>Земельные участки, входящие в охранные зоны магистральных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приведенных в части 2 настоящей статьи.</w:t>
      </w:r>
    </w:p>
    <w:p w:rsidR="00B55311" w:rsidRPr="00B55311" w:rsidRDefault="00B55311" w:rsidP="00FF43B2">
      <w:pPr>
        <w:pStyle w:val="a6"/>
        <w:numPr>
          <w:ilvl w:val="0"/>
          <w:numId w:val="56"/>
        </w:numPr>
        <w:tabs>
          <w:tab w:val="left" w:pos="851"/>
        </w:tabs>
        <w:spacing w:before="0" w:beforeAutospacing="0" w:after="0" w:afterAutospacing="0"/>
        <w:ind w:left="0" w:firstLine="567"/>
        <w:jc w:val="both"/>
        <w:rPr>
          <w:sz w:val="28"/>
          <w:szCs w:val="28"/>
        </w:rPr>
      </w:pPr>
      <w:r w:rsidRPr="00B55311">
        <w:rPr>
          <w:sz w:val="28"/>
          <w:szCs w:val="28"/>
        </w:rPr>
        <w:t xml:space="preserve">Любые работы и действия, производимые в охранных зонах магистральных трубопроводов, кроме ремонтно-восстановительных и сельскохозяйственных работ, могут выполняться только по получении </w:t>
      </w:r>
      <w:r w:rsidRPr="00B55311">
        <w:rPr>
          <w:i/>
          <w:sz w:val="28"/>
          <w:szCs w:val="28"/>
        </w:rPr>
        <w:t>«Разрешения на производство работ в охранной зоне магистрального трубопровода»</w:t>
      </w:r>
      <w:r w:rsidRPr="00B55311">
        <w:rPr>
          <w:sz w:val="28"/>
          <w:szCs w:val="28"/>
        </w:rPr>
        <w:t xml:space="preserve"> от предприятия трубопроводного транспорта. Разрешение на производство работ может быть выдано только при условии наличия у производителя работ проектной и исполнительной документации, на которую нанесены действующие трубопроводы.</w:t>
      </w:r>
    </w:p>
    <w:p w:rsidR="00B55311" w:rsidRPr="00B55311" w:rsidRDefault="00B55311" w:rsidP="00FF43B2">
      <w:pPr>
        <w:pStyle w:val="a6"/>
        <w:numPr>
          <w:ilvl w:val="0"/>
          <w:numId w:val="56"/>
        </w:numPr>
        <w:tabs>
          <w:tab w:val="left" w:pos="851"/>
        </w:tabs>
        <w:spacing w:before="0" w:beforeAutospacing="0" w:after="0" w:afterAutospacing="0"/>
        <w:ind w:left="0" w:firstLine="567"/>
        <w:jc w:val="both"/>
        <w:rPr>
          <w:sz w:val="28"/>
          <w:szCs w:val="28"/>
        </w:rPr>
      </w:pPr>
      <w:r w:rsidRPr="00B55311">
        <w:rPr>
          <w:sz w:val="28"/>
          <w:szCs w:val="28"/>
        </w:rPr>
        <w:t>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B55311" w:rsidRPr="00B55311" w:rsidRDefault="00B55311" w:rsidP="00FF43B2">
      <w:pPr>
        <w:pStyle w:val="a6"/>
        <w:numPr>
          <w:ilvl w:val="0"/>
          <w:numId w:val="56"/>
        </w:numPr>
        <w:tabs>
          <w:tab w:val="left" w:pos="851"/>
        </w:tabs>
        <w:spacing w:before="0" w:beforeAutospacing="0" w:after="0" w:afterAutospacing="0"/>
        <w:ind w:left="0" w:firstLine="567"/>
        <w:jc w:val="both"/>
        <w:rPr>
          <w:sz w:val="28"/>
          <w:szCs w:val="28"/>
        </w:rPr>
      </w:pPr>
      <w:r w:rsidRPr="00B55311">
        <w:rPr>
          <w:sz w:val="28"/>
          <w:szCs w:val="28"/>
        </w:rPr>
        <w:t xml:space="preserve">Предприятия, организации или отдельные граждане, имеющие намерение производить работы в охранных зонах, обязаны не позднее, чем за 5 (пять) суток до начала работ, требующих присутствия представителя </w:t>
      </w:r>
      <w:r w:rsidRPr="00B55311">
        <w:rPr>
          <w:sz w:val="28"/>
          <w:szCs w:val="28"/>
        </w:rPr>
        <w:lastRenderedPageBreak/>
        <w:t xml:space="preserve">предприятия трубопроводного транспорта, пригласить этого представителя на место производства работ. </w:t>
      </w:r>
    </w:p>
    <w:p w:rsidR="00B55311" w:rsidRPr="00B55311" w:rsidRDefault="00B55311" w:rsidP="00FF43B2">
      <w:pPr>
        <w:pStyle w:val="a6"/>
        <w:numPr>
          <w:ilvl w:val="0"/>
          <w:numId w:val="56"/>
        </w:numPr>
        <w:tabs>
          <w:tab w:val="left" w:pos="851"/>
        </w:tabs>
        <w:spacing w:before="0" w:beforeAutospacing="0" w:after="0" w:afterAutospacing="0"/>
        <w:ind w:left="0" w:firstLine="567"/>
        <w:jc w:val="both"/>
        <w:rPr>
          <w:sz w:val="28"/>
          <w:szCs w:val="28"/>
        </w:rPr>
      </w:pPr>
      <w:r w:rsidRPr="00B55311">
        <w:rPr>
          <w:sz w:val="28"/>
          <w:szCs w:val="28"/>
        </w:rPr>
        <w:t xml:space="preserve">При прохождении трубопроводов в одном техническом коридоре с инженерными коммуникациями других ведомств или их взаимном пересечении основы взаимоотношений предприятий, эксплуатирующих эти коммуникации и трубопроводы, определяются  Положением о взаимоотношении предприятий, коммуникации которых проходят в одном техническом коридоре и пересекаются </w:t>
      </w:r>
      <w:r w:rsidRPr="00B55311">
        <w:rPr>
          <w:i/>
          <w:sz w:val="28"/>
          <w:szCs w:val="28"/>
        </w:rPr>
        <w:t>(Приложение 2</w:t>
      </w:r>
      <w:r w:rsidRPr="00B55311">
        <w:rPr>
          <w:sz w:val="28"/>
          <w:szCs w:val="28"/>
        </w:rPr>
        <w:t xml:space="preserve"> </w:t>
      </w:r>
      <w:r w:rsidRPr="00B55311">
        <w:rPr>
          <w:i/>
          <w:sz w:val="28"/>
          <w:szCs w:val="28"/>
        </w:rPr>
        <w:t>Правил охраны магистральных трубопроводов, утвержденных Постановлением Госгортехнадзора России от 22.04.1992 г. №9</w:t>
      </w:r>
      <w:r w:rsidRPr="00B55311">
        <w:rPr>
          <w:sz w:val="28"/>
          <w:szCs w:val="28"/>
        </w:rPr>
        <w:t xml:space="preserve">.) </w:t>
      </w:r>
    </w:p>
    <w:p w:rsidR="00B55311" w:rsidRPr="00B55311" w:rsidRDefault="00B55311" w:rsidP="00FF43B2">
      <w:pPr>
        <w:pStyle w:val="a6"/>
        <w:numPr>
          <w:ilvl w:val="0"/>
          <w:numId w:val="56"/>
        </w:numPr>
        <w:tabs>
          <w:tab w:val="left" w:pos="851"/>
        </w:tabs>
        <w:spacing w:before="0" w:beforeAutospacing="0" w:after="0" w:afterAutospacing="0"/>
        <w:ind w:left="0" w:firstLine="567"/>
        <w:jc w:val="both"/>
        <w:rPr>
          <w:i/>
          <w:sz w:val="28"/>
          <w:szCs w:val="28"/>
        </w:rPr>
      </w:pPr>
      <w:r w:rsidRPr="00B55311">
        <w:rPr>
          <w:b/>
          <w:sz w:val="28"/>
          <w:szCs w:val="28"/>
        </w:rPr>
        <w:t xml:space="preserve">Использование земельных участков в охранных зонах газораспределительных сетей </w:t>
      </w:r>
      <w:r w:rsidRPr="00B55311">
        <w:rPr>
          <w:sz w:val="28"/>
          <w:szCs w:val="28"/>
        </w:rPr>
        <w:t xml:space="preserve">осуществляется согласно </w:t>
      </w:r>
      <w:r w:rsidRPr="00B55311">
        <w:rPr>
          <w:i/>
          <w:sz w:val="28"/>
          <w:szCs w:val="28"/>
        </w:rPr>
        <w:t>Правилам охраны газораспределительных сетей, утвержденных Постановление Правительства РФ от 20.11.2000 г. №878.</w:t>
      </w:r>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67"/>
        <w:textAlignment w:val="baseline"/>
        <w:rPr>
          <w:rFonts w:ascii="Times New Roman" w:hAnsi="Times New Roman" w:cs="Times New Roman"/>
          <w:sz w:val="28"/>
          <w:szCs w:val="28"/>
        </w:rPr>
      </w:pPr>
      <w:r w:rsidRPr="00B55311">
        <w:rPr>
          <w:rFonts w:ascii="Times New Roman" w:hAnsi="Times New Roman" w:cs="Times New Roman"/>
          <w:sz w:val="28"/>
          <w:szCs w:val="28"/>
        </w:rPr>
        <w:t>Размеры охранных зон газораспределительных сетей составляют:</w:t>
      </w:r>
    </w:p>
    <w:p w:rsidR="00B55311" w:rsidRPr="00B55311" w:rsidRDefault="00B55311" w:rsidP="00FF43B2">
      <w:pPr>
        <w:numPr>
          <w:ilvl w:val="0"/>
          <w:numId w:val="6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B55311" w:rsidRPr="00B55311" w:rsidRDefault="00B55311" w:rsidP="00FF43B2">
      <w:pPr>
        <w:numPr>
          <w:ilvl w:val="0"/>
          <w:numId w:val="6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B55311" w:rsidRPr="00B55311" w:rsidRDefault="00B55311" w:rsidP="00FF43B2">
      <w:pPr>
        <w:numPr>
          <w:ilvl w:val="0"/>
          <w:numId w:val="6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B55311" w:rsidRPr="00B55311" w:rsidRDefault="00B55311" w:rsidP="00FF43B2">
      <w:pPr>
        <w:numPr>
          <w:ilvl w:val="0"/>
          <w:numId w:val="6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55311" w:rsidRPr="00B55311" w:rsidRDefault="00B55311" w:rsidP="00FF43B2">
      <w:pPr>
        <w:numPr>
          <w:ilvl w:val="0"/>
          <w:numId w:val="6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B55311" w:rsidRPr="00B55311" w:rsidRDefault="00B55311" w:rsidP="00FF43B2">
      <w:pPr>
        <w:numPr>
          <w:ilvl w:val="0"/>
          <w:numId w:val="60"/>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55311" w:rsidRPr="00B55311" w:rsidRDefault="00B55311" w:rsidP="00B55311">
      <w:pPr>
        <w:widowControl w:val="0"/>
        <w:shd w:val="clear" w:color="auto" w:fill="FFFFFF"/>
        <w:tabs>
          <w:tab w:val="left" w:pos="0"/>
        </w:tabs>
        <w:overflowPunct w:val="0"/>
        <w:autoSpaceDE w:val="0"/>
        <w:autoSpaceDN w:val="0"/>
        <w:adjustRightInd w:val="0"/>
        <w:spacing w:line="240" w:lineRule="auto"/>
        <w:ind w:firstLine="567"/>
        <w:textAlignment w:val="baseline"/>
        <w:rPr>
          <w:rFonts w:ascii="Times New Roman" w:hAnsi="Times New Roman" w:cs="Times New Roman"/>
          <w:sz w:val="28"/>
          <w:szCs w:val="28"/>
        </w:rPr>
      </w:pPr>
      <w:r w:rsidRPr="00B55311">
        <w:rPr>
          <w:rFonts w:ascii="Times New Roman" w:hAnsi="Times New Roman" w:cs="Times New Roman"/>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B55311" w:rsidRPr="00B55311" w:rsidRDefault="00B55311" w:rsidP="00B55311">
      <w:pPr>
        <w:widowControl w:val="0"/>
        <w:shd w:val="clear" w:color="auto" w:fill="FFFFFF"/>
        <w:overflowPunct w:val="0"/>
        <w:autoSpaceDE w:val="0"/>
        <w:autoSpaceDN w:val="0"/>
        <w:adjustRightInd w:val="0"/>
        <w:spacing w:line="240" w:lineRule="auto"/>
        <w:ind w:firstLine="567"/>
        <w:textAlignment w:val="baseline"/>
        <w:rPr>
          <w:rFonts w:ascii="Times New Roman" w:hAnsi="Times New Roman" w:cs="Times New Roman"/>
          <w:sz w:val="28"/>
          <w:szCs w:val="28"/>
        </w:rPr>
      </w:pPr>
      <w:r w:rsidRPr="00B55311">
        <w:rPr>
          <w:rFonts w:ascii="Times New Roman" w:hAnsi="Times New Roman" w:cs="Times New Roman"/>
          <w:sz w:val="28"/>
          <w:szCs w:val="28"/>
        </w:rPr>
        <w:lastRenderedPageBreak/>
        <w:t>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rsidR="00B55311" w:rsidRPr="00B55311" w:rsidRDefault="00B55311" w:rsidP="00B55311">
      <w:pPr>
        <w:widowControl w:val="0"/>
        <w:shd w:val="clear" w:color="auto" w:fill="FFFFFF"/>
        <w:overflowPunct w:val="0"/>
        <w:autoSpaceDE w:val="0"/>
        <w:autoSpaceDN w:val="0"/>
        <w:adjustRightInd w:val="0"/>
        <w:spacing w:line="240" w:lineRule="auto"/>
        <w:ind w:firstLine="567"/>
        <w:textAlignment w:val="baseline"/>
        <w:rPr>
          <w:rFonts w:ascii="Times New Roman" w:hAnsi="Times New Roman" w:cs="Times New Roman"/>
          <w:sz w:val="28"/>
          <w:szCs w:val="28"/>
        </w:rPr>
      </w:pPr>
      <w:r w:rsidRPr="00B55311">
        <w:rPr>
          <w:rFonts w:ascii="Times New Roman" w:hAnsi="Times New Roman" w:cs="Times New Roman"/>
          <w:sz w:val="28"/>
          <w:szCs w:val="28"/>
        </w:rPr>
        <w:t>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коверов, конденсатосборников,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rsidR="00B55311" w:rsidRPr="00B55311" w:rsidRDefault="00B55311" w:rsidP="00B55311">
      <w:pPr>
        <w:widowControl w:val="0"/>
        <w:shd w:val="clear" w:color="auto" w:fill="FFFFFF"/>
        <w:overflowPunct w:val="0"/>
        <w:autoSpaceDE w:val="0"/>
        <w:autoSpaceDN w:val="0"/>
        <w:adjustRightInd w:val="0"/>
        <w:spacing w:line="240" w:lineRule="auto"/>
        <w:ind w:firstLine="567"/>
        <w:textAlignment w:val="baseline"/>
        <w:rPr>
          <w:rFonts w:ascii="Times New Roman" w:hAnsi="Times New Roman" w:cs="Times New Roman"/>
          <w:sz w:val="28"/>
          <w:szCs w:val="28"/>
        </w:rPr>
      </w:pPr>
      <w:r w:rsidRPr="00B55311">
        <w:rPr>
          <w:rFonts w:ascii="Times New Roman" w:hAnsi="Times New Roman" w:cs="Times New Roman"/>
          <w:sz w:val="28"/>
          <w:szCs w:val="28"/>
        </w:rPr>
        <w:t>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rsidR="00B55311" w:rsidRPr="00B55311" w:rsidRDefault="00B55311" w:rsidP="00B55311">
      <w:pPr>
        <w:widowControl w:val="0"/>
        <w:shd w:val="clear" w:color="auto" w:fill="FFFFFF"/>
        <w:overflowPunct w:val="0"/>
        <w:autoSpaceDE w:val="0"/>
        <w:autoSpaceDN w:val="0"/>
        <w:adjustRightInd w:val="0"/>
        <w:spacing w:line="240" w:lineRule="auto"/>
        <w:ind w:firstLine="567"/>
        <w:textAlignment w:val="baseline"/>
        <w:rPr>
          <w:rFonts w:ascii="Times New Roman" w:hAnsi="Times New Roman" w:cs="Times New Roman"/>
          <w:sz w:val="28"/>
          <w:szCs w:val="28"/>
        </w:rPr>
      </w:pPr>
      <w:r w:rsidRPr="00B55311">
        <w:rPr>
          <w:rFonts w:ascii="Times New Roman" w:hAnsi="Times New Roman" w:cs="Times New Roman"/>
          <w:sz w:val="28"/>
          <w:szCs w:val="28"/>
        </w:rPr>
        <w:t>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rsidR="00B55311" w:rsidRPr="00B55311" w:rsidRDefault="00B55311" w:rsidP="00B55311">
      <w:pPr>
        <w:widowControl w:val="0"/>
        <w:shd w:val="clear" w:color="auto" w:fill="FFFFFF"/>
        <w:overflowPunct w:val="0"/>
        <w:autoSpaceDE w:val="0"/>
        <w:autoSpaceDN w:val="0"/>
        <w:adjustRightInd w:val="0"/>
        <w:spacing w:line="240" w:lineRule="auto"/>
        <w:ind w:firstLine="567"/>
        <w:textAlignment w:val="baseline"/>
        <w:rPr>
          <w:rFonts w:ascii="Times New Roman" w:hAnsi="Times New Roman" w:cs="Times New Roman"/>
          <w:sz w:val="28"/>
          <w:szCs w:val="28"/>
        </w:rPr>
      </w:pPr>
      <w:r w:rsidRPr="00B55311">
        <w:rPr>
          <w:rFonts w:ascii="Times New Roman" w:hAnsi="Times New Roman" w:cs="Times New Roman"/>
          <w:sz w:val="28"/>
          <w:szCs w:val="28"/>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B55311" w:rsidRPr="00B55311" w:rsidRDefault="00B55311" w:rsidP="00FF43B2">
      <w:pPr>
        <w:pStyle w:val="a6"/>
        <w:numPr>
          <w:ilvl w:val="1"/>
          <w:numId w:val="56"/>
        </w:numPr>
        <w:tabs>
          <w:tab w:val="left" w:pos="993"/>
        </w:tabs>
        <w:spacing w:before="0" w:beforeAutospacing="0" w:after="0" w:afterAutospacing="0"/>
        <w:ind w:left="999"/>
        <w:jc w:val="both"/>
        <w:rPr>
          <w:sz w:val="28"/>
          <w:szCs w:val="28"/>
        </w:rPr>
      </w:pPr>
      <w:r w:rsidRPr="00B55311">
        <w:rPr>
          <w:sz w:val="28"/>
          <w:szCs w:val="28"/>
        </w:rPr>
        <w:t>строить объекты жилищно-гражданского и производственного назначения;</w:t>
      </w:r>
    </w:p>
    <w:p w:rsidR="00B55311" w:rsidRPr="00B55311" w:rsidRDefault="00B55311" w:rsidP="00FF43B2">
      <w:pPr>
        <w:pStyle w:val="a6"/>
        <w:numPr>
          <w:ilvl w:val="1"/>
          <w:numId w:val="56"/>
        </w:numPr>
        <w:tabs>
          <w:tab w:val="left" w:pos="993"/>
        </w:tabs>
        <w:spacing w:before="0" w:beforeAutospacing="0" w:after="0" w:afterAutospacing="0"/>
        <w:ind w:left="0" w:firstLine="567"/>
        <w:jc w:val="both"/>
        <w:rPr>
          <w:sz w:val="28"/>
          <w:szCs w:val="28"/>
        </w:rPr>
      </w:pPr>
      <w:r w:rsidRPr="00B55311">
        <w:rPr>
          <w:sz w:val="28"/>
          <w:szCs w:val="28"/>
        </w:rPr>
        <w:lastRenderedPageBreak/>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55311" w:rsidRPr="00B55311" w:rsidRDefault="00B55311" w:rsidP="00FF43B2">
      <w:pPr>
        <w:pStyle w:val="a6"/>
        <w:numPr>
          <w:ilvl w:val="1"/>
          <w:numId w:val="56"/>
        </w:numPr>
        <w:tabs>
          <w:tab w:val="left" w:pos="993"/>
        </w:tabs>
        <w:spacing w:before="0" w:beforeAutospacing="0" w:after="0" w:afterAutospacing="0"/>
        <w:ind w:left="0" w:firstLine="567"/>
        <w:jc w:val="both"/>
        <w:rPr>
          <w:sz w:val="28"/>
          <w:szCs w:val="28"/>
        </w:rPr>
      </w:pPr>
      <w:r w:rsidRPr="00B55311">
        <w:rPr>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55311" w:rsidRPr="00B55311" w:rsidRDefault="00B55311" w:rsidP="00FF43B2">
      <w:pPr>
        <w:pStyle w:val="a6"/>
        <w:numPr>
          <w:ilvl w:val="1"/>
          <w:numId w:val="56"/>
        </w:numPr>
        <w:tabs>
          <w:tab w:val="left" w:pos="993"/>
        </w:tabs>
        <w:spacing w:before="0" w:beforeAutospacing="0" w:after="0" w:afterAutospacing="0"/>
        <w:ind w:left="0" w:firstLine="567"/>
        <w:jc w:val="both"/>
        <w:rPr>
          <w:sz w:val="28"/>
          <w:szCs w:val="28"/>
        </w:rPr>
      </w:pPr>
      <w:r w:rsidRPr="00B55311">
        <w:rPr>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55311" w:rsidRPr="00B55311" w:rsidRDefault="00B55311" w:rsidP="00FF43B2">
      <w:pPr>
        <w:pStyle w:val="a6"/>
        <w:numPr>
          <w:ilvl w:val="1"/>
          <w:numId w:val="56"/>
        </w:numPr>
        <w:tabs>
          <w:tab w:val="left" w:pos="993"/>
        </w:tabs>
        <w:spacing w:before="0" w:beforeAutospacing="0" w:after="0" w:afterAutospacing="0"/>
        <w:ind w:left="0" w:firstLine="567"/>
        <w:jc w:val="both"/>
        <w:rPr>
          <w:sz w:val="28"/>
          <w:szCs w:val="28"/>
        </w:rPr>
      </w:pPr>
      <w:r w:rsidRPr="00B55311">
        <w:rPr>
          <w:sz w:val="28"/>
          <w:szCs w:val="28"/>
        </w:rPr>
        <w:t>устраивать свалки и склады, разливать растворы кислот, солей, щелочей и других химически активных веществ;</w:t>
      </w:r>
    </w:p>
    <w:p w:rsidR="00B55311" w:rsidRPr="00B55311" w:rsidRDefault="00B55311" w:rsidP="00FF43B2">
      <w:pPr>
        <w:pStyle w:val="a6"/>
        <w:numPr>
          <w:ilvl w:val="1"/>
          <w:numId w:val="56"/>
        </w:numPr>
        <w:tabs>
          <w:tab w:val="left" w:pos="993"/>
        </w:tabs>
        <w:spacing w:before="0" w:beforeAutospacing="0" w:after="0" w:afterAutospacing="0"/>
        <w:ind w:left="0" w:firstLine="567"/>
        <w:jc w:val="both"/>
        <w:rPr>
          <w:sz w:val="28"/>
          <w:szCs w:val="28"/>
        </w:rPr>
      </w:pPr>
      <w:r w:rsidRPr="00B55311">
        <w:rPr>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55311" w:rsidRPr="00B55311" w:rsidRDefault="00B55311" w:rsidP="00FF43B2">
      <w:pPr>
        <w:pStyle w:val="a6"/>
        <w:numPr>
          <w:ilvl w:val="1"/>
          <w:numId w:val="56"/>
        </w:numPr>
        <w:tabs>
          <w:tab w:val="left" w:pos="993"/>
        </w:tabs>
        <w:spacing w:before="0" w:beforeAutospacing="0" w:after="0" w:afterAutospacing="0"/>
        <w:ind w:left="0" w:firstLine="567"/>
        <w:jc w:val="both"/>
        <w:rPr>
          <w:sz w:val="28"/>
          <w:szCs w:val="28"/>
        </w:rPr>
      </w:pPr>
      <w:r w:rsidRPr="00B55311">
        <w:rPr>
          <w:sz w:val="28"/>
          <w:szCs w:val="28"/>
        </w:rPr>
        <w:t>разводить огонь и размещать источники огня;</w:t>
      </w:r>
    </w:p>
    <w:p w:rsidR="00B55311" w:rsidRPr="00B55311" w:rsidRDefault="00B55311" w:rsidP="00FF43B2">
      <w:pPr>
        <w:pStyle w:val="a6"/>
        <w:numPr>
          <w:ilvl w:val="1"/>
          <w:numId w:val="56"/>
        </w:numPr>
        <w:tabs>
          <w:tab w:val="left" w:pos="993"/>
        </w:tabs>
        <w:spacing w:before="0" w:beforeAutospacing="0" w:after="0" w:afterAutospacing="0"/>
        <w:ind w:left="0" w:firstLine="567"/>
        <w:jc w:val="both"/>
        <w:rPr>
          <w:sz w:val="28"/>
          <w:szCs w:val="28"/>
        </w:rPr>
      </w:pPr>
      <w:r w:rsidRPr="00B55311">
        <w:rPr>
          <w:sz w:val="28"/>
          <w:szCs w:val="28"/>
        </w:rPr>
        <w:t>рыть погреба, копать и обрабатывать почву сельскохозяйственными и мелиоративными орудиями и механизмами на глубину более 0,3 м;</w:t>
      </w:r>
    </w:p>
    <w:p w:rsidR="00B55311" w:rsidRPr="00B55311" w:rsidRDefault="00B55311" w:rsidP="00FF43B2">
      <w:pPr>
        <w:pStyle w:val="a6"/>
        <w:numPr>
          <w:ilvl w:val="1"/>
          <w:numId w:val="56"/>
        </w:numPr>
        <w:tabs>
          <w:tab w:val="left" w:pos="993"/>
        </w:tabs>
        <w:spacing w:before="0" w:beforeAutospacing="0" w:after="0" w:afterAutospacing="0"/>
        <w:ind w:left="0" w:firstLine="567"/>
        <w:jc w:val="both"/>
        <w:rPr>
          <w:sz w:val="28"/>
          <w:szCs w:val="28"/>
        </w:rPr>
      </w:pPr>
      <w:r w:rsidRPr="00B55311">
        <w:rPr>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55311" w:rsidRPr="00B55311" w:rsidRDefault="00B55311" w:rsidP="00FF43B2">
      <w:pPr>
        <w:pStyle w:val="a6"/>
        <w:numPr>
          <w:ilvl w:val="1"/>
          <w:numId w:val="56"/>
        </w:numPr>
        <w:tabs>
          <w:tab w:val="left" w:pos="993"/>
          <w:tab w:val="left" w:pos="1134"/>
        </w:tabs>
        <w:spacing w:before="0" w:beforeAutospacing="0" w:after="0" w:afterAutospacing="0"/>
        <w:ind w:left="0" w:firstLine="567"/>
        <w:jc w:val="both"/>
        <w:rPr>
          <w:sz w:val="28"/>
          <w:szCs w:val="28"/>
        </w:rPr>
      </w:pPr>
      <w:r w:rsidRPr="00B55311">
        <w:rPr>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55311" w:rsidRPr="00B55311" w:rsidRDefault="00B55311" w:rsidP="00FF43B2">
      <w:pPr>
        <w:pStyle w:val="a6"/>
        <w:numPr>
          <w:ilvl w:val="1"/>
          <w:numId w:val="56"/>
        </w:numPr>
        <w:tabs>
          <w:tab w:val="left" w:pos="993"/>
          <w:tab w:val="left" w:pos="1134"/>
        </w:tabs>
        <w:spacing w:before="0" w:beforeAutospacing="0" w:after="0" w:afterAutospacing="0"/>
        <w:ind w:left="0" w:firstLine="567"/>
        <w:jc w:val="both"/>
        <w:rPr>
          <w:sz w:val="28"/>
          <w:szCs w:val="28"/>
        </w:rPr>
      </w:pPr>
      <w:r w:rsidRPr="00B55311">
        <w:rPr>
          <w:sz w:val="28"/>
          <w:szCs w:val="28"/>
        </w:rPr>
        <w:t>самовольно подключаться к газораспределительным сетям.</w:t>
      </w:r>
    </w:p>
    <w:p w:rsidR="00B55311" w:rsidRPr="00B55311" w:rsidRDefault="00B55311" w:rsidP="00FF43B2">
      <w:pPr>
        <w:pStyle w:val="a6"/>
        <w:numPr>
          <w:ilvl w:val="0"/>
          <w:numId w:val="56"/>
        </w:numPr>
        <w:tabs>
          <w:tab w:val="left" w:pos="851"/>
        </w:tabs>
        <w:spacing w:before="0" w:beforeAutospacing="0" w:after="0" w:afterAutospacing="0"/>
        <w:ind w:left="0" w:firstLine="567"/>
        <w:jc w:val="both"/>
        <w:rPr>
          <w:sz w:val="28"/>
          <w:szCs w:val="28"/>
        </w:rPr>
      </w:pPr>
      <w:r w:rsidRPr="00B55311">
        <w:rPr>
          <w:sz w:val="28"/>
          <w:szCs w:val="28"/>
        </w:rPr>
        <w:t>Лесохозяйственные, сельскохозяйственные и другие работы, не попадающие под ограничения, указанные в  части 8 настоящих 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(три) рабочих дня до начала работ.</w:t>
      </w:r>
    </w:p>
    <w:p w:rsidR="00B55311" w:rsidRPr="00B55311" w:rsidRDefault="00B55311" w:rsidP="00FF43B2">
      <w:pPr>
        <w:pStyle w:val="a6"/>
        <w:numPr>
          <w:ilvl w:val="0"/>
          <w:numId w:val="56"/>
        </w:numPr>
        <w:tabs>
          <w:tab w:val="left" w:pos="993"/>
        </w:tabs>
        <w:spacing w:before="0" w:beforeAutospacing="0" w:after="0" w:afterAutospacing="0"/>
        <w:ind w:left="0" w:firstLine="567"/>
        <w:jc w:val="both"/>
        <w:rPr>
          <w:sz w:val="28"/>
          <w:szCs w:val="28"/>
        </w:rPr>
      </w:pPr>
      <w:r w:rsidRPr="00B55311">
        <w:rPr>
          <w:sz w:val="28"/>
          <w:szCs w:val="28"/>
        </w:rPr>
        <w:t xml:space="preserve">Хозяйственная деятельность в охранных зонах газораспределительных сетей, не предусмотренная частями 8 и 9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 </w:t>
      </w:r>
    </w:p>
    <w:p w:rsidR="00B55311" w:rsidRPr="00B55311" w:rsidRDefault="00B55311" w:rsidP="00FF43B2">
      <w:pPr>
        <w:pStyle w:val="a6"/>
        <w:numPr>
          <w:ilvl w:val="0"/>
          <w:numId w:val="56"/>
        </w:numPr>
        <w:tabs>
          <w:tab w:val="left" w:pos="993"/>
        </w:tabs>
        <w:spacing w:before="0" w:beforeAutospacing="0" w:after="0" w:afterAutospacing="0"/>
        <w:ind w:left="0" w:firstLine="567"/>
        <w:jc w:val="both"/>
        <w:rPr>
          <w:sz w:val="28"/>
          <w:szCs w:val="28"/>
        </w:rPr>
      </w:pPr>
      <w:r w:rsidRPr="00B55311">
        <w:rPr>
          <w:sz w:val="28"/>
          <w:szCs w:val="28"/>
        </w:rPr>
        <w:t xml:space="preserve">В случае расположения в охранных зонах газораспределительных сетей других инженерных коммуникаций, принадлежащих иным организациям, либо пересечения газораспределительных сетей с такими </w:t>
      </w:r>
      <w:r w:rsidRPr="00B55311">
        <w:rPr>
          <w:sz w:val="28"/>
          <w:szCs w:val="28"/>
        </w:rPr>
        <w:lastRenderedPageBreak/>
        <w:t>коммуникациями отношение эксплуатационной организации с организациями – собственниками указанных коммуникаций строятся на основании договоров, определяющих совместные действия по обеспечению безопасной эксплуатации этих сооружений, предупреждению аварий и чрезвычайных ситуаций  и ликвидации их последствий.</w:t>
      </w:r>
    </w:p>
    <w:p w:rsidR="00B55311" w:rsidRPr="00B55311" w:rsidRDefault="00B55311" w:rsidP="00FF43B2">
      <w:pPr>
        <w:pStyle w:val="a6"/>
        <w:numPr>
          <w:ilvl w:val="0"/>
          <w:numId w:val="56"/>
        </w:numPr>
        <w:tabs>
          <w:tab w:val="left" w:pos="993"/>
        </w:tabs>
        <w:spacing w:before="0" w:beforeAutospacing="0" w:after="0" w:afterAutospacing="0"/>
        <w:ind w:left="0" w:firstLine="567"/>
        <w:jc w:val="both"/>
        <w:rPr>
          <w:sz w:val="28"/>
          <w:szCs w:val="28"/>
        </w:rPr>
      </w:pPr>
      <w:r w:rsidRPr="00B55311">
        <w:rPr>
          <w:sz w:val="28"/>
          <w:szCs w:val="28"/>
        </w:rPr>
        <w:t>Порядок эксплуатации газопроводов в охранных зонах при пересечении ими автомобильных и железных дорог,</w:t>
      </w:r>
      <w:r w:rsidRPr="00B55311">
        <w:rPr>
          <w:rFonts w:eastAsia="Calibri"/>
          <w:sz w:val="28"/>
          <w:szCs w:val="28"/>
        </w:rPr>
        <w:t xml:space="preserve"> инженерных коммуникаций, судоходных и сплавных рек, озер, водохранилищ, каналов, территорий промышленных предприятий, подходов к аэродромам, сельскохозяйственных угодий, лесов, древесно-кустарниковой растительности и иных владений должен согласовываться эксплуатационными организациями газораспределительных сетей с заинтересованными организациями, а также собственниками, владельцами или пользователями земельных участков.</w:t>
      </w:r>
      <w:r w:rsidRPr="00B55311">
        <w:rPr>
          <w:sz w:val="28"/>
          <w:szCs w:val="28"/>
        </w:rPr>
        <w:t xml:space="preserve"> </w:t>
      </w:r>
    </w:p>
    <w:p w:rsidR="00B55311" w:rsidRPr="00B55311" w:rsidRDefault="00B55311" w:rsidP="00FF43B2">
      <w:pPr>
        <w:pStyle w:val="a6"/>
        <w:numPr>
          <w:ilvl w:val="0"/>
          <w:numId w:val="56"/>
        </w:numPr>
        <w:tabs>
          <w:tab w:val="left" w:pos="993"/>
        </w:tabs>
        <w:spacing w:before="0" w:beforeAutospacing="0" w:after="0" w:afterAutospacing="0"/>
        <w:ind w:left="0" w:firstLine="567"/>
        <w:jc w:val="both"/>
        <w:rPr>
          <w:sz w:val="28"/>
          <w:szCs w:val="28"/>
        </w:rPr>
      </w:pPr>
      <w:r w:rsidRPr="00B55311">
        <w:rPr>
          <w:b/>
          <w:sz w:val="28"/>
          <w:szCs w:val="28"/>
        </w:rPr>
        <w:t>Порядок установления охранных зон объектов электросетевого хозяйства</w:t>
      </w:r>
      <w:r w:rsidRPr="00B55311">
        <w:rPr>
          <w:sz w:val="28"/>
          <w:szCs w:val="28"/>
        </w:rPr>
        <w:t xml:space="preserve">, а также особые условия использования земельных участков в охранных зонах объектов электросетевого хозяйства осуществляется согласно </w:t>
      </w:r>
      <w:r w:rsidRPr="00B55311">
        <w:rPr>
          <w:i/>
          <w:sz w:val="28"/>
          <w:szCs w:val="28"/>
        </w:rPr>
        <w:t>Постановлению Правительства Российской Федерации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B55311">
        <w:rPr>
          <w:sz w:val="28"/>
          <w:szCs w:val="28"/>
        </w:rPr>
        <w:t>.</w:t>
      </w:r>
    </w:p>
    <w:p w:rsidR="00B55311" w:rsidRPr="00B55311" w:rsidRDefault="00B55311" w:rsidP="00B55311">
      <w:pPr>
        <w:pStyle w:val="a6"/>
        <w:tabs>
          <w:tab w:val="left" w:pos="851"/>
        </w:tabs>
        <w:spacing w:before="0" w:beforeAutospacing="0" w:after="0" w:afterAutospacing="0"/>
        <w:ind w:firstLine="567"/>
        <w:jc w:val="both"/>
        <w:rPr>
          <w:sz w:val="28"/>
          <w:szCs w:val="28"/>
        </w:rPr>
      </w:pPr>
      <w:r w:rsidRPr="00B55311">
        <w:rPr>
          <w:sz w:val="28"/>
          <w:szCs w:val="28"/>
        </w:rPr>
        <w:t>Охранные зоны устанавливаются для всех объектов электросетевого хозяйства исходя из требований к границам установления охранных зон и составляют:</w:t>
      </w:r>
    </w:p>
    <w:p w:rsidR="00B55311" w:rsidRPr="00B55311" w:rsidRDefault="00B55311" w:rsidP="00FF43B2">
      <w:pPr>
        <w:pStyle w:val="a6"/>
        <w:numPr>
          <w:ilvl w:val="0"/>
          <w:numId w:val="92"/>
        </w:numPr>
        <w:tabs>
          <w:tab w:val="left" w:pos="851"/>
        </w:tabs>
        <w:spacing w:before="0" w:beforeAutospacing="0" w:after="0" w:afterAutospacing="0"/>
        <w:ind w:left="0" w:firstLine="567"/>
        <w:jc w:val="both"/>
        <w:rPr>
          <w:sz w:val="28"/>
          <w:szCs w:val="28"/>
        </w:rPr>
      </w:pPr>
      <w:r w:rsidRPr="00B55311">
        <w:rPr>
          <w:sz w:val="28"/>
          <w:szCs w:val="28"/>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B55311" w:rsidRPr="00B55311" w:rsidRDefault="00B55311" w:rsidP="00B55311">
      <w:pPr>
        <w:pStyle w:val="a6"/>
        <w:tabs>
          <w:tab w:val="left" w:pos="851"/>
        </w:tabs>
        <w:spacing w:before="0" w:beforeAutospacing="0" w:after="0" w:afterAutospacing="0"/>
        <w:ind w:left="1287"/>
        <w:jc w:val="both"/>
        <w:rPr>
          <w:sz w:val="28"/>
          <w:szCs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4"/>
        <w:gridCol w:w="6160"/>
      </w:tblGrid>
      <w:tr w:rsidR="00B55311" w:rsidRPr="00B55311" w:rsidTr="001655C6">
        <w:tc>
          <w:tcPr>
            <w:tcW w:w="2943" w:type="dxa"/>
          </w:tcPr>
          <w:p w:rsidR="00B55311" w:rsidRPr="00B55311" w:rsidRDefault="00B55311" w:rsidP="001655C6">
            <w:pPr>
              <w:pStyle w:val="a6"/>
              <w:tabs>
                <w:tab w:val="left" w:pos="851"/>
              </w:tabs>
              <w:spacing w:before="0" w:beforeAutospacing="0" w:after="0" w:afterAutospacing="0"/>
              <w:jc w:val="center"/>
              <w:rPr>
                <w:b/>
                <w:sz w:val="28"/>
                <w:szCs w:val="28"/>
              </w:rPr>
            </w:pPr>
            <w:r w:rsidRPr="00B55311">
              <w:rPr>
                <w:b/>
                <w:sz w:val="28"/>
                <w:szCs w:val="28"/>
              </w:rPr>
              <w:t>Проектный номинальный класс напряжения, кВ</w:t>
            </w:r>
          </w:p>
        </w:tc>
        <w:tc>
          <w:tcPr>
            <w:tcW w:w="6627" w:type="dxa"/>
          </w:tcPr>
          <w:p w:rsidR="00B55311" w:rsidRPr="00B55311" w:rsidRDefault="00B55311" w:rsidP="001655C6">
            <w:pPr>
              <w:pStyle w:val="a6"/>
              <w:tabs>
                <w:tab w:val="left" w:pos="851"/>
              </w:tabs>
              <w:spacing w:before="0" w:beforeAutospacing="0" w:after="0" w:afterAutospacing="0"/>
              <w:jc w:val="center"/>
              <w:rPr>
                <w:b/>
                <w:sz w:val="28"/>
                <w:szCs w:val="28"/>
              </w:rPr>
            </w:pPr>
            <w:r w:rsidRPr="00B55311">
              <w:rPr>
                <w:b/>
                <w:sz w:val="28"/>
                <w:szCs w:val="28"/>
              </w:rPr>
              <w:t>Расстояние, м</w:t>
            </w:r>
          </w:p>
        </w:tc>
      </w:tr>
      <w:tr w:rsidR="00B55311" w:rsidRPr="00B55311" w:rsidTr="001655C6">
        <w:tc>
          <w:tcPr>
            <w:tcW w:w="2943"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до 1</w:t>
            </w:r>
          </w:p>
        </w:tc>
        <w:tc>
          <w:tcPr>
            <w:tcW w:w="6627" w:type="dxa"/>
          </w:tcPr>
          <w:p w:rsidR="00B55311" w:rsidRPr="00B55311" w:rsidRDefault="00B55311" w:rsidP="001655C6">
            <w:pPr>
              <w:pStyle w:val="a6"/>
              <w:tabs>
                <w:tab w:val="left" w:pos="851"/>
              </w:tabs>
              <w:spacing w:before="0" w:beforeAutospacing="0" w:after="0" w:afterAutospacing="0"/>
              <w:jc w:val="both"/>
              <w:rPr>
                <w:sz w:val="28"/>
                <w:szCs w:val="28"/>
              </w:rPr>
            </w:pPr>
            <w:r w:rsidRPr="00B55311">
              <w:rPr>
                <w:sz w:val="28"/>
                <w:szCs w:val="28"/>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минимальных допустимыми расстояниями от таких линий</w:t>
            </w:r>
          </w:p>
        </w:tc>
      </w:tr>
      <w:tr w:rsidR="00B55311" w:rsidRPr="00B55311" w:rsidTr="001655C6">
        <w:tc>
          <w:tcPr>
            <w:tcW w:w="2943"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1-20</w:t>
            </w:r>
          </w:p>
        </w:tc>
        <w:tc>
          <w:tcPr>
            <w:tcW w:w="6627" w:type="dxa"/>
          </w:tcPr>
          <w:p w:rsidR="00B55311" w:rsidRPr="00B55311" w:rsidRDefault="00B55311" w:rsidP="001655C6">
            <w:pPr>
              <w:pStyle w:val="a6"/>
              <w:tabs>
                <w:tab w:val="left" w:pos="851"/>
              </w:tabs>
              <w:spacing w:before="0" w:beforeAutospacing="0" w:after="0" w:afterAutospacing="0"/>
              <w:jc w:val="both"/>
              <w:rPr>
                <w:sz w:val="28"/>
                <w:szCs w:val="28"/>
              </w:rPr>
            </w:pPr>
            <w:r w:rsidRPr="00B55311">
              <w:rPr>
                <w:sz w:val="28"/>
                <w:szCs w:val="28"/>
              </w:rPr>
              <w:t>10 (5 – для линий с самонесущими или изолированными проводами, размещенных в границах населенных пунктов)</w:t>
            </w:r>
          </w:p>
        </w:tc>
      </w:tr>
      <w:tr w:rsidR="00B55311" w:rsidRPr="00B55311" w:rsidTr="001655C6">
        <w:tc>
          <w:tcPr>
            <w:tcW w:w="2943" w:type="dxa"/>
          </w:tcPr>
          <w:p w:rsidR="00B55311" w:rsidRPr="00B55311" w:rsidRDefault="00B55311" w:rsidP="001655C6">
            <w:pPr>
              <w:pStyle w:val="a6"/>
              <w:tabs>
                <w:tab w:val="left" w:pos="851"/>
              </w:tabs>
              <w:spacing w:before="0" w:beforeAutospacing="0" w:after="0" w:afterAutospacing="0"/>
              <w:ind w:firstLine="708"/>
              <w:jc w:val="center"/>
              <w:rPr>
                <w:sz w:val="28"/>
                <w:szCs w:val="28"/>
              </w:rPr>
            </w:pPr>
            <w:r w:rsidRPr="00B55311">
              <w:rPr>
                <w:sz w:val="28"/>
                <w:szCs w:val="28"/>
              </w:rPr>
              <w:lastRenderedPageBreak/>
              <w:t>35</w:t>
            </w:r>
          </w:p>
        </w:tc>
        <w:tc>
          <w:tcPr>
            <w:tcW w:w="6627"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15</w:t>
            </w:r>
          </w:p>
        </w:tc>
      </w:tr>
      <w:tr w:rsidR="00B55311" w:rsidRPr="00B55311" w:rsidTr="001655C6">
        <w:tc>
          <w:tcPr>
            <w:tcW w:w="2943"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110</w:t>
            </w:r>
          </w:p>
        </w:tc>
        <w:tc>
          <w:tcPr>
            <w:tcW w:w="6627"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20</w:t>
            </w:r>
          </w:p>
        </w:tc>
      </w:tr>
      <w:tr w:rsidR="00B55311" w:rsidRPr="00B55311" w:rsidTr="001655C6">
        <w:tc>
          <w:tcPr>
            <w:tcW w:w="2943"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150, 220</w:t>
            </w:r>
          </w:p>
        </w:tc>
        <w:tc>
          <w:tcPr>
            <w:tcW w:w="6627"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25</w:t>
            </w:r>
          </w:p>
        </w:tc>
      </w:tr>
      <w:tr w:rsidR="00B55311" w:rsidRPr="00B55311" w:rsidTr="001655C6">
        <w:tc>
          <w:tcPr>
            <w:tcW w:w="2943"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300, 500, +/- 400</w:t>
            </w:r>
          </w:p>
        </w:tc>
        <w:tc>
          <w:tcPr>
            <w:tcW w:w="6627"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30</w:t>
            </w:r>
          </w:p>
        </w:tc>
      </w:tr>
      <w:tr w:rsidR="00B55311" w:rsidRPr="00B55311" w:rsidTr="001655C6">
        <w:tc>
          <w:tcPr>
            <w:tcW w:w="2943"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750, +/- 750</w:t>
            </w:r>
          </w:p>
        </w:tc>
        <w:tc>
          <w:tcPr>
            <w:tcW w:w="6627"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40</w:t>
            </w:r>
          </w:p>
        </w:tc>
      </w:tr>
      <w:tr w:rsidR="00B55311" w:rsidRPr="00B55311" w:rsidTr="001655C6">
        <w:tc>
          <w:tcPr>
            <w:tcW w:w="2943"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1150</w:t>
            </w:r>
          </w:p>
        </w:tc>
        <w:tc>
          <w:tcPr>
            <w:tcW w:w="6627" w:type="dxa"/>
          </w:tcPr>
          <w:p w:rsidR="00B55311" w:rsidRPr="00B55311" w:rsidRDefault="00B55311" w:rsidP="001655C6">
            <w:pPr>
              <w:pStyle w:val="a6"/>
              <w:tabs>
                <w:tab w:val="left" w:pos="851"/>
              </w:tabs>
              <w:spacing w:before="0" w:beforeAutospacing="0" w:after="0" w:afterAutospacing="0"/>
              <w:jc w:val="center"/>
              <w:rPr>
                <w:sz w:val="28"/>
                <w:szCs w:val="28"/>
              </w:rPr>
            </w:pPr>
            <w:r w:rsidRPr="00B55311">
              <w:rPr>
                <w:sz w:val="28"/>
                <w:szCs w:val="28"/>
              </w:rPr>
              <w:t>55</w:t>
            </w:r>
          </w:p>
        </w:tc>
      </w:tr>
    </w:tbl>
    <w:p w:rsidR="00B55311" w:rsidRPr="00B55311" w:rsidRDefault="00B55311" w:rsidP="00B55311">
      <w:pPr>
        <w:pStyle w:val="ConsPlusNormal"/>
        <w:tabs>
          <w:tab w:val="left" w:pos="0"/>
        </w:tabs>
        <w:ind w:firstLine="567"/>
        <w:rPr>
          <w:rFonts w:ascii="Times New Roman" w:hAnsi="Times New Roman" w:cs="Times New Roman"/>
          <w:sz w:val="28"/>
          <w:szCs w:val="28"/>
        </w:rPr>
      </w:pPr>
      <w:r w:rsidRPr="00B55311">
        <w:rPr>
          <w:rFonts w:ascii="Times New Roman" w:hAnsi="Times New Roman" w:cs="Times New Roman"/>
          <w:sz w:val="28"/>
          <w:szCs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кВ в городах под тротуарами – на 0,6 метра в сторону зданий и сооружений и на 1 метр в сторону проезжей части улицы);</w:t>
      </w:r>
    </w:p>
    <w:p w:rsidR="00B55311" w:rsidRPr="00B55311" w:rsidRDefault="00B55311" w:rsidP="00B55311">
      <w:pPr>
        <w:pStyle w:val="ConsPlusNormal"/>
        <w:tabs>
          <w:tab w:val="left" w:pos="0"/>
        </w:tabs>
        <w:ind w:firstLine="567"/>
        <w:rPr>
          <w:rFonts w:ascii="Times New Roman" w:hAnsi="Times New Roman" w:cs="Times New Roman"/>
          <w:sz w:val="28"/>
          <w:szCs w:val="28"/>
        </w:rPr>
      </w:pPr>
      <w:r w:rsidRPr="00B55311">
        <w:rPr>
          <w:rFonts w:ascii="Times New Roman" w:hAnsi="Times New Roman" w:cs="Times New Roman"/>
          <w:sz w:val="28"/>
          <w:szCs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55311" w:rsidRPr="00B55311" w:rsidRDefault="00B55311" w:rsidP="00B55311">
      <w:pPr>
        <w:pStyle w:val="ConsPlusNormal"/>
        <w:tabs>
          <w:tab w:val="left" w:pos="0"/>
        </w:tabs>
        <w:ind w:firstLine="567"/>
        <w:rPr>
          <w:rFonts w:ascii="Times New Roman" w:hAnsi="Times New Roman" w:cs="Times New Roman"/>
          <w:sz w:val="28"/>
          <w:szCs w:val="28"/>
        </w:rPr>
      </w:pPr>
      <w:r w:rsidRPr="00B55311">
        <w:rPr>
          <w:rFonts w:ascii="Times New Roman" w:hAnsi="Times New Roman" w:cs="Times New Roman"/>
          <w:sz w:val="28"/>
          <w:szCs w:val="28"/>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55311" w:rsidRPr="00B55311" w:rsidRDefault="00B55311" w:rsidP="00B55311">
      <w:pPr>
        <w:pStyle w:val="ConsPlusNormal"/>
        <w:tabs>
          <w:tab w:val="left" w:pos="0"/>
        </w:tabs>
        <w:ind w:firstLine="567"/>
        <w:rPr>
          <w:rFonts w:ascii="Times New Roman" w:hAnsi="Times New Roman" w:cs="Times New Roman"/>
          <w:sz w:val="28"/>
          <w:szCs w:val="28"/>
        </w:rPr>
      </w:pPr>
      <w:r w:rsidRPr="00B55311">
        <w:rPr>
          <w:rFonts w:ascii="Times New Roman" w:hAnsi="Times New Roman" w:cs="Times New Roman"/>
          <w:sz w:val="28"/>
          <w:szCs w:val="28"/>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для линий электропередач, применительно к высшему классу напряжения подстанции.</w:t>
      </w:r>
    </w:p>
    <w:p w:rsidR="00B55311" w:rsidRPr="00B55311" w:rsidRDefault="00B55311" w:rsidP="00FF43B2">
      <w:pPr>
        <w:pStyle w:val="a6"/>
        <w:numPr>
          <w:ilvl w:val="1"/>
          <w:numId w:val="56"/>
        </w:numPr>
        <w:tabs>
          <w:tab w:val="left" w:pos="993"/>
          <w:tab w:val="left" w:pos="1134"/>
        </w:tabs>
        <w:spacing w:before="0" w:beforeAutospacing="0" w:after="0" w:afterAutospacing="0"/>
        <w:ind w:left="0" w:firstLine="567"/>
        <w:jc w:val="both"/>
        <w:rPr>
          <w:sz w:val="28"/>
          <w:szCs w:val="28"/>
        </w:rPr>
      </w:pPr>
      <w:r w:rsidRPr="00B55311">
        <w:rPr>
          <w:sz w:val="28"/>
          <w:szCs w:val="28"/>
        </w:rPr>
        <w:t>На использование земельных участков, расположенных в пределах охранных зон объектов электросетевого хозяйства, распространяются следующие ограничения:</w:t>
      </w:r>
    </w:p>
    <w:p w:rsidR="00B55311" w:rsidRPr="00B55311" w:rsidRDefault="00B55311" w:rsidP="00FF43B2">
      <w:pPr>
        <w:numPr>
          <w:ilvl w:val="0"/>
          <w:numId w:val="61"/>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запрещается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55311" w:rsidRPr="00B55311" w:rsidRDefault="00B55311" w:rsidP="00FF43B2">
      <w:pPr>
        <w:numPr>
          <w:ilvl w:val="0"/>
          <w:numId w:val="61"/>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запрещается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w:t>
      </w:r>
      <w:r w:rsidRPr="00B55311">
        <w:rPr>
          <w:rFonts w:ascii="Times New Roman" w:hAnsi="Times New Roman" w:cs="Times New Roman"/>
          <w:sz w:val="28"/>
          <w:szCs w:val="28"/>
        </w:rPr>
        <w:lastRenderedPageBreak/>
        <w:t>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55311" w:rsidRPr="00B55311" w:rsidRDefault="00B55311" w:rsidP="00FF43B2">
      <w:pPr>
        <w:numPr>
          <w:ilvl w:val="0"/>
          <w:numId w:val="61"/>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запрещается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55311" w:rsidRPr="00B55311" w:rsidRDefault="00B55311" w:rsidP="00FF43B2">
      <w:pPr>
        <w:numPr>
          <w:ilvl w:val="0"/>
          <w:numId w:val="61"/>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запрещается размещать свалки;</w:t>
      </w:r>
    </w:p>
    <w:p w:rsidR="00B55311" w:rsidRPr="00B55311" w:rsidRDefault="00B55311" w:rsidP="00FF43B2">
      <w:pPr>
        <w:numPr>
          <w:ilvl w:val="0"/>
          <w:numId w:val="61"/>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запрещается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55311" w:rsidRPr="00B55311" w:rsidRDefault="00B55311" w:rsidP="00FF43B2">
      <w:pPr>
        <w:pStyle w:val="a6"/>
        <w:numPr>
          <w:ilvl w:val="1"/>
          <w:numId w:val="56"/>
        </w:numPr>
        <w:tabs>
          <w:tab w:val="left" w:pos="993"/>
          <w:tab w:val="left" w:pos="1134"/>
        </w:tabs>
        <w:spacing w:before="0" w:beforeAutospacing="0" w:after="0" w:afterAutospacing="0"/>
        <w:ind w:left="0" w:firstLine="567"/>
        <w:jc w:val="both"/>
        <w:rPr>
          <w:sz w:val="28"/>
          <w:szCs w:val="28"/>
        </w:rPr>
      </w:pPr>
      <w:r w:rsidRPr="00B55311">
        <w:rPr>
          <w:sz w:val="28"/>
          <w:szCs w:val="28"/>
        </w:rPr>
        <w:t>В охранных зонах, установленных для объектов электросетевого хозяйства напряжением свыше 1000 вольт, помимо действий, предусмотренных пунктом 13.1 настоящей статьи, запрещается:</w:t>
      </w:r>
    </w:p>
    <w:p w:rsidR="00B55311" w:rsidRPr="00B55311" w:rsidRDefault="00B55311" w:rsidP="00FF43B2">
      <w:pPr>
        <w:numPr>
          <w:ilvl w:val="0"/>
          <w:numId w:val="62"/>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B55311" w:rsidRPr="00B55311" w:rsidRDefault="00B55311" w:rsidP="00FF43B2">
      <w:pPr>
        <w:numPr>
          <w:ilvl w:val="0"/>
          <w:numId w:val="62"/>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55311" w:rsidRPr="00B55311" w:rsidRDefault="00B55311" w:rsidP="00FF43B2">
      <w:pPr>
        <w:numPr>
          <w:ilvl w:val="0"/>
          <w:numId w:val="62"/>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55311" w:rsidRPr="00B55311" w:rsidRDefault="00B55311" w:rsidP="00FF43B2">
      <w:pPr>
        <w:numPr>
          <w:ilvl w:val="0"/>
          <w:numId w:val="62"/>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55311" w:rsidRPr="00B55311" w:rsidRDefault="00B55311" w:rsidP="00FF43B2">
      <w:pPr>
        <w:numPr>
          <w:ilvl w:val="0"/>
          <w:numId w:val="62"/>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B55311" w:rsidRPr="00B55311" w:rsidRDefault="00B55311" w:rsidP="00FF43B2">
      <w:pPr>
        <w:pStyle w:val="a6"/>
        <w:numPr>
          <w:ilvl w:val="1"/>
          <w:numId w:val="56"/>
        </w:numPr>
        <w:tabs>
          <w:tab w:val="left" w:pos="993"/>
          <w:tab w:val="left" w:pos="1134"/>
        </w:tabs>
        <w:spacing w:before="0" w:beforeAutospacing="0" w:after="0" w:afterAutospacing="0"/>
        <w:ind w:left="0" w:firstLine="567"/>
        <w:jc w:val="both"/>
        <w:rPr>
          <w:sz w:val="28"/>
          <w:szCs w:val="28"/>
        </w:rPr>
      </w:pPr>
      <w:r w:rsidRPr="00B55311">
        <w:rPr>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B55311" w:rsidRPr="00B55311" w:rsidRDefault="00B55311" w:rsidP="00FF43B2">
      <w:pPr>
        <w:numPr>
          <w:ilvl w:val="0"/>
          <w:numId w:val="6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строительство, капитальный ремонт, реконструкция или снос зданий и сооружений;</w:t>
      </w:r>
    </w:p>
    <w:p w:rsidR="00B55311" w:rsidRPr="00B55311" w:rsidRDefault="00B55311" w:rsidP="00FF43B2">
      <w:pPr>
        <w:numPr>
          <w:ilvl w:val="0"/>
          <w:numId w:val="6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горные, взрывные, мелиоративные работы, в том числе связанные с временным затоплением земель;</w:t>
      </w:r>
    </w:p>
    <w:p w:rsidR="00B55311" w:rsidRPr="00B55311" w:rsidRDefault="00B55311" w:rsidP="00FF43B2">
      <w:pPr>
        <w:numPr>
          <w:ilvl w:val="0"/>
          <w:numId w:val="6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посадка и вырубка деревьев и кустарников;</w:t>
      </w:r>
    </w:p>
    <w:p w:rsidR="00B55311" w:rsidRPr="00B55311" w:rsidRDefault="00B55311" w:rsidP="00FF43B2">
      <w:pPr>
        <w:numPr>
          <w:ilvl w:val="0"/>
          <w:numId w:val="6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lastRenderedPageBreak/>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55311" w:rsidRPr="00B55311" w:rsidRDefault="00B55311" w:rsidP="00FF43B2">
      <w:pPr>
        <w:numPr>
          <w:ilvl w:val="0"/>
          <w:numId w:val="6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55311" w:rsidRPr="00B55311" w:rsidRDefault="00B55311" w:rsidP="00FF43B2">
      <w:pPr>
        <w:numPr>
          <w:ilvl w:val="0"/>
          <w:numId w:val="6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B55311" w:rsidRPr="00B55311" w:rsidRDefault="00B55311" w:rsidP="00FF43B2">
      <w:pPr>
        <w:numPr>
          <w:ilvl w:val="0"/>
          <w:numId w:val="6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B55311" w:rsidRPr="00B55311" w:rsidRDefault="00B55311" w:rsidP="00FF43B2">
      <w:pPr>
        <w:numPr>
          <w:ilvl w:val="0"/>
          <w:numId w:val="6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B55311" w:rsidRPr="00B55311" w:rsidRDefault="00B55311" w:rsidP="00FF43B2">
      <w:pPr>
        <w:numPr>
          <w:ilvl w:val="0"/>
          <w:numId w:val="63"/>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55311" w:rsidRPr="00B55311" w:rsidRDefault="00B55311" w:rsidP="00FF43B2">
      <w:pPr>
        <w:pStyle w:val="a6"/>
        <w:numPr>
          <w:ilvl w:val="1"/>
          <w:numId w:val="56"/>
        </w:numPr>
        <w:tabs>
          <w:tab w:val="left" w:pos="993"/>
          <w:tab w:val="left" w:pos="1134"/>
        </w:tabs>
        <w:spacing w:before="0" w:beforeAutospacing="0" w:after="0" w:afterAutospacing="0"/>
        <w:ind w:left="0" w:firstLine="567"/>
        <w:jc w:val="both"/>
        <w:rPr>
          <w:sz w:val="28"/>
          <w:szCs w:val="28"/>
        </w:rPr>
      </w:pPr>
      <w:r w:rsidRPr="00B55311">
        <w:rPr>
          <w:sz w:val="28"/>
          <w:szCs w:val="28"/>
        </w:rPr>
        <w:t>В охранных зонах, установленных для объектов электросетевого хозяйства напряжением до 1000 вольт, помимо действий, предусмотренных пунктом 13.3 настоящей статьи, без письменного решения о согласовании сетевых организаций запрещается:</w:t>
      </w:r>
    </w:p>
    <w:p w:rsidR="00B55311" w:rsidRPr="00B55311" w:rsidRDefault="00B55311" w:rsidP="00FF43B2">
      <w:pPr>
        <w:numPr>
          <w:ilvl w:val="0"/>
          <w:numId w:val="64"/>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B55311" w:rsidRPr="00B55311" w:rsidRDefault="00B55311" w:rsidP="00FF43B2">
      <w:pPr>
        <w:numPr>
          <w:ilvl w:val="0"/>
          <w:numId w:val="64"/>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B55311" w:rsidRPr="00B55311" w:rsidRDefault="00B55311" w:rsidP="00FF43B2">
      <w:pPr>
        <w:numPr>
          <w:ilvl w:val="0"/>
          <w:numId w:val="64"/>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55311" w:rsidRPr="00B55311" w:rsidRDefault="00B55311" w:rsidP="00FF43B2">
      <w:pPr>
        <w:pStyle w:val="a6"/>
        <w:numPr>
          <w:ilvl w:val="1"/>
          <w:numId w:val="56"/>
        </w:numPr>
        <w:tabs>
          <w:tab w:val="left" w:pos="993"/>
          <w:tab w:val="left" w:pos="1134"/>
        </w:tabs>
        <w:spacing w:before="0" w:beforeAutospacing="0" w:after="0" w:afterAutospacing="0"/>
        <w:ind w:left="0" w:firstLine="567"/>
        <w:jc w:val="both"/>
        <w:rPr>
          <w:sz w:val="28"/>
          <w:szCs w:val="28"/>
        </w:rPr>
      </w:pPr>
      <w:r w:rsidRPr="00B55311">
        <w:rPr>
          <w:sz w:val="28"/>
          <w:szCs w:val="28"/>
        </w:rPr>
        <w:t xml:space="preserve">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w:t>
      </w:r>
      <w:r w:rsidRPr="00B55311">
        <w:rPr>
          <w:sz w:val="28"/>
          <w:szCs w:val="28"/>
        </w:rPr>
        <w:lastRenderedPageBreak/>
        <w:t>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B55311" w:rsidRPr="00B55311" w:rsidRDefault="00B55311" w:rsidP="00FF43B2">
      <w:pPr>
        <w:pStyle w:val="a6"/>
        <w:numPr>
          <w:ilvl w:val="0"/>
          <w:numId w:val="56"/>
        </w:numPr>
        <w:tabs>
          <w:tab w:val="left" w:pos="993"/>
        </w:tabs>
        <w:spacing w:before="0" w:beforeAutospacing="0" w:after="0" w:afterAutospacing="0"/>
        <w:ind w:left="0" w:firstLine="567"/>
        <w:jc w:val="both"/>
        <w:rPr>
          <w:sz w:val="28"/>
          <w:szCs w:val="28"/>
        </w:rPr>
      </w:pPr>
      <w:r w:rsidRPr="00B55311">
        <w:rPr>
          <w:b/>
          <w:sz w:val="28"/>
          <w:szCs w:val="28"/>
        </w:rPr>
        <w:t>Порядок установления охранных зон линий и сооружений связи, а также линий и сооружений радиофикации</w:t>
      </w:r>
      <w:r w:rsidRPr="00B55311">
        <w:rPr>
          <w:sz w:val="28"/>
          <w:szCs w:val="28"/>
        </w:rPr>
        <w:t xml:space="preserve">, особые условия использование земельных участков в охранных зонах линий, сооружений связи и радиофикации осуществляется согласно </w:t>
      </w:r>
      <w:r w:rsidRPr="00B55311">
        <w:rPr>
          <w:i/>
          <w:sz w:val="28"/>
          <w:szCs w:val="28"/>
        </w:rPr>
        <w:t xml:space="preserve">Постановлению Правительства Российской Федерации от 09.06.1995 г. №578 "Об утверждении Правил охраны линий и сооружений связи Российской Федерации" </w:t>
      </w:r>
      <w:r w:rsidRPr="00B55311">
        <w:rPr>
          <w:sz w:val="28"/>
          <w:szCs w:val="28"/>
        </w:rPr>
        <w:t>и земельному законодательству Российской Федерации.</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sz w:val="28"/>
          <w:szCs w:val="28"/>
        </w:rPr>
        <w:t>На трассах кабельных и воздушных линий связи и линий радиофикации устанавливаются следующие охранные зоны с особыми условиями использования:</w:t>
      </w:r>
    </w:p>
    <w:p w:rsidR="00B55311" w:rsidRPr="00B55311" w:rsidRDefault="00B55311" w:rsidP="00FF43B2">
      <w:pPr>
        <w:pStyle w:val="ConsPlusNormal"/>
        <w:numPr>
          <w:ilvl w:val="0"/>
          <w:numId w:val="94"/>
        </w:numPr>
        <w:ind w:left="0" w:firstLine="357"/>
        <w:rPr>
          <w:rFonts w:ascii="Times New Roman" w:hAnsi="Times New Roman" w:cs="Times New Roman"/>
          <w:sz w:val="28"/>
          <w:szCs w:val="28"/>
        </w:rPr>
      </w:pPr>
      <w:r w:rsidRPr="00B55311">
        <w:rPr>
          <w:rFonts w:ascii="Times New Roman" w:hAnsi="Times New Roman" w:cs="Times New Roman"/>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B55311" w:rsidRPr="00B55311" w:rsidRDefault="00B55311" w:rsidP="00FF43B2">
      <w:pPr>
        <w:pStyle w:val="ConsPlusNormal"/>
        <w:numPr>
          <w:ilvl w:val="0"/>
          <w:numId w:val="94"/>
        </w:numPr>
        <w:ind w:left="0" w:firstLine="357"/>
        <w:rPr>
          <w:rFonts w:ascii="Times New Roman" w:hAnsi="Times New Roman" w:cs="Times New Roman"/>
          <w:sz w:val="28"/>
          <w:szCs w:val="28"/>
        </w:rPr>
      </w:pPr>
      <w:r w:rsidRPr="00B55311">
        <w:rPr>
          <w:rFonts w:ascii="Times New Roman" w:hAnsi="Times New Roman" w:cs="Times New Roman"/>
          <w:sz w:val="28"/>
          <w:szCs w:val="28"/>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B55311" w:rsidRPr="00B55311" w:rsidRDefault="00B55311" w:rsidP="00FF43B2">
      <w:pPr>
        <w:pStyle w:val="ConsPlusNormal"/>
        <w:numPr>
          <w:ilvl w:val="0"/>
          <w:numId w:val="94"/>
        </w:numPr>
        <w:ind w:left="0" w:firstLine="357"/>
        <w:rPr>
          <w:rFonts w:ascii="Times New Roman" w:hAnsi="Times New Roman" w:cs="Times New Roman"/>
          <w:sz w:val="28"/>
          <w:szCs w:val="28"/>
        </w:rPr>
      </w:pPr>
      <w:r w:rsidRPr="00B55311">
        <w:rPr>
          <w:rFonts w:ascii="Times New Roman" w:hAnsi="Times New Roman" w:cs="Times New Roman"/>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sz w:val="28"/>
          <w:szCs w:val="28"/>
        </w:rPr>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sz w:val="28"/>
          <w:szCs w:val="28"/>
        </w:rPr>
        <w:t>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sz w:val="28"/>
          <w:szCs w:val="28"/>
        </w:rPr>
        <w:lastRenderedPageBreak/>
        <w:t xml:space="preserve">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sz w:val="28"/>
          <w:szCs w:val="28"/>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sz w:val="28"/>
          <w:szCs w:val="28"/>
        </w:rPr>
        <w:t>На производство всех видов работ, связанных с вскрытием грунта в охранной зоне линии связи или линии радиофикации (за исключением вспашки на глубину не более 0,3 метра) на принадлежащем юридическому или физическому лицу земельном участке, заказчиком (застройщиком) должно быть получено письменное согласие от предприятия, в ведении которого находится эта линия связи или линия радиофикации.</w:t>
      </w:r>
    </w:p>
    <w:p w:rsidR="00B55311" w:rsidRPr="00B55311" w:rsidRDefault="00B55311" w:rsidP="00B55311">
      <w:pPr>
        <w:pStyle w:val="ConsPlusNormal"/>
        <w:tabs>
          <w:tab w:val="left" w:pos="567"/>
        </w:tabs>
        <w:ind w:left="0" w:firstLine="567"/>
        <w:rPr>
          <w:rFonts w:ascii="Times New Roman" w:hAnsi="Times New Roman" w:cs="Times New Roman"/>
          <w:sz w:val="28"/>
          <w:szCs w:val="28"/>
        </w:rPr>
      </w:pPr>
      <w:r w:rsidRPr="00B55311">
        <w:rPr>
          <w:rFonts w:ascii="Times New Roman" w:hAnsi="Times New Roman" w:cs="Times New Roman"/>
          <w:sz w:val="28"/>
          <w:szCs w:val="28"/>
        </w:rPr>
        <w:tab/>
        <w:t>Письменное согласие должно быть получено также на строительные, ремонтные и другие работы, которые выполняются в этих зонах без проекта и при производстве которых могут быть повреждены линии связи и линии радиофикации (рытье ям, устройство временных съездов с дорог, провоз под проводами грузов, габариты которых равны или превышают высоту подвески опор и т.д.).</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sz w:val="28"/>
          <w:szCs w:val="28"/>
        </w:rPr>
        <w:t>Раскопка грунта в пределах охранной зоны подземной кабельной линии связи или линии радиофикации допускается только с помощью лопат, без резких ударов. Пользоваться ударными инструментами (ломами, кирками, клиньями и пневматическими инструментами) запрещается.</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sz w:val="28"/>
          <w:szCs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 принимать все зависящие от них меры, способствующие обеспечению сохранности этих линий и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sz w:val="28"/>
          <w:szCs w:val="28"/>
        </w:rPr>
        <w:t xml:space="preserve">Порядок эксплуатации линий связи и линий радиофикации в местах пересечения ими шоссейных и железных дорог, трубопроводов, судоходных и сплавных рек, озер, водохранилищ, каналов (арыков), территорий промышленных предприятий, подходов к аэродромам, сельскохозяйственных угодий и частных владений должен согласовываться предприятиями, в ведении которых находятся линии связи и линии радиофикации, с </w:t>
      </w:r>
      <w:r w:rsidRPr="00B55311">
        <w:rPr>
          <w:rFonts w:ascii="Times New Roman" w:hAnsi="Times New Roman" w:cs="Times New Roman"/>
          <w:sz w:val="28"/>
          <w:szCs w:val="28"/>
        </w:rPr>
        <w:lastRenderedPageBreak/>
        <w:t>транспортными, промышленными и другими заинтересованными предприятиями, а также собственниками земли (землевладельцами, землепользователями, арендаторами).</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sz w:val="28"/>
          <w:szCs w:val="28"/>
        </w:rPr>
        <w:t>Юридические и физические лица, проводящие вне охранных зон линий связи и линий радиофикации какие-либо работы, которые могут вызвать механическое повреждение этих линий или оказать на них электрическое воздействие, обязаны извещать предприятия, в ведении которых находятся линии связи и линии радиофикации, о времени и месте производства работ и порядке наблюдения за их проведением.</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sz w:val="28"/>
          <w:szCs w:val="28"/>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t>ж) производить защиту подземных коммуникаций от коррозии без учета проходящих подземных кабельных линий связи.</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lastRenderedPageBreak/>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t>г) огораживать трассы линий связи, препятствуя свободному доступу к ним технического персонала;</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t>д) самовольно подключаться к абонентской телефонной линии и линии радиофикации в целях пользования услугами связи;</w:t>
      </w:r>
    </w:p>
    <w:p w:rsidR="00B55311" w:rsidRPr="00B55311" w:rsidRDefault="00B55311" w:rsidP="00B55311">
      <w:pPr>
        <w:pStyle w:val="ConsPlusNormal"/>
        <w:tabs>
          <w:tab w:val="left" w:pos="993"/>
        </w:tabs>
        <w:ind w:firstLine="567"/>
        <w:rPr>
          <w:rFonts w:ascii="Times New Roman" w:hAnsi="Times New Roman" w:cs="Times New Roman"/>
          <w:sz w:val="28"/>
          <w:szCs w:val="28"/>
        </w:rPr>
      </w:pPr>
      <w:r w:rsidRPr="00B55311">
        <w:rPr>
          <w:rFonts w:ascii="Times New Roman" w:hAnsi="Times New Roman" w:cs="Times New Roman"/>
          <w:sz w:val="28"/>
          <w:szCs w:val="28"/>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B55311" w:rsidRPr="00B55311" w:rsidRDefault="00B55311" w:rsidP="00FF43B2">
      <w:pPr>
        <w:pStyle w:val="ConsPlusNormal"/>
        <w:numPr>
          <w:ilvl w:val="0"/>
          <w:numId w:val="56"/>
        </w:numPr>
        <w:tabs>
          <w:tab w:val="left" w:pos="993"/>
        </w:tabs>
        <w:ind w:left="0" w:firstLine="567"/>
        <w:rPr>
          <w:rFonts w:ascii="Times New Roman" w:hAnsi="Times New Roman" w:cs="Times New Roman"/>
          <w:sz w:val="28"/>
          <w:szCs w:val="28"/>
        </w:rPr>
      </w:pPr>
      <w:r w:rsidRPr="00B55311">
        <w:rPr>
          <w:rFonts w:ascii="Times New Roman" w:hAnsi="Times New Roman" w:cs="Times New Roman"/>
          <w:b/>
          <w:sz w:val="28"/>
          <w:szCs w:val="28"/>
        </w:rPr>
        <w:t>Порядок установления охранных зон коммунальных тепловых сетей</w:t>
      </w:r>
      <w:r w:rsidRPr="00B55311">
        <w:rPr>
          <w:rFonts w:ascii="Times New Roman" w:hAnsi="Times New Roman" w:cs="Times New Roman"/>
          <w:sz w:val="28"/>
          <w:szCs w:val="28"/>
        </w:rPr>
        <w:t xml:space="preserve"> и условия использования земельных участков в пределах этих зон регламентируются </w:t>
      </w:r>
      <w:r w:rsidRPr="00B55311">
        <w:rPr>
          <w:rFonts w:ascii="Times New Roman" w:hAnsi="Times New Roman" w:cs="Times New Roman"/>
          <w:i/>
          <w:sz w:val="28"/>
          <w:szCs w:val="28"/>
        </w:rPr>
        <w:t xml:space="preserve">Типовыми правилами охраны коммунальных тепловых сетей, утвержденными Приказом Минстроя России от 17.08.1992 г. №197. </w:t>
      </w:r>
      <w:r w:rsidRPr="00B55311">
        <w:rPr>
          <w:rFonts w:ascii="Times New Roman" w:hAnsi="Times New Roman" w:cs="Times New Roman"/>
          <w:sz w:val="28"/>
          <w:szCs w:val="28"/>
        </w:rPr>
        <w:t xml:space="preserve">На основании </w:t>
      </w:r>
      <w:r w:rsidRPr="00B55311">
        <w:rPr>
          <w:rFonts w:ascii="Times New Roman" w:hAnsi="Times New Roman" w:cs="Times New Roman"/>
          <w:i/>
          <w:sz w:val="28"/>
          <w:szCs w:val="28"/>
        </w:rPr>
        <w:t xml:space="preserve">Типовых правил охраны коммунальных тепловых сетей, СНиП 2.04.07-86 «Тепловые сети», СНиП 3.05.03-85 «Тепловые сети», СНиП 12-03-2001 «Безопасность труда в строительстве» </w:t>
      </w:r>
      <w:r w:rsidRPr="00B55311">
        <w:rPr>
          <w:rFonts w:ascii="Times New Roman" w:hAnsi="Times New Roman" w:cs="Times New Roman"/>
          <w:sz w:val="28"/>
          <w:szCs w:val="28"/>
        </w:rPr>
        <w:t>в городах и населенных пунктах с учетом конкретных условий разрабатываются местные правила, утверждаемые и вводимые в действие органами исполнительной власти, без снижения требований, установленных указанными СНиП и Типовыми правилами.</w:t>
      </w:r>
    </w:p>
    <w:p w:rsidR="00B55311" w:rsidRPr="00B55311" w:rsidRDefault="00B55311" w:rsidP="00FF43B2">
      <w:pPr>
        <w:numPr>
          <w:ilvl w:val="0"/>
          <w:numId w:val="56"/>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B55311" w:rsidRPr="00B55311" w:rsidRDefault="00B55311" w:rsidP="00B55311">
      <w:pPr>
        <w:tabs>
          <w:tab w:val="left" w:pos="993"/>
        </w:tabs>
        <w:autoSpaceDE w:val="0"/>
        <w:autoSpaceDN w:val="0"/>
        <w:adjustRightInd w:val="0"/>
        <w:spacing w:line="240" w:lineRule="auto"/>
        <w:ind w:firstLine="567"/>
        <w:rPr>
          <w:rFonts w:ascii="Times New Roman" w:eastAsia="Calibri" w:hAnsi="Times New Roman" w:cs="Times New Roman"/>
          <w:sz w:val="28"/>
          <w:szCs w:val="28"/>
        </w:rPr>
      </w:pPr>
      <w:r w:rsidRPr="00B55311">
        <w:rPr>
          <w:rFonts w:ascii="Times New Roman" w:eastAsia="Calibri" w:hAnsi="Times New Roman" w:cs="Times New Roman"/>
          <w:sz w:val="28"/>
          <w:szCs w:val="28"/>
        </w:rPr>
        <w:lastRenderedPageBreak/>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w:t>
      </w:r>
      <w:hyperlink r:id="rId116" w:history="1">
        <w:r w:rsidRPr="00B55311">
          <w:rPr>
            <w:rFonts w:ascii="Times New Roman" w:eastAsia="Calibri" w:hAnsi="Times New Roman" w:cs="Times New Roman"/>
            <w:sz w:val="28"/>
            <w:szCs w:val="28"/>
          </w:rPr>
          <w:t>СНиП 2.04.07-86</w:t>
        </w:r>
      </w:hyperlink>
      <w:r w:rsidRPr="00B55311">
        <w:rPr>
          <w:rFonts w:ascii="Times New Roman" w:eastAsia="Calibri" w:hAnsi="Times New Roman" w:cs="Times New Roman"/>
          <w:sz w:val="28"/>
          <w:szCs w:val="28"/>
        </w:rPr>
        <w:t xml:space="preserve"> "Тепловые сети".</w:t>
      </w:r>
    </w:p>
    <w:p w:rsidR="00B55311" w:rsidRPr="00B55311" w:rsidRDefault="00B55311" w:rsidP="00FF43B2">
      <w:pPr>
        <w:numPr>
          <w:ilvl w:val="0"/>
          <w:numId w:val="56"/>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B55311" w:rsidRPr="00B55311" w:rsidRDefault="00B55311" w:rsidP="00FF43B2">
      <w:pPr>
        <w:numPr>
          <w:ilvl w:val="0"/>
          <w:numId w:val="9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размещать автозаправочные станции, хранилища горюче - смазочных материалов, складировать агрессивные химические материалы;</w:t>
      </w:r>
    </w:p>
    <w:p w:rsidR="00B55311" w:rsidRPr="00B55311" w:rsidRDefault="00B55311" w:rsidP="00FF43B2">
      <w:pPr>
        <w:numPr>
          <w:ilvl w:val="0"/>
          <w:numId w:val="9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B55311" w:rsidRPr="00B55311" w:rsidRDefault="00B55311" w:rsidP="00FF43B2">
      <w:pPr>
        <w:numPr>
          <w:ilvl w:val="0"/>
          <w:numId w:val="9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B55311" w:rsidRPr="00B55311" w:rsidRDefault="00B55311" w:rsidP="00FF43B2">
      <w:pPr>
        <w:numPr>
          <w:ilvl w:val="0"/>
          <w:numId w:val="9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устраивать всякого рода свалки, разжигать костры, сжигать бытовой мусор или промышленные отходы;</w:t>
      </w:r>
    </w:p>
    <w:p w:rsidR="00B55311" w:rsidRPr="00B55311" w:rsidRDefault="00B55311" w:rsidP="00FF43B2">
      <w:pPr>
        <w:numPr>
          <w:ilvl w:val="0"/>
          <w:numId w:val="9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производить работы ударными механизмами, производить сброс и слив едких и коррозионно - активных веществ и горюче - смазочных материалов;</w:t>
      </w:r>
    </w:p>
    <w:p w:rsidR="00B55311" w:rsidRPr="00B55311" w:rsidRDefault="00B55311" w:rsidP="00FF43B2">
      <w:pPr>
        <w:numPr>
          <w:ilvl w:val="0"/>
          <w:numId w:val="9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B55311" w:rsidRPr="00B55311" w:rsidRDefault="00B55311" w:rsidP="00FF43B2">
      <w:pPr>
        <w:numPr>
          <w:ilvl w:val="0"/>
          <w:numId w:val="9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B55311" w:rsidRPr="00B55311" w:rsidRDefault="00B55311" w:rsidP="00FF43B2">
      <w:pPr>
        <w:numPr>
          <w:ilvl w:val="0"/>
          <w:numId w:val="9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B55311" w:rsidRPr="00B55311" w:rsidRDefault="00B55311" w:rsidP="00FF43B2">
      <w:pPr>
        <w:numPr>
          <w:ilvl w:val="0"/>
          <w:numId w:val="56"/>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bookmarkStart w:id="625" w:name="Par9"/>
      <w:bookmarkEnd w:id="625"/>
      <w:r w:rsidRPr="00B55311">
        <w:rPr>
          <w:rFonts w:ascii="Times New Roman" w:eastAsia="Calibri" w:hAnsi="Times New Roman" w:cs="Times New Roman"/>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B55311" w:rsidRPr="00B55311" w:rsidRDefault="00B55311" w:rsidP="00FF43B2">
      <w:pPr>
        <w:numPr>
          <w:ilvl w:val="0"/>
          <w:numId w:val="96"/>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производить строительство, капитальный ремонт, реконструкцию или снос любых зданий и сооружений;</w:t>
      </w:r>
    </w:p>
    <w:p w:rsidR="00B55311" w:rsidRPr="00B55311" w:rsidRDefault="00B55311" w:rsidP="00FF43B2">
      <w:pPr>
        <w:numPr>
          <w:ilvl w:val="0"/>
          <w:numId w:val="96"/>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производить земляные работы, планировку грунта, посадку деревьев и кустарников, устраивать монументальные клумбы;</w:t>
      </w:r>
    </w:p>
    <w:p w:rsidR="00B55311" w:rsidRPr="00B55311" w:rsidRDefault="00B55311" w:rsidP="00FF43B2">
      <w:pPr>
        <w:numPr>
          <w:ilvl w:val="0"/>
          <w:numId w:val="96"/>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производить погрузочно - разгрузочные работы, а также работы, связанные с разбиванием грунта и дорожных покрытий;</w:t>
      </w:r>
    </w:p>
    <w:p w:rsidR="00B55311" w:rsidRPr="00B55311" w:rsidRDefault="00B55311" w:rsidP="00FF43B2">
      <w:pPr>
        <w:numPr>
          <w:ilvl w:val="0"/>
          <w:numId w:val="96"/>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сооружать переезды и переходы через трубопроводы тепловых сетей.</w:t>
      </w:r>
    </w:p>
    <w:p w:rsidR="00B55311" w:rsidRPr="00B55311" w:rsidRDefault="00B55311" w:rsidP="00B55311">
      <w:pPr>
        <w:tabs>
          <w:tab w:val="left" w:pos="993"/>
        </w:tabs>
        <w:autoSpaceDE w:val="0"/>
        <w:autoSpaceDN w:val="0"/>
        <w:adjustRightInd w:val="0"/>
        <w:spacing w:line="240" w:lineRule="auto"/>
        <w:ind w:firstLine="567"/>
        <w:rPr>
          <w:rFonts w:ascii="Times New Roman" w:eastAsia="Calibri" w:hAnsi="Times New Roman" w:cs="Times New Roman"/>
          <w:sz w:val="28"/>
          <w:szCs w:val="28"/>
        </w:rPr>
      </w:pPr>
      <w:r w:rsidRPr="00B55311">
        <w:rPr>
          <w:rFonts w:ascii="Times New Roman" w:eastAsia="Calibri" w:hAnsi="Times New Roman" w:cs="Times New Roman"/>
          <w:sz w:val="28"/>
          <w:szCs w:val="28"/>
        </w:rPr>
        <w:lastRenderedPageBreak/>
        <w:t>Проведение перечисленных в части 30 настоящей статьи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 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B55311" w:rsidRPr="00B55311" w:rsidRDefault="00B55311" w:rsidP="00FF43B2">
      <w:pPr>
        <w:numPr>
          <w:ilvl w:val="0"/>
          <w:numId w:val="56"/>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Работы в охранных зонах тепловых сетей, совпадающих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 </w:t>
      </w:r>
    </w:p>
    <w:p w:rsidR="00B55311" w:rsidRPr="00B55311" w:rsidRDefault="00B55311" w:rsidP="00B55311">
      <w:pPr>
        <w:tabs>
          <w:tab w:val="left" w:pos="993"/>
        </w:tabs>
        <w:autoSpaceDE w:val="0"/>
        <w:autoSpaceDN w:val="0"/>
        <w:adjustRightInd w:val="0"/>
        <w:spacing w:line="240" w:lineRule="auto"/>
        <w:ind w:firstLine="567"/>
        <w:rPr>
          <w:rFonts w:ascii="Times New Roman" w:eastAsia="Calibri" w:hAnsi="Times New Roman" w:cs="Times New Roman"/>
          <w:sz w:val="28"/>
          <w:szCs w:val="28"/>
        </w:rPr>
      </w:pPr>
      <w:r w:rsidRPr="00B55311">
        <w:rPr>
          <w:rFonts w:ascii="Times New Roman" w:eastAsia="Calibri" w:hAnsi="Times New Roman" w:cs="Times New Roman"/>
          <w:sz w:val="28"/>
          <w:szCs w:val="28"/>
        </w:rPr>
        <w:t>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"Инструкции по капитальному ремонту тепловых сетей", утвержденной Минжилкомхозом РСФСР 20 апреля 1985 г. N 220.</w:t>
      </w:r>
    </w:p>
    <w:p w:rsidR="00B55311" w:rsidRPr="00B55311" w:rsidRDefault="00B55311" w:rsidP="00FF43B2">
      <w:pPr>
        <w:numPr>
          <w:ilvl w:val="0"/>
          <w:numId w:val="56"/>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На автомобильных и железных дорогах в местах их пересечения тепловыми сетями (при надземной прокладке на высоких опорах) необходимо устанавливать дорожные габаритные знаки, определяющие допустимые размеры провозимых грузов и механизмов. Габаритные знаки устанавливает организация, в ведении которой находится дорога, после соответствующего представления и согласования с организацией, эксплуатирующей тепловые сети. Во избежание повреждений трубопроводов надземной прокладки, проходящих вдоль автомобильных дорог, при дорожно - транспортных авариях, а также во избежание возникновения аварийных ситуаций на дорогах при повреждении трубопроводов следует предусматривать при реконструкции и проектировании тепловых сетей устройство оградительных сооружений, разделяющих автодороги и тепломагистрали.</w:t>
      </w:r>
    </w:p>
    <w:p w:rsidR="00B55311" w:rsidRPr="00B55311" w:rsidRDefault="00B55311" w:rsidP="00B55311">
      <w:pPr>
        <w:widowControl w:val="0"/>
        <w:spacing w:line="240" w:lineRule="auto"/>
        <w:ind w:firstLine="567"/>
        <w:contextualSpacing/>
        <w:outlineLvl w:val="2"/>
        <w:rPr>
          <w:rFonts w:ascii="Times New Roman" w:hAnsi="Times New Roman" w:cs="Times New Roman"/>
          <w:b/>
          <w:i/>
          <w:sz w:val="28"/>
          <w:szCs w:val="28"/>
        </w:rPr>
      </w:pPr>
    </w:p>
    <w:p w:rsidR="00B55311" w:rsidRPr="00B55311" w:rsidRDefault="00B55311" w:rsidP="00B55311">
      <w:pPr>
        <w:widowControl w:val="0"/>
        <w:spacing w:line="240" w:lineRule="auto"/>
        <w:ind w:firstLine="567"/>
        <w:contextualSpacing/>
        <w:outlineLvl w:val="2"/>
        <w:rPr>
          <w:rFonts w:ascii="Times New Roman" w:hAnsi="Times New Roman" w:cs="Times New Roman"/>
          <w:b/>
          <w:i/>
          <w:sz w:val="28"/>
          <w:szCs w:val="28"/>
        </w:rPr>
      </w:pPr>
      <w:bookmarkStart w:id="626" w:name="_Toc15292370"/>
      <w:r w:rsidRPr="00B55311">
        <w:rPr>
          <w:rFonts w:ascii="Times New Roman" w:hAnsi="Times New Roman" w:cs="Times New Roman"/>
          <w:b/>
          <w:i/>
          <w:sz w:val="28"/>
          <w:szCs w:val="28"/>
        </w:rPr>
        <w:t>Статья 47. Ограничения использования земельных участков и объектов капитального строительства на территории охранных зон объектов и сетей транспортной инфраструктуры</w:t>
      </w:r>
      <w:bookmarkEnd w:id="626"/>
    </w:p>
    <w:p w:rsidR="00B55311" w:rsidRPr="00B55311" w:rsidRDefault="00B55311" w:rsidP="00FF43B2">
      <w:pPr>
        <w:pStyle w:val="a6"/>
        <w:numPr>
          <w:ilvl w:val="0"/>
          <w:numId w:val="65"/>
        </w:numPr>
        <w:tabs>
          <w:tab w:val="left" w:pos="851"/>
        </w:tabs>
        <w:spacing w:before="0" w:beforeAutospacing="0" w:after="0" w:afterAutospacing="0"/>
        <w:ind w:left="0" w:firstLine="567"/>
        <w:jc w:val="both"/>
        <w:rPr>
          <w:sz w:val="28"/>
          <w:szCs w:val="28"/>
        </w:rPr>
      </w:pPr>
      <w:r w:rsidRPr="00B55311">
        <w:rPr>
          <w:sz w:val="28"/>
          <w:szCs w:val="28"/>
        </w:rPr>
        <w:t xml:space="preserve">Вдоль трассы железнодорожных путей в случае их прохождения: </w:t>
      </w:r>
    </w:p>
    <w:p w:rsidR="00B55311" w:rsidRPr="00B55311" w:rsidRDefault="00B55311" w:rsidP="00FF43B2">
      <w:pPr>
        <w:numPr>
          <w:ilvl w:val="0"/>
          <w:numId w:val="66"/>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rsidR="00B55311" w:rsidRPr="00B55311" w:rsidRDefault="00B55311" w:rsidP="00FF43B2">
      <w:pPr>
        <w:numPr>
          <w:ilvl w:val="0"/>
          <w:numId w:val="66"/>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по лесам, выполняющим функции защитных лесонасаждений, в том числе по лесам в поймах рек и вдоль поверхностных водных объектов;</w:t>
      </w:r>
    </w:p>
    <w:p w:rsidR="00B55311" w:rsidRPr="00B55311" w:rsidRDefault="00B55311" w:rsidP="00FF43B2">
      <w:pPr>
        <w:numPr>
          <w:ilvl w:val="0"/>
          <w:numId w:val="66"/>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w:t>
      </w:r>
      <w:r w:rsidRPr="00B55311">
        <w:rPr>
          <w:rFonts w:ascii="Times New Roman" w:hAnsi="Times New Roman" w:cs="Times New Roman"/>
          <w:sz w:val="28"/>
          <w:szCs w:val="28"/>
        </w:rPr>
        <w:lastRenderedPageBreak/>
        <w:t>(лавин), повлиять на сохранность, устойчивость и прочность железнодорожных путей;</w:t>
      </w:r>
    </w:p>
    <w:p w:rsidR="00B55311" w:rsidRPr="00B55311" w:rsidRDefault="00B55311" w:rsidP="00B55311">
      <w:pPr>
        <w:spacing w:line="240" w:lineRule="auto"/>
        <w:ind w:firstLine="567"/>
        <w:rPr>
          <w:rFonts w:ascii="Times New Roman" w:hAnsi="Times New Roman" w:cs="Times New Roman"/>
          <w:sz w:val="28"/>
          <w:szCs w:val="28"/>
        </w:rPr>
      </w:pPr>
      <w:r w:rsidRPr="00B55311">
        <w:rPr>
          <w:rFonts w:ascii="Times New Roman" w:hAnsi="Times New Roman" w:cs="Times New Roman"/>
          <w:sz w:val="28"/>
          <w:szCs w:val="28"/>
        </w:rPr>
        <w:t>предусматривают зону охранного назначения, где запрещаются действия, увеличивающие подвижность песков (уничтожение растительности, нарушение почвенного покрова транспортной техникой, выпас скота).</w:t>
      </w:r>
    </w:p>
    <w:p w:rsidR="00B55311" w:rsidRPr="00B55311" w:rsidRDefault="00B55311" w:rsidP="00FF43B2">
      <w:pPr>
        <w:pStyle w:val="a6"/>
        <w:numPr>
          <w:ilvl w:val="0"/>
          <w:numId w:val="65"/>
        </w:numPr>
        <w:tabs>
          <w:tab w:val="left" w:pos="851"/>
        </w:tabs>
        <w:spacing w:before="0" w:beforeAutospacing="0" w:after="0" w:afterAutospacing="0"/>
        <w:ind w:left="0" w:firstLine="567"/>
        <w:jc w:val="both"/>
        <w:rPr>
          <w:sz w:val="28"/>
          <w:szCs w:val="28"/>
        </w:rPr>
      </w:pPr>
      <w:r w:rsidRPr="00B55311">
        <w:rPr>
          <w:sz w:val="28"/>
          <w:szCs w:val="28"/>
        </w:rPr>
        <w:t>Ширина охранной зоны должна быть не менее 100 метров.</w:t>
      </w:r>
    </w:p>
    <w:p w:rsidR="00B55311" w:rsidRPr="00B55311" w:rsidRDefault="00B55311" w:rsidP="00FF43B2">
      <w:pPr>
        <w:pStyle w:val="a6"/>
        <w:numPr>
          <w:ilvl w:val="0"/>
          <w:numId w:val="65"/>
        </w:numPr>
        <w:tabs>
          <w:tab w:val="left" w:pos="851"/>
        </w:tabs>
        <w:spacing w:before="0" w:beforeAutospacing="0" w:after="0" w:afterAutospacing="0"/>
        <w:ind w:left="0" w:firstLine="567"/>
        <w:jc w:val="both"/>
        <w:rPr>
          <w:sz w:val="28"/>
          <w:szCs w:val="28"/>
        </w:rPr>
      </w:pPr>
      <w:r w:rsidRPr="00B55311">
        <w:rPr>
          <w:sz w:val="28"/>
          <w:szCs w:val="28"/>
        </w:rPr>
        <w:t xml:space="preserve">Использование земельных участков в охранных зонах железных дорог осуществляется согласно </w:t>
      </w:r>
      <w:r w:rsidRPr="00B55311">
        <w:rPr>
          <w:i/>
          <w:sz w:val="28"/>
          <w:szCs w:val="28"/>
        </w:rPr>
        <w:t>Порядку установления и использования полос отвода и охранных зон железных дорог, утвержденного Постановлением Правительства РФ от 12.10.2006 г. №611.</w:t>
      </w:r>
      <w:r w:rsidRPr="00B55311">
        <w:rPr>
          <w:sz w:val="28"/>
          <w:szCs w:val="28"/>
        </w:rPr>
        <w:t xml:space="preserve"> </w:t>
      </w:r>
    </w:p>
    <w:p w:rsidR="00B55311" w:rsidRPr="00B55311" w:rsidRDefault="00B55311" w:rsidP="00FF43B2">
      <w:pPr>
        <w:pStyle w:val="a6"/>
        <w:numPr>
          <w:ilvl w:val="0"/>
          <w:numId w:val="65"/>
        </w:numPr>
        <w:tabs>
          <w:tab w:val="left" w:pos="851"/>
        </w:tabs>
        <w:spacing w:before="0" w:beforeAutospacing="0" w:after="0" w:afterAutospacing="0"/>
        <w:ind w:left="0" w:firstLine="567"/>
        <w:jc w:val="both"/>
        <w:rPr>
          <w:sz w:val="28"/>
          <w:szCs w:val="28"/>
        </w:rPr>
      </w:pPr>
      <w:r w:rsidRPr="00B55311">
        <w:rPr>
          <w:sz w:val="28"/>
          <w:szCs w:val="28"/>
        </w:rPr>
        <w:t xml:space="preserve">На земельные участки, расположенные в границах охранной зоны железной дороги, могут быть установлены запреты или ограничения на осуществление следующих видов деятельности: </w:t>
      </w:r>
    </w:p>
    <w:p w:rsidR="00B55311" w:rsidRPr="00B55311" w:rsidRDefault="00B55311" w:rsidP="00FF43B2">
      <w:pPr>
        <w:numPr>
          <w:ilvl w:val="0"/>
          <w:numId w:val="67"/>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B55311" w:rsidRPr="00B55311" w:rsidRDefault="00B55311" w:rsidP="00FF43B2">
      <w:pPr>
        <w:numPr>
          <w:ilvl w:val="0"/>
          <w:numId w:val="67"/>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распашка земель;</w:t>
      </w:r>
    </w:p>
    <w:p w:rsidR="00B55311" w:rsidRPr="00B55311" w:rsidRDefault="00B55311" w:rsidP="00FF43B2">
      <w:pPr>
        <w:numPr>
          <w:ilvl w:val="0"/>
          <w:numId w:val="67"/>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выпас скота;</w:t>
      </w:r>
    </w:p>
    <w:p w:rsidR="00B55311" w:rsidRPr="00B55311" w:rsidRDefault="00B55311" w:rsidP="00FF43B2">
      <w:pPr>
        <w:numPr>
          <w:ilvl w:val="0"/>
          <w:numId w:val="67"/>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выпуск поверхностных и хозяйственно-бытовых вод.</w:t>
      </w:r>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39"/>
        <w:textAlignment w:val="baseline"/>
        <w:rPr>
          <w:rFonts w:ascii="Times New Roman" w:hAnsi="Times New Roman" w:cs="Times New Roman"/>
          <w:sz w:val="28"/>
          <w:szCs w:val="28"/>
        </w:rPr>
      </w:pPr>
      <w:r w:rsidRPr="00B55311">
        <w:rPr>
          <w:rFonts w:ascii="Times New Roman" w:hAnsi="Times New Roman" w:cs="Times New Roman"/>
          <w:sz w:val="28"/>
          <w:szCs w:val="28"/>
        </w:rPr>
        <w:t>Установление знаков, обозначающих границы охранных зон, производится заинтересованной организацией.</w:t>
      </w:r>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39"/>
        <w:textAlignment w:val="baseline"/>
        <w:rPr>
          <w:rFonts w:ascii="Times New Roman" w:hAnsi="Times New Roman" w:cs="Times New Roman"/>
          <w:sz w:val="28"/>
          <w:szCs w:val="28"/>
        </w:rPr>
      </w:pPr>
      <w:r w:rsidRPr="00B55311">
        <w:rPr>
          <w:rFonts w:ascii="Times New Roman" w:hAnsi="Times New Roman" w:cs="Times New Roman"/>
          <w:sz w:val="28"/>
          <w:szCs w:val="28"/>
        </w:rPr>
        <w:t>Постановка земельных участков, расположенных в границах охранных зон, на государственный кадастровый учет осуществляется по заявлению заинтересованной организации или уполномоченного ею лица в соответствии с законодательством Российской Федерации.</w:t>
      </w:r>
    </w:p>
    <w:p w:rsidR="00B55311" w:rsidRPr="00B55311" w:rsidRDefault="00B55311" w:rsidP="00FF43B2">
      <w:pPr>
        <w:pStyle w:val="a6"/>
        <w:numPr>
          <w:ilvl w:val="0"/>
          <w:numId w:val="65"/>
        </w:numPr>
        <w:tabs>
          <w:tab w:val="left" w:pos="851"/>
        </w:tabs>
        <w:spacing w:before="0" w:beforeAutospacing="0" w:after="0" w:afterAutospacing="0"/>
        <w:ind w:left="0" w:firstLine="567"/>
        <w:jc w:val="both"/>
        <w:rPr>
          <w:sz w:val="28"/>
          <w:szCs w:val="28"/>
        </w:rPr>
      </w:pPr>
      <w:r w:rsidRPr="00B55311">
        <w:rPr>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39"/>
        <w:textAlignment w:val="baseline"/>
        <w:rPr>
          <w:rFonts w:ascii="Times New Roman" w:hAnsi="Times New Roman" w:cs="Times New Roman"/>
          <w:sz w:val="28"/>
          <w:szCs w:val="28"/>
        </w:rPr>
      </w:pPr>
      <w:r w:rsidRPr="00B55311">
        <w:rPr>
          <w:rFonts w:ascii="Times New Roman" w:hAnsi="Times New Roman" w:cs="Times New Roman"/>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55311" w:rsidRPr="00B55311" w:rsidRDefault="00B55311" w:rsidP="00FF43B2">
      <w:pPr>
        <w:numPr>
          <w:ilvl w:val="0"/>
          <w:numId w:val="68"/>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75 метров - для автомобильных дорог I и II категорий;</w:t>
      </w:r>
    </w:p>
    <w:p w:rsidR="00B55311" w:rsidRPr="00B55311" w:rsidRDefault="00B55311" w:rsidP="00FF43B2">
      <w:pPr>
        <w:numPr>
          <w:ilvl w:val="0"/>
          <w:numId w:val="68"/>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50 метров - для автомобильных дорог III и IV категорий;</w:t>
      </w:r>
    </w:p>
    <w:p w:rsidR="00B55311" w:rsidRPr="00B55311" w:rsidRDefault="00B55311" w:rsidP="00FF43B2">
      <w:pPr>
        <w:numPr>
          <w:ilvl w:val="0"/>
          <w:numId w:val="68"/>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25 метров - для автомобильных дорог V категории;</w:t>
      </w:r>
    </w:p>
    <w:p w:rsidR="00B55311" w:rsidRPr="00B55311" w:rsidRDefault="00B55311" w:rsidP="00FF43B2">
      <w:pPr>
        <w:numPr>
          <w:ilvl w:val="0"/>
          <w:numId w:val="68"/>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 xml:space="preserve">100 метров - для подъездных дорог, соединяющих административные центры (столицы) субъектов Российской Федерации, города федерального </w:t>
      </w:r>
      <w:r w:rsidRPr="00B55311">
        <w:rPr>
          <w:rFonts w:ascii="Times New Roman" w:hAnsi="Times New Roman" w:cs="Times New Roman"/>
          <w:sz w:val="28"/>
          <w:szCs w:val="28"/>
        </w:rPr>
        <w:lastRenderedPageBreak/>
        <w:t>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55311" w:rsidRPr="00B55311" w:rsidRDefault="00B55311" w:rsidP="00FF43B2">
      <w:pPr>
        <w:numPr>
          <w:ilvl w:val="0"/>
          <w:numId w:val="68"/>
        </w:numPr>
        <w:tabs>
          <w:tab w:val="left" w:pos="851"/>
        </w:tabs>
        <w:spacing w:after="0" w:line="240" w:lineRule="auto"/>
        <w:ind w:left="0" w:firstLine="567"/>
        <w:jc w:val="both"/>
        <w:rPr>
          <w:rFonts w:ascii="Times New Roman" w:hAnsi="Times New Roman" w:cs="Times New Roman"/>
          <w:sz w:val="28"/>
          <w:szCs w:val="28"/>
        </w:rPr>
      </w:pPr>
      <w:r w:rsidRPr="00B55311">
        <w:rPr>
          <w:rFonts w:ascii="Times New Roman" w:hAnsi="Times New Roman" w:cs="Times New Roman"/>
          <w:sz w:val="28"/>
          <w:szCs w:val="28"/>
        </w:rPr>
        <w:t>150 метров - для участков автомобильных дорог, построенных для объездов городов с численностью населения свыше двухсот пятидесяти тысяч человек.</w:t>
      </w:r>
    </w:p>
    <w:p w:rsidR="00B55311" w:rsidRPr="00B55311" w:rsidRDefault="00B55311" w:rsidP="00FF43B2">
      <w:pPr>
        <w:pStyle w:val="a6"/>
        <w:numPr>
          <w:ilvl w:val="0"/>
          <w:numId w:val="65"/>
        </w:numPr>
        <w:tabs>
          <w:tab w:val="left" w:pos="851"/>
        </w:tabs>
        <w:spacing w:before="0" w:beforeAutospacing="0" w:after="0" w:afterAutospacing="0"/>
        <w:ind w:left="0" w:firstLine="567"/>
        <w:jc w:val="both"/>
        <w:rPr>
          <w:sz w:val="28"/>
          <w:szCs w:val="28"/>
        </w:rPr>
      </w:pPr>
      <w:r w:rsidRPr="00B55311">
        <w:rPr>
          <w:sz w:val="28"/>
          <w:szCs w:val="28"/>
        </w:rPr>
        <w:t xml:space="preserve">Использование земельных участков в придорожных полосах автомобильных дорог федерального, регионального и местного значения осуществляется согласно </w:t>
      </w:r>
      <w:r w:rsidRPr="00B55311">
        <w:rPr>
          <w:i/>
          <w:sz w:val="28"/>
          <w:szCs w:val="28"/>
        </w:rPr>
        <w:t>Федеральному закону от 08.11.2007 г.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Приказу Минтранса РФ от 13.01.2010 №4 «Об установлении и использовании придорожных полос автомобильных дорог федерального значения», Постановлению Администрации Тверской области 09.02.2009 г. №25-па "Об утверждении Порядка установления и использования придорожных полос автомобильных дорог регионального и межмуниципального значения"</w:t>
      </w:r>
      <w:r w:rsidRPr="00B55311">
        <w:rPr>
          <w:sz w:val="28"/>
          <w:szCs w:val="28"/>
        </w:rPr>
        <w:t xml:space="preserve">,  </w:t>
      </w:r>
      <w:r w:rsidRPr="00B55311">
        <w:rPr>
          <w:i/>
          <w:sz w:val="28"/>
          <w:szCs w:val="28"/>
        </w:rPr>
        <w:t>Постановлению Администрации Тверской области 14.06.2011 г. №277-па "О рекомендациях органам местного самоуправления муниципальных образований Тверской области по предоставлению и контролю за использованием земельных участков в пределах придорожных полос автомобильных дорог общего пользования регионального и межмуниципального значения Тверской области  и о внесении изменений в Постановление Администрации Тверской области от 09.02.2009 №25-па".</w:t>
      </w:r>
    </w:p>
    <w:p w:rsidR="00B55311" w:rsidRPr="00B55311" w:rsidRDefault="00B55311" w:rsidP="00FF43B2">
      <w:pPr>
        <w:pStyle w:val="ConsNormal"/>
        <w:numPr>
          <w:ilvl w:val="0"/>
          <w:numId w:val="65"/>
        </w:numPr>
        <w:tabs>
          <w:tab w:val="left" w:pos="993"/>
        </w:tabs>
        <w:ind w:left="0" w:firstLine="567"/>
        <w:rPr>
          <w:sz w:val="28"/>
          <w:szCs w:val="28"/>
        </w:rPr>
      </w:pPr>
      <w:r w:rsidRPr="00B55311">
        <w:rPr>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 </w:t>
      </w:r>
    </w:p>
    <w:p w:rsidR="00B55311" w:rsidRPr="00B55311" w:rsidRDefault="00B55311" w:rsidP="00FF43B2">
      <w:pPr>
        <w:numPr>
          <w:ilvl w:val="0"/>
          <w:numId w:val="6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Использование земельных участков в придорожных полосах автомобильных дорог федерального значения регламентируется </w:t>
      </w:r>
      <w:r w:rsidRPr="00B55311">
        <w:rPr>
          <w:rFonts w:ascii="Times New Roman" w:hAnsi="Times New Roman" w:cs="Times New Roman"/>
          <w:i/>
          <w:sz w:val="28"/>
          <w:szCs w:val="28"/>
        </w:rPr>
        <w:t>Приказом Минтранса РФ от 13.01.2010 №4 «Об установлении и использовании придорожных полос автомобильных дорог федерального значения».</w:t>
      </w:r>
    </w:p>
    <w:p w:rsidR="00B55311" w:rsidRPr="00B55311" w:rsidRDefault="00B55311" w:rsidP="00FF43B2">
      <w:pPr>
        <w:numPr>
          <w:ilvl w:val="0"/>
          <w:numId w:val="6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В пределах придорожных полос автомобильных дорог регионального и межмуниципального значения Тверской области согласно </w:t>
      </w:r>
      <w:r w:rsidRPr="00B55311">
        <w:rPr>
          <w:rFonts w:ascii="Times New Roman" w:eastAsia="Calibri" w:hAnsi="Times New Roman" w:cs="Times New Roman"/>
          <w:i/>
          <w:sz w:val="28"/>
          <w:szCs w:val="28"/>
        </w:rPr>
        <w:t>Постановлению Администрации Тверской области от 09.02.2009 г. №25-па</w:t>
      </w:r>
      <w:r w:rsidRPr="00B55311">
        <w:rPr>
          <w:rFonts w:ascii="Times New Roman" w:eastAsia="Calibri" w:hAnsi="Times New Roman" w:cs="Times New Roman"/>
          <w:sz w:val="28"/>
          <w:szCs w:val="28"/>
        </w:rPr>
        <w:t xml:space="preserve">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w:t>
      </w:r>
      <w:r w:rsidRPr="00B55311">
        <w:rPr>
          <w:rFonts w:ascii="Times New Roman" w:eastAsia="Calibri" w:hAnsi="Times New Roman" w:cs="Times New Roman"/>
          <w:sz w:val="28"/>
          <w:szCs w:val="28"/>
        </w:rPr>
        <w:lastRenderedPageBreak/>
        <w:t>что в придорожных полосах автомобильных дорог общего пользования запрещается строительство капитальных сооружений, за исключением:</w:t>
      </w:r>
    </w:p>
    <w:p w:rsidR="00B55311" w:rsidRPr="00B55311" w:rsidRDefault="00B55311" w:rsidP="00B55311">
      <w:pPr>
        <w:tabs>
          <w:tab w:val="left" w:pos="993"/>
        </w:tabs>
        <w:autoSpaceDE w:val="0"/>
        <w:autoSpaceDN w:val="0"/>
        <w:adjustRightInd w:val="0"/>
        <w:spacing w:line="240" w:lineRule="auto"/>
        <w:ind w:firstLine="567"/>
        <w:rPr>
          <w:rFonts w:ascii="Times New Roman" w:eastAsia="Calibri" w:hAnsi="Times New Roman" w:cs="Times New Roman"/>
          <w:sz w:val="28"/>
          <w:szCs w:val="28"/>
        </w:rPr>
      </w:pPr>
      <w:r w:rsidRPr="00B55311">
        <w:rPr>
          <w:rFonts w:ascii="Times New Roman" w:eastAsia="Calibri" w:hAnsi="Times New Roman" w:cs="Times New Roman"/>
          <w:sz w:val="28"/>
          <w:szCs w:val="28"/>
        </w:rPr>
        <w:t>а) объектов, предназначенных для обслуживания таких дорог, их строительства, реконструкции, капитального ремонта, ремонта и содержания;</w:t>
      </w:r>
    </w:p>
    <w:p w:rsidR="00B55311" w:rsidRPr="00B55311" w:rsidRDefault="00B55311" w:rsidP="00B55311">
      <w:pPr>
        <w:tabs>
          <w:tab w:val="left" w:pos="993"/>
        </w:tabs>
        <w:autoSpaceDE w:val="0"/>
        <w:autoSpaceDN w:val="0"/>
        <w:adjustRightInd w:val="0"/>
        <w:spacing w:line="240" w:lineRule="auto"/>
        <w:ind w:firstLine="567"/>
        <w:rPr>
          <w:rFonts w:ascii="Times New Roman" w:eastAsia="Calibri" w:hAnsi="Times New Roman" w:cs="Times New Roman"/>
          <w:sz w:val="28"/>
          <w:szCs w:val="28"/>
        </w:rPr>
      </w:pPr>
      <w:r w:rsidRPr="00B55311">
        <w:rPr>
          <w:rFonts w:ascii="Times New Roman" w:eastAsia="Calibri" w:hAnsi="Times New Roman" w:cs="Times New Roman"/>
          <w:sz w:val="28"/>
          <w:szCs w:val="28"/>
        </w:rPr>
        <w:t>б) объектов Государственной инспекции безопасности дорожного движения Управления Министерства внутренних дел Российской Федерации по Тверской области;</w:t>
      </w:r>
    </w:p>
    <w:p w:rsidR="00B55311" w:rsidRPr="00B55311" w:rsidRDefault="00B55311" w:rsidP="00B55311">
      <w:pPr>
        <w:tabs>
          <w:tab w:val="left" w:pos="993"/>
        </w:tabs>
        <w:autoSpaceDE w:val="0"/>
        <w:autoSpaceDN w:val="0"/>
        <w:adjustRightInd w:val="0"/>
        <w:spacing w:line="240" w:lineRule="auto"/>
        <w:ind w:firstLine="567"/>
        <w:rPr>
          <w:rFonts w:ascii="Times New Roman" w:eastAsia="Calibri" w:hAnsi="Times New Roman" w:cs="Times New Roman"/>
          <w:sz w:val="28"/>
          <w:szCs w:val="28"/>
        </w:rPr>
      </w:pPr>
      <w:r w:rsidRPr="00B55311">
        <w:rPr>
          <w:rFonts w:ascii="Times New Roman" w:eastAsia="Calibri" w:hAnsi="Times New Roman" w:cs="Times New Roman"/>
          <w:sz w:val="28"/>
          <w:szCs w:val="28"/>
        </w:rPr>
        <w:t>в) объектов дорожного сервиса, рекламных конструкций, информационных щитов и указателей;</w:t>
      </w:r>
    </w:p>
    <w:p w:rsidR="00B55311" w:rsidRPr="00B55311" w:rsidRDefault="00B55311" w:rsidP="00B55311">
      <w:pPr>
        <w:tabs>
          <w:tab w:val="left" w:pos="993"/>
        </w:tabs>
        <w:autoSpaceDE w:val="0"/>
        <w:autoSpaceDN w:val="0"/>
        <w:adjustRightInd w:val="0"/>
        <w:spacing w:line="240" w:lineRule="auto"/>
        <w:ind w:firstLine="567"/>
        <w:rPr>
          <w:rFonts w:ascii="Times New Roman" w:eastAsia="Calibri" w:hAnsi="Times New Roman" w:cs="Times New Roman"/>
          <w:sz w:val="28"/>
          <w:szCs w:val="28"/>
        </w:rPr>
      </w:pPr>
      <w:r w:rsidRPr="00B55311">
        <w:rPr>
          <w:rFonts w:ascii="Times New Roman" w:eastAsia="Calibri" w:hAnsi="Times New Roman" w:cs="Times New Roman"/>
          <w:sz w:val="28"/>
          <w:szCs w:val="28"/>
        </w:rPr>
        <w:t>г) инженерных коммуникаций.</w:t>
      </w:r>
    </w:p>
    <w:p w:rsidR="00B55311" w:rsidRPr="00B55311" w:rsidRDefault="00B55311" w:rsidP="00FF43B2">
      <w:pPr>
        <w:numPr>
          <w:ilvl w:val="0"/>
          <w:numId w:val="6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допускается при наличии технических условий, выданных государственным казенным учреждением "Дирекция территориального дорожного фонда Тверской области", согласованных с Министерством транспорта Тверской области, содержащих обязательные для исполнения требования и условия.</w:t>
      </w:r>
    </w:p>
    <w:p w:rsidR="00B55311" w:rsidRPr="00B55311" w:rsidRDefault="00B55311" w:rsidP="00FF43B2">
      <w:pPr>
        <w:numPr>
          <w:ilvl w:val="0"/>
          <w:numId w:val="6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Проектирование, строительство и реконструкция объектов, указанных в части 10 настоящей статьи, в пределах придорожных полос автомобильных дорог осуществляется в соответствии с документацией по планировке территории при соблюдении следующих условий:</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а) объекты не должны ухудшать видимость на автомобильной дороге и другие условия безопасности дорожного движения;</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б)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 а также не должно создавать угрозу безопасности населения;</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в) выбор места размещения объектов должен осуществляться с учетом планов по реконструкции автомобильной дороги.</w:t>
      </w:r>
    </w:p>
    <w:p w:rsidR="00B55311" w:rsidRPr="00B55311" w:rsidRDefault="00B55311" w:rsidP="00FF43B2">
      <w:pPr>
        <w:numPr>
          <w:ilvl w:val="0"/>
          <w:numId w:val="6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Собственники, владельцы, пользователи и арендаторы земельных участков, расположенных в пределах придорожных полос, обязаны:</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а) обеспечивать беспрепятственный допуск на принадлежащие им земельные участки представителей Министерства транспорта Тверской области;</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б) согласовывать с Министерством транспорта Тверской области предоставление земельных участков в пределах придорожных полос, а также строительство на принадлежащих им таких земельных участках зданий и сооружений;</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lastRenderedPageBreak/>
        <w:t>в) в случае, если здания и сооружения в пределах придорожных полос создадут препятствия для нормальной эксплуатации автомобильной дороги при ее реконструкции или будут ухудшать условия движения по ней, осуществлять снос и перенос возведенных на земельных участках некапитальных зданий и сооружений.</w:t>
      </w:r>
    </w:p>
    <w:p w:rsidR="00B55311" w:rsidRPr="00B55311" w:rsidRDefault="00B55311" w:rsidP="00FF43B2">
      <w:pPr>
        <w:numPr>
          <w:ilvl w:val="0"/>
          <w:numId w:val="65"/>
        </w:numPr>
        <w:tabs>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Размещение объектов дорожного сервиса в пределах придорожных полос автомобильной дороги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органами местного самоуправления по согласованию с управлением Государственной инспекции безопасности дорожного движения Управления Министерства внутренних дел Российской Федерации по Тверской области, Министерством транспорта Тверской области.</w:t>
      </w:r>
    </w:p>
    <w:p w:rsidR="00B55311" w:rsidRPr="00B55311" w:rsidRDefault="00B55311" w:rsidP="00FF43B2">
      <w:pPr>
        <w:numPr>
          <w:ilvl w:val="0"/>
          <w:numId w:val="65"/>
        </w:numPr>
        <w:tabs>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Размещение инженерных коммуникаций и линейных сооружений в пределах придорожных полос допускается только по согласованию с Министерством транспорта Тверской области. При этом:</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а) если размещение инженерных коммуникаций, линейных сооружений, линий связи, высоковольтных линий электропередачи напряжением от 6 до 110 кВт за пределами придорожных полос по условиям рельефа затруднительно или нецелесообразно, то их размещение в пределах придорожных полос возможно при соблюдении следующих условий:</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 размещение осуществляется с учетом перспективы развития автомобильных дорог и не требует их переустройства в случае реконструкции (ремонта) автомобильной дороги;</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 границы охранных зон располагаются за границей полосы отвода автомобильной дороги;</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 расстояние от границы полосы отвода автомобильной дороги до оснований опор воздушных линий связи и линий электропередачи должно составлять не менее 50 метров на участках автомобильных дорог пятой категории и для участков автомобильных дорог, построенных для объездов городов с численностью населения свыше двухсот пятидесяти тысяч человек, и не менее 25 метров на участках автомобильных дорог первой, второй, третьей и четвертой категорий;</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б) в местах пересечения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B55311" w:rsidRPr="00B55311" w:rsidRDefault="00B55311" w:rsidP="00FF43B2">
      <w:pPr>
        <w:numPr>
          <w:ilvl w:val="0"/>
          <w:numId w:val="65"/>
        </w:numPr>
        <w:tabs>
          <w:tab w:val="left" w:pos="1134"/>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Возведенные с нарушением в пределах придорожных полос здания и сооружения признаются в установленном порядке самовольной постройкой, а в отношении лиц, их построивших, принимаются меры, </w:t>
      </w:r>
      <w:r w:rsidRPr="00B55311">
        <w:rPr>
          <w:rFonts w:ascii="Times New Roman" w:eastAsia="Calibri" w:hAnsi="Times New Roman" w:cs="Times New Roman"/>
          <w:sz w:val="28"/>
          <w:szCs w:val="28"/>
        </w:rPr>
        <w:lastRenderedPageBreak/>
        <w:t>предусмотренные законодательством Российской Федерации и законодательством Тверской области.</w:t>
      </w:r>
    </w:p>
    <w:p w:rsidR="00B55311" w:rsidRPr="00B55311" w:rsidRDefault="00B55311" w:rsidP="00FF43B2">
      <w:pPr>
        <w:numPr>
          <w:ilvl w:val="0"/>
          <w:numId w:val="65"/>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Согласно </w:t>
      </w:r>
      <w:r w:rsidRPr="00B55311">
        <w:rPr>
          <w:rFonts w:ascii="Times New Roman" w:eastAsia="Calibri" w:hAnsi="Times New Roman" w:cs="Times New Roman"/>
          <w:i/>
          <w:sz w:val="28"/>
          <w:szCs w:val="28"/>
        </w:rPr>
        <w:t xml:space="preserve">Постановлению Администрации Тверской области от 14.06.2011 г. </w:t>
      </w:r>
      <w:r w:rsidRPr="00B55311">
        <w:rPr>
          <w:rFonts w:ascii="Times New Roman" w:eastAsia="Calibri" w:hAnsi="Times New Roman" w:cs="Times New Roman"/>
          <w:i/>
          <w:sz w:val="28"/>
          <w:szCs w:val="28"/>
        </w:rPr>
        <w:br/>
        <w:t xml:space="preserve">№277-па «О рекомендациях органам местного самоуправления муниципальных образований Тверской области по предоставлению и контролю за использованием земельных участков в пределах придорожных полос автомобильных дорог общего пользования регионального и межмуниципального значения Тверской области и о внесении изменений в постановлении Администрации Тверской области от 09.02.2009 №25-па» </w:t>
      </w:r>
      <w:r w:rsidRPr="00B55311">
        <w:rPr>
          <w:rFonts w:ascii="Times New Roman" w:eastAsia="Calibri" w:hAnsi="Times New Roman" w:cs="Times New Roman"/>
          <w:sz w:val="28"/>
          <w:szCs w:val="28"/>
        </w:rPr>
        <w:t>органам местного самоуправления муниципальных образований Тверской области рекомендовано:</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а) предоставлять земельные участки, находящиеся в муниципальной собственности, в пределах придорожных полос автомобильных дорог общего пользования регионального и межмуниципального значения Тверской области, расположенных на территории муниципального образования Тверской области (далее - автомобильные дороги), как правило, во владение, пользование или в аренду;</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б) осуществлять в пределах своей компетенции контроль за использованием земельных участков, находящихся в муниципальной собственности, в пределах придорожных полос автомобильных дорог, в том числе для предупреждения чрезвычайных ситуаций и (или) ликвидации их последствий;</w:t>
      </w:r>
    </w:p>
    <w:p w:rsidR="00B55311" w:rsidRPr="00B55311" w:rsidRDefault="00B55311" w:rsidP="00B55311">
      <w:pPr>
        <w:autoSpaceDE w:val="0"/>
        <w:autoSpaceDN w:val="0"/>
        <w:adjustRightInd w:val="0"/>
        <w:spacing w:line="240" w:lineRule="auto"/>
        <w:rPr>
          <w:rFonts w:ascii="Times New Roman" w:eastAsia="Calibri" w:hAnsi="Times New Roman" w:cs="Times New Roman"/>
          <w:sz w:val="28"/>
          <w:szCs w:val="28"/>
        </w:rPr>
      </w:pPr>
      <w:r w:rsidRPr="00B55311">
        <w:rPr>
          <w:rFonts w:ascii="Times New Roman" w:eastAsia="Calibri" w:hAnsi="Times New Roman" w:cs="Times New Roman"/>
          <w:sz w:val="28"/>
          <w:szCs w:val="28"/>
        </w:rPr>
        <w:t>в) выдавать собственникам земельных участков, а также владельцам, пользователям и арендаторам земельных участков, находящихся в муниципальной собственности, в пределах придорожных полос автомобильных дорог предписания об устранении в установленные сроки нарушений особого режима использования этих земельных участков.</w:t>
      </w:r>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39"/>
        <w:textAlignment w:val="baseline"/>
        <w:rPr>
          <w:rFonts w:ascii="Times New Roman" w:hAnsi="Times New Roman" w:cs="Times New Roman"/>
          <w:sz w:val="28"/>
          <w:szCs w:val="28"/>
        </w:rPr>
      </w:pPr>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39"/>
        <w:textAlignment w:val="baseline"/>
        <w:outlineLvl w:val="2"/>
        <w:rPr>
          <w:rFonts w:ascii="Times New Roman" w:hAnsi="Times New Roman" w:cs="Times New Roman"/>
          <w:b/>
          <w:i/>
          <w:sz w:val="28"/>
          <w:szCs w:val="28"/>
        </w:rPr>
      </w:pPr>
      <w:bookmarkStart w:id="627" w:name="_Toc15292371"/>
      <w:r w:rsidRPr="00B55311">
        <w:rPr>
          <w:rFonts w:ascii="Times New Roman" w:hAnsi="Times New Roman" w:cs="Times New Roman"/>
          <w:b/>
          <w:i/>
          <w:sz w:val="28"/>
          <w:szCs w:val="28"/>
        </w:rPr>
        <w:t>Статья 48. Ограничения использования земельных участков и объектов капитального строительства на территории месторождений полезных ископаемых</w:t>
      </w:r>
      <w:bookmarkEnd w:id="624"/>
      <w:bookmarkEnd w:id="627"/>
    </w:p>
    <w:p w:rsidR="00B55311" w:rsidRPr="00B55311" w:rsidRDefault="00B55311" w:rsidP="00FF43B2">
      <w:pPr>
        <w:numPr>
          <w:ilvl w:val="0"/>
          <w:numId w:val="142"/>
        </w:numPr>
        <w:tabs>
          <w:tab w:val="left" w:pos="1134"/>
        </w:tabs>
        <w:autoSpaceDE w:val="0"/>
        <w:autoSpaceDN w:val="0"/>
        <w:adjustRightInd w:val="0"/>
        <w:spacing w:after="0" w:line="240" w:lineRule="auto"/>
        <w:ind w:left="0" w:firstLine="510"/>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Использование земельных участков месторождений полезных ископаемых осуществляется согласно Федеральному закону от 21.02.1992 г. №2395-1 (ред.03.08.2018) "О недрах". </w:t>
      </w:r>
    </w:p>
    <w:p w:rsidR="00B55311" w:rsidRPr="00B55311" w:rsidRDefault="00B55311" w:rsidP="00FF43B2">
      <w:pPr>
        <w:numPr>
          <w:ilvl w:val="0"/>
          <w:numId w:val="142"/>
        </w:numPr>
        <w:tabs>
          <w:tab w:val="left" w:pos="1134"/>
        </w:tabs>
        <w:autoSpaceDE w:val="0"/>
        <w:autoSpaceDN w:val="0"/>
        <w:adjustRightInd w:val="0"/>
        <w:spacing w:after="0" w:line="240" w:lineRule="auto"/>
        <w:ind w:left="0" w:firstLine="510"/>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w:t>
      </w:r>
      <w:r w:rsidRPr="00B55311">
        <w:rPr>
          <w:rFonts w:ascii="Times New Roman" w:eastAsia="Calibri" w:hAnsi="Times New Roman" w:cs="Times New Roman"/>
          <w:sz w:val="28"/>
          <w:szCs w:val="28"/>
        </w:rPr>
        <w:lastRenderedPageBreak/>
        <w:t>отсутствии полезных ископаемых в недрах под участком предстоящей застройки.</w:t>
      </w:r>
    </w:p>
    <w:p w:rsidR="00B55311" w:rsidRPr="00B55311" w:rsidRDefault="00B55311" w:rsidP="00FF43B2">
      <w:pPr>
        <w:numPr>
          <w:ilvl w:val="0"/>
          <w:numId w:val="142"/>
        </w:numPr>
        <w:tabs>
          <w:tab w:val="left" w:pos="1134"/>
        </w:tabs>
        <w:autoSpaceDE w:val="0"/>
        <w:autoSpaceDN w:val="0"/>
        <w:adjustRightInd w:val="0"/>
        <w:spacing w:after="0" w:line="240" w:lineRule="auto"/>
        <w:ind w:left="0" w:firstLine="510"/>
        <w:jc w:val="both"/>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с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w:t>
      </w:r>
    </w:p>
    <w:p w:rsidR="00B55311" w:rsidRPr="00B55311" w:rsidRDefault="00B55311" w:rsidP="00FF43B2">
      <w:pPr>
        <w:widowControl w:val="0"/>
        <w:numPr>
          <w:ilvl w:val="0"/>
          <w:numId w:val="142"/>
        </w:numPr>
        <w:shd w:val="clear" w:color="auto" w:fill="FFFFFF"/>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B55311">
        <w:rPr>
          <w:rFonts w:ascii="Times New Roman" w:eastAsia="Calibri" w:hAnsi="Times New Roman" w:cs="Times New Roman"/>
          <w:sz w:val="28"/>
          <w:szCs w:val="28"/>
        </w:rPr>
        <w:t xml:space="preserve">Самовольная застройка земельных участков, указанных в </w:t>
      </w:r>
      <w:hyperlink r:id="rId117" w:history="1">
        <w:r w:rsidRPr="00B55311">
          <w:rPr>
            <w:rFonts w:ascii="Times New Roman" w:eastAsia="Calibri" w:hAnsi="Times New Roman" w:cs="Times New Roman"/>
            <w:sz w:val="28"/>
            <w:szCs w:val="28"/>
          </w:rPr>
          <w:t>части 3</w:t>
        </w:r>
      </w:hyperlink>
      <w:r w:rsidRPr="00B55311">
        <w:rPr>
          <w:rFonts w:ascii="Times New Roman" w:eastAsia="Calibri" w:hAnsi="Times New Roman" w:cs="Times New Roman"/>
          <w:sz w:val="28"/>
          <w:szCs w:val="28"/>
        </w:rPr>
        <w:t xml:space="preserve"> настоящей статьи, прекращается без возмещения произведенных затрат и затрат по рекультивации территории и демонтажу возведенных объектов.</w:t>
      </w:r>
    </w:p>
    <w:p w:rsidR="00B55311" w:rsidRPr="00B55311" w:rsidRDefault="00B55311" w:rsidP="00B55311">
      <w:pPr>
        <w:widowControl w:val="0"/>
        <w:shd w:val="clear" w:color="auto" w:fill="FFFFFF"/>
        <w:overflowPunct w:val="0"/>
        <w:autoSpaceDE w:val="0"/>
        <w:autoSpaceDN w:val="0"/>
        <w:adjustRightInd w:val="0"/>
        <w:spacing w:line="240" w:lineRule="auto"/>
        <w:ind w:firstLine="539"/>
        <w:textAlignment w:val="baseline"/>
        <w:rPr>
          <w:rFonts w:ascii="Times New Roman" w:hAnsi="Times New Roman" w:cs="Times New Roman"/>
          <w:sz w:val="28"/>
          <w:szCs w:val="28"/>
        </w:rPr>
      </w:pPr>
    </w:p>
    <w:p w:rsidR="00B55311" w:rsidRPr="00B55311" w:rsidRDefault="00B55311" w:rsidP="00B55311">
      <w:pPr>
        <w:widowControl w:val="0"/>
        <w:spacing w:line="240" w:lineRule="auto"/>
        <w:ind w:firstLine="567"/>
        <w:contextualSpacing/>
        <w:outlineLvl w:val="2"/>
        <w:rPr>
          <w:rFonts w:ascii="Times New Roman" w:hAnsi="Times New Roman" w:cs="Times New Roman"/>
          <w:b/>
          <w:i/>
          <w:sz w:val="28"/>
          <w:szCs w:val="28"/>
        </w:rPr>
      </w:pPr>
      <w:bookmarkStart w:id="628" w:name="_Toc430008835"/>
      <w:bookmarkStart w:id="629" w:name="_Toc15292372"/>
      <w:r w:rsidRPr="00B55311">
        <w:rPr>
          <w:rFonts w:ascii="Times New Roman" w:hAnsi="Times New Roman" w:cs="Times New Roman"/>
          <w:b/>
          <w:i/>
          <w:sz w:val="28"/>
          <w:szCs w:val="28"/>
        </w:rPr>
        <w:t>Статья 49. Ограничения использования земельных участков и объектов капитального строительства на территории особо охраняемых природных территорий.</w:t>
      </w:r>
      <w:bookmarkEnd w:id="628"/>
      <w:bookmarkEnd w:id="629"/>
      <w:r w:rsidRPr="00B55311">
        <w:rPr>
          <w:rFonts w:ascii="Times New Roman" w:hAnsi="Times New Roman" w:cs="Times New Roman"/>
          <w:b/>
          <w:i/>
          <w:sz w:val="28"/>
          <w:szCs w:val="28"/>
        </w:rPr>
        <w:t xml:space="preserve"> </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hAnsi="Times New Roman" w:cs="Times New Roman"/>
          <w:sz w:val="28"/>
          <w:szCs w:val="28"/>
        </w:rPr>
        <w:t xml:space="preserve">В соответствии с </w:t>
      </w:r>
      <w:r w:rsidRPr="00B55311">
        <w:rPr>
          <w:rFonts w:ascii="Times New Roman" w:hAnsi="Times New Roman" w:cs="Times New Roman"/>
          <w:i/>
          <w:sz w:val="28"/>
          <w:szCs w:val="28"/>
        </w:rPr>
        <w:t xml:space="preserve">Федеральным законом от 14.03.1995г №33-ФЗ «Об особо охраняемых природных территориях» </w:t>
      </w:r>
      <w:r w:rsidRPr="00B55311">
        <w:rPr>
          <w:rFonts w:ascii="Times New Roman" w:hAnsi="Times New Roman" w:cs="Times New Roman"/>
          <w:sz w:val="28"/>
          <w:szCs w:val="28"/>
        </w:rPr>
        <w:t>особо охраняемые природные территории</w:t>
      </w:r>
      <w:r w:rsidRPr="00B55311">
        <w:rPr>
          <w:rFonts w:ascii="Times New Roman" w:hAnsi="Times New Roman" w:cs="Times New Roman"/>
          <w:i/>
          <w:sz w:val="28"/>
          <w:szCs w:val="28"/>
        </w:rPr>
        <w:t xml:space="preserve">  </w:t>
      </w:r>
      <w:r w:rsidRPr="00B55311">
        <w:rPr>
          <w:rFonts w:ascii="Times New Roman" w:hAnsi="Times New Roman" w:cs="Times New Roman"/>
          <w:sz w:val="28"/>
          <w:szCs w:val="28"/>
        </w:rPr>
        <w:t>(далее ООПТ</w:t>
      </w:r>
      <w:r w:rsidRPr="00B55311">
        <w:rPr>
          <w:rFonts w:ascii="Times New Roman" w:hAnsi="Times New Roman" w:cs="Times New Roman"/>
          <w:i/>
          <w:sz w:val="28"/>
          <w:szCs w:val="28"/>
        </w:rPr>
        <w:t>)</w:t>
      </w:r>
      <w:r w:rsidRPr="00B55311">
        <w:rPr>
          <w:rFonts w:ascii="Times New Roman" w:hAnsi="Times New Roman" w:cs="Times New Roman"/>
          <w:sz w:val="28"/>
          <w:szCs w:val="28"/>
        </w:rPr>
        <w:t xml:space="preserve"> – </w:t>
      </w:r>
      <w:r w:rsidRPr="00B55311">
        <w:rPr>
          <w:rFonts w:ascii="Times New Roman" w:eastAsia="Calibri" w:hAnsi="Times New Roman" w:cs="Times New Roman"/>
          <w:sz w:val="28"/>
          <w:szCs w:val="28"/>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eastAsia="Calibri" w:hAnsi="Times New Roman" w:cs="Times New Roman"/>
          <w:sz w:val="28"/>
          <w:szCs w:val="28"/>
        </w:rPr>
        <w:t>С учетом особенностей режима ООПТ различаются следующие категории указанных территорий:</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eastAsia="Calibri" w:hAnsi="Times New Roman" w:cs="Times New Roman"/>
          <w:sz w:val="28"/>
          <w:szCs w:val="28"/>
        </w:rPr>
        <w:t>а) государственные природные заповедники, в том числе биосферные заповедники;</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eastAsia="Calibri" w:hAnsi="Times New Roman" w:cs="Times New Roman"/>
          <w:sz w:val="28"/>
          <w:szCs w:val="28"/>
        </w:rPr>
        <w:t>б) национальные парки;</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eastAsia="Calibri" w:hAnsi="Times New Roman" w:cs="Times New Roman"/>
          <w:sz w:val="28"/>
          <w:szCs w:val="28"/>
        </w:rPr>
        <w:t>в) природные парки;</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eastAsia="Calibri" w:hAnsi="Times New Roman" w:cs="Times New Roman"/>
          <w:sz w:val="28"/>
          <w:szCs w:val="28"/>
        </w:rPr>
        <w:t>г) государственные природные заказники;</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eastAsia="Calibri" w:hAnsi="Times New Roman" w:cs="Times New Roman"/>
          <w:sz w:val="28"/>
          <w:szCs w:val="28"/>
        </w:rPr>
        <w:t>д) памятники природы;</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eastAsia="Calibri" w:hAnsi="Times New Roman" w:cs="Times New Roman"/>
          <w:sz w:val="28"/>
          <w:szCs w:val="28"/>
        </w:rPr>
        <w:t>е) дендрологические парки и ботанические сады.</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eastAsia="Calibri" w:hAnsi="Times New Roman" w:cs="Times New Roman"/>
          <w:sz w:val="28"/>
          <w:szCs w:val="28"/>
        </w:rPr>
        <w:t>Законами субъектов Российской Федерации могут устанавливаться и иные категории ООПТ регионального и местного значения.</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eastAsia="Calibri" w:hAnsi="Times New Roman" w:cs="Times New Roman"/>
          <w:sz w:val="28"/>
          <w:szCs w:val="28"/>
        </w:rPr>
        <w:lastRenderedPageBreak/>
        <w:t xml:space="preserve">ООПТ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w:t>
      </w:r>
      <w:hyperlink r:id="rId118" w:history="1">
        <w:r w:rsidRPr="00B55311">
          <w:rPr>
            <w:rFonts w:ascii="Times New Roman" w:eastAsia="Calibri" w:hAnsi="Times New Roman" w:cs="Times New Roman"/>
            <w:sz w:val="28"/>
            <w:szCs w:val="28"/>
          </w:rPr>
          <w:t>статьей 28</w:t>
        </w:r>
      </w:hyperlink>
      <w:r w:rsidRPr="00B55311">
        <w:rPr>
          <w:rFonts w:ascii="Times New Roman" w:eastAsia="Calibri" w:hAnsi="Times New Roman" w:cs="Times New Roman"/>
          <w:sz w:val="28"/>
          <w:szCs w:val="28"/>
        </w:rPr>
        <w:t xml:space="preserve"> ФЗ </w:t>
      </w:r>
      <w:r w:rsidRPr="00B55311">
        <w:rPr>
          <w:rFonts w:ascii="Times New Roman" w:hAnsi="Times New Roman" w:cs="Times New Roman"/>
          <w:i/>
          <w:sz w:val="28"/>
          <w:szCs w:val="28"/>
        </w:rPr>
        <w:t>«Об особо охраняемых природных территориях»</w:t>
      </w:r>
      <w:r w:rsidRPr="00B55311">
        <w:rPr>
          <w:rFonts w:ascii="Times New Roman" w:eastAsia="Calibri" w:hAnsi="Times New Roman" w:cs="Times New Roman"/>
          <w:sz w:val="28"/>
          <w:szCs w:val="28"/>
        </w:rPr>
        <w:t>, также в ведении государственных научных организаций и государственных образовательных организаций высшего образования.</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hAnsi="Times New Roman" w:cs="Times New Roman"/>
          <w:i/>
          <w:sz w:val="28"/>
          <w:szCs w:val="28"/>
        </w:rPr>
        <w:t>Федеральный закон «Об особо охраняемых природных территориях»</w:t>
      </w:r>
      <w:r w:rsidRPr="00B55311">
        <w:rPr>
          <w:rFonts w:ascii="Times New Roman" w:hAnsi="Times New Roman" w:cs="Times New Roman"/>
          <w:sz w:val="28"/>
          <w:szCs w:val="28"/>
        </w:rPr>
        <w:t xml:space="preserve"> </w:t>
      </w:r>
      <w:r w:rsidRPr="00B55311">
        <w:rPr>
          <w:rFonts w:ascii="Times New Roman" w:eastAsia="Calibri" w:hAnsi="Times New Roman" w:cs="Times New Roman"/>
          <w:sz w:val="28"/>
          <w:szCs w:val="28"/>
        </w:rPr>
        <w:t>регулирует отношения в области организации, охраны и использования ООПТ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eastAsia="Calibri" w:hAnsi="Times New Roman" w:cs="Times New Roman"/>
          <w:sz w:val="28"/>
          <w:szCs w:val="28"/>
        </w:rPr>
        <w:t>Отношения, возникающие при пользовании землями, водными, лесными и иными природными ресурсами ООПТ, регулируются соответствующим законодательством Российской Федерации (</w:t>
      </w:r>
      <w:r w:rsidRPr="00B55311">
        <w:rPr>
          <w:rFonts w:ascii="Times New Roman" w:eastAsia="Calibri" w:hAnsi="Times New Roman" w:cs="Times New Roman"/>
          <w:i/>
          <w:sz w:val="28"/>
          <w:szCs w:val="28"/>
        </w:rPr>
        <w:t>Земельным кодексом РФ от 25.10.2001 №136-ФЗ, Лесным кодексом РФ от 04.12.2006 №200-ФЗ, Водным кодексом РФ от 03.06.2006 №74-ФЗ, ФЗ от 23.02.1995 №26-ФЗ «О природных лечебных ресурсах, лечебно-оздоровительных местностях и курортах», Законом РФ от 21.02.1992 №2395-1 «О недрах», ФЗ от 21.12.2004 №172-ФЗ «О переводе земель или земельных участков из одной категории в другую»</w:t>
      </w:r>
      <w:r w:rsidRPr="00B55311">
        <w:rPr>
          <w:rFonts w:ascii="Times New Roman" w:eastAsia="Calibri" w:hAnsi="Times New Roman" w:cs="Times New Roman"/>
          <w:sz w:val="28"/>
          <w:szCs w:val="28"/>
        </w:rPr>
        <w:t>) и законодательством субъектов Российской Федерации.</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eastAsia="Calibri" w:hAnsi="Times New Roman" w:cs="Times New Roman"/>
          <w:sz w:val="28"/>
          <w:szCs w:val="28"/>
        </w:rPr>
        <w:t xml:space="preserve">Имущественные отношения в области использования и охраны ООПТ регулируются </w:t>
      </w:r>
      <w:r w:rsidRPr="00B55311">
        <w:rPr>
          <w:rFonts w:ascii="Times New Roman" w:eastAsia="Calibri" w:hAnsi="Times New Roman" w:cs="Times New Roman"/>
          <w:i/>
          <w:sz w:val="28"/>
          <w:szCs w:val="28"/>
        </w:rPr>
        <w:t>Гражданским кодексом РФ от 30.11.1994 №51-ФЗ</w:t>
      </w:r>
      <w:r w:rsidRPr="00B55311">
        <w:rPr>
          <w:rFonts w:ascii="Times New Roman" w:eastAsia="Calibri" w:hAnsi="Times New Roman" w:cs="Times New Roman"/>
          <w:sz w:val="28"/>
          <w:szCs w:val="28"/>
        </w:rPr>
        <w:t xml:space="preserve">, если иное не предусмотрено </w:t>
      </w:r>
      <w:r w:rsidRPr="00B55311">
        <w:rPr>
          <w:rFonts w:ascii="Times New Roman" w:hAnsi="Times New Roman" w:cs="Times New Roman"/>
          <w:i/>
          <w:sz w:val="28"/>
          <w:szCs w:val="28"/>
        </w:rPr>
        <w:t>Федеральным законом «Об особо охраняемых природных территориях»</w:t>
      </w:r>
      <w:r w:rsidRPr="00B55311">
        <w:rPr>
          <w:rFonts w:ascii="Times New Roman" w:eastAsia="Calibri" w:hAnsi="Times New Roman" w:cs="Times New Roman"/>
          <w:sz w:val="28"/>
          <w:szCs w:val="28"/>
        </w:rPr>
        <w:t>.</w:t>
      </w:r>
    </w:p>
    <w:p w:rsidR="00B55311" w:rsidRPr="00B55311" w:rsidRDefault="00B55311" w:rsidP="00B55311">
      <w:pPr>
        <w:autoSpaceDE w:val="0"/>
        <w:autoSpaceDN w:val="0"/>
        <w:adjustRightInd w:val="0"/>
        <w:spacing w:line="240" w:lineRule="auto"/>
        <w:ind w:firstLine="540"/>
        <w:rPr>
          <w:rFonts w:ascii="Times New Roman" w:eastAsia="Calibri" w:hAnsi="Times New Roman" w:cs="Times New Roman"/>
          <w:sz w:val="28"/>
          <w:szCs w:val="28"/>
        </w:rPr>
      </w:pPr>
      <w:r w:rsidRPr="00B55311">
        <w:rPr>
          <w:rFonts w:ascii="Times New Roman" w:eastAsia="Calibri" w:hAnsi="Times New Roman" w:cs="Times New Roman"/>
          <w:sz w:val="28"/>
          <w:szCs w:val="28"/>
        </w:rPr>
        <w:t>Хозяйственная деятельность в ООПТ помимо законодательства РФ, законов Тверской области также регулируется соответствующими Положениями и паспортами на ООПТ.</w:t>
      </w:r>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39"/>
        <w:textAlignment w:val="baseline"/>
        <w:rPr>
          <w:rFonts w:ascii="Times New Roman" w:hAnsi="Times New Roman" w:cs="Times New Roman"/>
          <w:sz w:val="28"/>
          <w:szCs w:val="28"/>
        </w:rPr>
      </w:pPr>
      <w:r w:rsidRPr="00B55311">
        <w:rPr>
          <w:rFonts w:ascii="Times New Roman" w:eastAsia="Calibri" w:hAnsi="Times New Roman" w:cs="Times New Roman"/>
          <w:sz w:val="28"/>
          <w:szCs w:val="28"/>
        </w:rPr>
        <w:t xml:space="preserve">В соответствии со ст.28 </w:t>
      </w:r>
      <w:r w:rsidRPr="00B55311">
        <w:rPr>
          <w:rFonts w:ascii="Times New Roman" w:hAnsi="Times New Roman" w:cs="Times New Roman"/>
          <w:i/>
          <w:sz w:val="28"/>
          <w:szCs w:val="28"/>
        </w:rPr>
        <w:t xml:space="preserve">Федерального закона «Об особо охраняемых природных территориях» </w:t>
      </w:r>
      <w:hyperlink r:id="rId119" w:history="1">
        <w:r w:rsidRPr="00B55311">
          <w:rPr>
            <w:rFonts w:ascii="Times New Roman" w:eastAsia="Calibri" w:hAnsi="Times New Roman" w:cs="Times New Roman"/>
            <w:sz w:val="28"/>
            <w:szCs w:val="28"/>
          </w:rPr>
          <w:t>законодательством</w:t>
        </w:r>
      </w:hyperlink>
      <w:r w:rsidRPr="00B55311">
        <w:rPr>
          <w:rFonts w:ascii="Times New Roman" w:eastAsia="Calibri" w:hAnsi="Times New Roman" w:cs="Times New Roman"/>
          <w:sz w:val="28"/>
          <w:szCs w:val="28"/>
        </w:rPr>
        <w:t xml:space="preserve"> Российской Федерации устанавливается уголовная ответственность за нарушение режима ООПТ. Вред, причиненный природным объектам и комплексам в границах ООПТ,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B55311" w:rsidRPr="00B55311" w:rsidRDefault="00B55311" w:rsidP="00B55311">
      <w:pPr>
        <w:jc w:val="right"/>
        <w:outlineLvl w:val="0"/>
        <w:rPr>
          <w:rFonts w:ascii="Times New Roman" w:hAnsi="Times New Roman" w:cs="Times New Roman"/>
          <w:sz w:val="28"/>
          <w:szCs w:val="28"/>
        </w:rPr>
      </w:pPr>
      <w:r w:rsidRPr="00B55311">
        <w:rPr>
          <w:rFonts w:ascii="Times New Roman" w:hAnsi="Times New Roman" w:cs="Times New Roman"/>
          <w:sz w:val="28"/>
          <w:szCs w:val="28"/>
        </w:rPr>
        <w:br w:type="page"/>
      </w:r>
      <w:bookmarkStart w:id="630" w:name="_Toc15292373"/>
      <w:r w:rsidRPr="00B55311">
        <w:rPr>
          <w:rFonts w:ascii="Times New Roman" w:hAnsi="Times New Roman" w:cs="Times New Roman"/>
          <w:sz w:val="28"/>
          <w:szCs w:val="28"/>
        </w:rPr>
        <w:lastRenderedPageBreak/>
        <w:t>Прилож</w:t>
      </w:r>
      <w:bookmarkStart w:id="631" w:name="закладка"/>
      <w:bookmarkEnd w:id="631"/>
      <w:r w:rsidRPr="00B55311">
        <w:rPr>
          <w:rFonts w:ascii="Times New Roman" w:hAnsi="Times New Roman" w:cs="Times New Roman"/>
          <w:sz w:val="28"/>
          <w:szCs w:val="28"/>
        </w:rPr>
        <w:t>ение 1</w:t>
      </w:r>
      <w:bookmarkEnd w:id="630"/>
    </w:p>
    <w:p w:rsidR="00B55311" w:rsidRPr="00B55311" w:rsidRDefault="00B55311" w:rsidP="00B55311">
      <w:pPr>
        <w:jc w:val="center"/>
        <w:rPr>
          <w:rFonts w:ascii="Times New Roman" w:hAnsi="Times New Roman" w:cs="Times New Roman"/>
          <w:sz w:val="28"/>
          <w:szCs w:val="28"/>
        </w:rPr>
      </w:pPr>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39"/>
        <w:jc w:val="center"/>
        <w:textAlignment w:val="baseline"/>
        <w:rPr>
          <w:rFonts w:ascii="Times New Roman" w:hAnsi="Times New Roman" w:cs="Times New Roman"/>
          <w:sz w:val="28"/>
          <w:szCs w:val="28"/>
        </w:rPr>
      </w:pPr>
      <w:r w:rsidRPr="00B55311">
        <w:rPr>
          <w:rFonts w:ascii="Times New Roman" w:hAnsi="Times New Roman" w:cs="Times New Roman"/>
          <w:sz w:val="28"/>
          <w:szCs w:val="28"/>
        </w:rPr>
        <w:t>Показатели минимальной плотности застройки площадок</w:t>
      </w:r>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39"/>
        <w:jc w:val="center"/>
        <w:textAlignment w:val="baseline"/>
        <w:rPr>
          <w:rFonts w:ascii="Times New Roman" w:hAnsi="Times New Roman" w:cs="Times New Roman"/>
          <w:sz w:val="28"/>
          <w:szCs w:val="28"/>
        </w:rPr>
      </w:pPr>
      <w:r w:rsidRPr="00B55311">
        <w:rPr>
          <w:rFonts w:ascii="Times New Roman" w:hAnsi="Times New Roman" w:cs="Times New Roman"/>
          <w:sz w:val="28"/>
          <w:szCs w:val="28"/>
        </w:rPr>
        <w:t>промышленных предприятий</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15"/>
        <w:gridCol w:w="5670"/>
        <w:gridCol w:w="2137"/>
      </w:tblGrid>
      <w:tr w:rsidR="00B55311" w:rsidRPr="00B55311" w:rsidTr="001655C6">
        <w:trPr>
          <w:trHeight w:val="227"/>
          <w:tblHeader/>
          <w:jc w:val="center"/>
        </w:trPr>
        <w:tc>
          <w:tcPr>
            <w:tcW w:w="2215" w:type="dxa"/>
            <w:vAlign w:val="center"/>
          </w:tcPr>
          <w:p w:rsidR="00B55311" w:rsidRPr="00B55311" w:rsidRDefault="00B55311" w:rsidP="001655C6">
            <w:pPr>
              <w:widowControl w:val="0"/>
              <w:suppressAutoHyphens/>
              <w:ind w:left="-142" w:right="-108"/>
              <w:jc w:val="center"/>
              <w:rPr>
                <w:rFonts w:ascii="Times New Roman" w:hAnsi="Times New Roman" w:cs="Times New Roman"/>
                <w:b/>
                <w:sz w:val="28"/>
                <w:szCs w:val="28"/>
              </w:rPr>
            </w:pPr>
            <w:r w:rsidRPr="00B55311">
              <w:rPr>
                <w:rFonts w:ascii="Times New Roman" w:hAnsi="Times New Roman" w:cs="Times New Roman"/>
                <w:b/>
                <w:sz w:val="28"/>
                <w:szCs w:val="28"/>
              </w:rPr>
              <w:t>Отрасли промышленности</w:t>
            </w:r>
          </w:p>
        </w:tc>
        <w:tc>
          <w:tcPr>
            <w:tcW w:w="5670" w:type="dxa"/>
            <w:vAlign w:val="center"/>
          </w:tcPr>
          <w:p w:rsidR="00B55311" w:rsidRPr="00B55311" w:rsidRDefault="00B55311" w:rsidP="001655C6">
            <w:pPr>
              <w:widowControl w:val="0"/>
              <w:suppressAutoHyphens/>
              <w:jc w:val="center"/>
              <w:rPr>
                <w:rFonts w:ascii="Times New Roman" w:hAnsi="Times New Roman" w:cs="Times New Roman"/>
                <w:b/>
                <w:sz w:val="28"/>
                <w:szCs w:val="28"/>
              </w:rPr>
            </w:pPr>
            <w:r w:rsidRPr="00B55311">
              <w:rPr>
                <w:rFonts w:ascii="Times New Roman" w:hAnsi="Times New Roman" w:cs="Times New Roman"/>
                <w:b/>
                <w:sz w:val="28"/>
                <w:szCs w:val="28"/>
              </w:rPr>
              <w:t>Предприятия (производства)</w:t>
            </w:r>
          </w:p>
        </w:tc>
        <w:tc>
          <w:tcPr>
            <w:tcW w:w="2137" w:type="dxa"/>
            <w:vAlign w:val="center"/>
          </w:tcPr>
          <w:p w:rsidR="00B55311" w:rsidRPr="00B55311" w:rsidRDefault="00B55311" w:rsidP="001655C6">
            <w:pPr>
              <w:widowControl w:val="0"/>
              <w:ind w:left="-57" w:right="-57"/>
              <w:jc w:val="center"/>
              <w:rPr>
                <w:rFonts w:ascii="Times New Roman" w:hAnsi="Times New Roman" w:cs="Times New Roman"/>
                <w:b/>
                <w:noProof/>
                <w:spacing w:val="-4"/>
                <w:sz w:val="28"/>
                <w:szCs w:val="28"/>
              </w:rPr>
            </w:pPr>
            <w:r w:rsidRPr="00B55311">
              <w:rPr>
                <w:rFonts w:ascii="Times New Roman" w:hAnsi="Times New Roman" w:cs="Times New Roman"/>
                <w:b/>
                <w:spacing w:val="-4"/>
                <w:sz w:val="28"/>
                <w:szCs w:val="28"/>
              </w:rPr>
              <w:t>Минимальная</w:t>
            </w:r>
            <w:r w:rsidRPr="00B55311">
              <w:rPr>
                <w:rFonts w:ascii="Times New Roman" w:hAnsi="Times New Roman" w:cs="Times New Roman"/>
                <w:b/>
                <w:noProof/>
                <w:spacing w:val="-4"/>
                <w:sz w:val="28"/>
                <w:szCs w:val="28"/>
              </w:rPr>
              <w:t xml:space="preserve"> плот-ность застройки, %</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ind w:left="-113" w:right="-113"/>
              <w:jc w:val="center"/>
              <w:rPr>
                <w:rFonts w:ascii="Times New Roman" w:hAnsi="Times New Roman" w:cs="Times New Roman"/>
                <w:spacing w:val="-6"/>
                <w:sz w:val="28"/>
                <w:szCs w:val="28"/>
              </w:rPr>
            </w:pPr>
            <w:r w:rsidRPr="00B55311">
              <w:rPr>
                <w:rFonts w:ascii="Times New Roman" w:hAnsi="Times New Roman" w:cs="Times New Roman"/>
                <w:sz w:val="28"/>
                <w:szCs w:val="28"/>
              </w:rPr>
              <w:t>Геолого-разведочное хозяйство</w:t>
            </w: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Базы производственные и материально-технического снабжения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tcPr>
          <w:p w:rsidR="00B55311" w:rsidRPr="00B55311" w:rsidRDefault="00B55311" w:rsidP="001655C6">
            <w:pPr>
              <w:widowControl w:val="0"/>
              <w:suppressAutoHyphens/>
              <w:ind w:left="-113" w:right="-113"/>
              <w:jc w:val="center"/>
              <w:rPr>
                <w:rFonts w:ascii="Times New Roman" w:hAnsi="Times New Roman" w:cs="Times New Roman"/>
                <w:spacing w:val="-6"/>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Производственные базы геологоразведочных эекспедиций при разведке на твердые полезные ископаемые с годовым объемом работ, тыс. руб.:</w:t>
            </w:r>
          </w:p>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до 500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 xml:space="preserve">более 500 </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Дробильно-сортировочные мощностью до 30 тыс. т в год</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20</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Нефтехимическая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Производства синтетического каучука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Сажевой промышленности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Шинной промышленности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Промышленности резинотехнических изделий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Производства резиновой обуви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Химическая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Азотной промышленности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Фосфатных удобрений и другой продукции неорганической химии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Содовой промышленности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Хлорной промышленности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Прочих продуктов основной химии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Вискозных волокон</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Синтетических волокон</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Синтетических смол и пластмасс</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Изделий из пластмасс и резины</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Лакокрасочной промышленности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34</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Продуктов органического синтеза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32</w:t>
            </w:r>
          </w:p>
        </w:tc>
      </w:tr>
      <w:tr w:rsidR="00B55311" w:rsidRPr="00B55311" w:rsidTr="001655C6">
        <w:trPr>
          <w:trHeight w:val="567"/>
          <w:jc w:val="center"/>
        </w:trPr>
        <w:tc>
          <w:tcPr>
            <w:tcW w:w="2215"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Бумажная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Переделочные бумажные и картонные, работающие на привозной целлюлозе и макулатуре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Энергетическая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Электростанции мощностью более 2000 МВт:</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а) без градирен:</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ГРЭС на твердом топливе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30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ГРЭС на газомазутном топливе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38</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б) при наличии градирен:</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ГРЭС на твердом топливе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30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ГРЭС на газомазутном топливе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35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Электростанции мощностью до 2000 МВт:</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а) без градирен:</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ГРЭС на твердом топливе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25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ГРЭС на газомазутном топливе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33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б) при наличии градирен:</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ГРЭС на твердом топливе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25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ГРЭС на газомазутном топливе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33</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Теплоэлектроцентрали при наличии градирен: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а) мощностью до</w:t>
            </w:r>
            <w:r w:rsidRPr="00B55311">
              <w:rPr>
                <w:rFonts w:ascii="Times New Roman" w:hAnsi="Times New Roman" w:cs="Times New Roman"/>
                <w:noProof/>
                <w:sz w:val="28"/>
                <w:szCs w:val="28"/>
              </w:rPr>
              <w:t xml:space="preserve"> 500</w:t>
            </w:r>
            <w:r w:rsidRPr="00B55311">
              <w:rPr>
                <w:rFonts w:ascii="Times New Roman" w:hAnsi="Times New Roman" w:cs="Times New Roman"/>
                <w:sz w:val="28"/>
                <w:szCs w:val="28"/>
              </w:rPr>
              <w:t xml:space="preserve"> МВт: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на твердом топливе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28</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на газомазутном топливе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sz w:val="28"/>
                <w:szCs w:val="28"/>
              </w:rPr>
              <w:t>25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б) мощностью от</w:t>
            </w:r>
            <w:r w:rsidRPr="00B55311">
              <w:rPr>
                <w:rFonts w:ascii="Times New Roman" w:hAnsi="Times New Roman" w:cs="Times New Roman"/>
                <w:noProof/>
                <w:sz w:val="28"/>
                <w:szCs w:val="28"/>
              </w:rPr>
              <w:t xml:space="preserve"> 500</w:t>
            </w:r>
            <w:r w:rsidRPr="00B55311">
              <w:rPr>
                <w:rFonts w:ascii="Times New Roman" w:hAnsi="Times New Roman" w:cs="Times New Roman"/>
                <w:sz w:val="28"/>
                <w:szCs w:val="28"/>
              </w:rPr>
              <w:t xml:space="preserve"> до</w:t>
            </w:r>
            <w:r w:rsidRPr="00B55311">
              <w:rPr>
                <w:rFonts w:ascii="Times New Roman" w:hAnsi="Times New Roman" w:cs="Times New Roman"/>
                <w:noProof/>
                <w:sz w:val="28"/>
                <w:szCs w:val="28"/>
              </w:rPr>
              <w:t xml:space="preserve"> 1000</w:t>
            </w:r>
            <w:r w:rsidRPr="00B55311">
              <w:rPr>
                <w:rFonts w:ascii="Times New Roman" w:hAnsi="Times New Roman" w:cs="Times New Roman"/>
                <w:sz w:val="28"/>
                <w:szCs w:val="28"/>
              </w:rPr>
              <w:t xml:space="preserve"> МВт: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на твердом топливе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28</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на газомазутном топливе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26</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в) мощностью более</w:t>
            </w:r>
            <w:r w:rsidRPr="00B55311">
              <w:rPr>
                <w:rFonts w:ascii="Times New Roman" w:hAnsi="Times New Roman" w:cs="Times New Roman"/>
                <w:noProof/>
                <w:sz w:val="28"/>
                <w:szCs w:val="28"/>
              </w:rPr>
              <w:t xml:space="preserve"> 1000</w:t>
            </w:r>
            <w:r w:rsidRPr="00B55311">
              <w:rPr>
                <w:rFonts w:ascii="Times New Roman" w:hAnsi="Times New Roman" w:cs="Times New Roman"/>
                <w:sz w:val="28"/>
                <w:szCs w:val="28"/>
              </w:rPr>
              <w:t xml:space="preserve"> МВт: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на твердом топливе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29</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на газомазутном топливе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30</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ind w:left="-142" w:right="-108"/>
              <w:jc w:val="center"/>
              <w:rPr>
                <w:rFonts w:ascii="Times New Roman" w:hAnsi="Times New Roman" w:cs="Times New Roman"/>
                <w:sz w:val="28"/>
                <w:szCs w:val="28"/>
              </w:rPr>
            </w:pPr>
            <w:r w:rsidRPr="00B55311">
              <w:rPr>
                <w:rFonts w:ascii="Times New Roman" w:hAnsi="Times New Roman" w:cs="Times New Roman"/>
                <w:sz w:val="28"/>
                <w:szCs w:val="28"/>
              </w:rPr>
              <w:t>Электротехническая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Электродвигателей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52</w:t>
            </w:r>
          </w:p>
        </w:tc>
      </w:tr>
      <w:tr w:rsidR="00B55311" w:rsidRPr="00B55311" w:rsidTr="001655C6">
        <w:trPr>
          <w:trHeight w:val="227"/>
          <w:jc w:val="center"/>
        </w:trPr>
        <w:tc>
          <w:tcPr>
            <w:tcW w:w="2215" w:type="dxa"/>
            <w:vMerge/>
          </w:tcPr>
          <w:p w:rsidR="00B55311" w:rsidRPr="00B55311" w:rsidRDefault="00B55311" w:rsidP="001655C6">
            <w:pPr>
              <w:widowControl w:val="0"/>
              <w:suppressAutoHyphens/>
              <w:ind w:left="-142" w:right="-108"/>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Крупных электрических машин и турбогенераторов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tcPr>
          <w:p w:rsidR="00B55311" w:rsidRPr="00B55311" w:rsidRDefault="00B55311" w:rsidP="001655C6">
            <w:pPr>
              <w:widowControl w:val="0"/>
              <w:suppressAutoHyphens/>
              <w:ind w:left="-142" w:right="-108"/>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Высоковольтной аппаратуры</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Низковольтной аппаратуры и светотехнического оборудования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Трансформаторов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Кабельной продукции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Электроламповые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Электроизоляционных материалов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57</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Аккумуляторные </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 xml:space="preserve">55 </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Полупроводниковых приборов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52</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 xml:space="preserve">Радиопромыш-ленность </w:t>
            </w:r>
          </w:p>
        </w:tc>
        <w:tc>
          <w:tcPr>
            <w:tcW w:w="5670" w:type="dxa"/>
          </w:tcPr>
          <w:p w:rsidR="00B55311" w:rsidRPr="00B55311" w:rsidRDefault="00B55311" w:rsidP="001655C6">
            <w:pPr>
              <w:widowControl w:val="0"/>
              <w:suppressAutoHyphens/>
              <w:rPr>
                <w:rFonts w:ascii="Times New Roman" w:hAnsi="Times New Roman" w:cs="Times New Roman"/>
                <w:i/>
                <w:sz w:val="28"/>
                <w:szCs w:val="28"/>
              </w:rPr>
            </w:pPr>
            <w:r w:rsidRPr="00B55311">
              <w:rPr>
                <w:rFonts w:ascii="Times New Roman" w:hAnsi="Times New Roman" w:cs="Times New Roman"/>
                <w:sz w:val="28"/>
                <w:szCs w:val="28"/>
              </w:rPr>
              <w:t>Радиопромышленности при общей площади производственных зданий, тыс. м</w:t>
            </w:r>
            <w:r w:rsidRPr="00B55311">
              <w:rPr>
                <w:rFonts w:ascii="Times New Roman" w:hAnsi="Times New Roman" w:cs="Times New Roman"/>
                <w:sz w:val="28"/>
                <w:szCs w:val="28"/>
                <w:vertAlign w:val="superscript"/>
              </w:rPr>
              <w:t>2</w:t>
            </w:r>
            <w:r w:rsidRPr="00B55311">
              <w:rPr>
                <w:rFonts w:ascii="Times New Roman" w:hAnsi="Times New Roman" w:cs="Times New Roman"/>
                <w:sz w:val="28"/>
                <w:szCs w:val="28"/>
              </w:rPr>
              <w:t>:</w:t>
            </w:r>
          </w:p>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до</w:t>
            </w:r>
            <w:r w:rsidRPr="00B55311">
              <w:rPr>
                <w:rFonts w:ascii="Times New Roman" w:hAnsi="Times New Roman" w:cs="Times New Roman"/>
                <w:noProof/>
                <w:sz w:val="28"/>
                <w:szCs w:val="28"/>
              </w:rPr>
              <w:t xml:space="preserve"> 100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более</w:t>
            </w:r>
            <w:r w:rsidRPr="00B55311">
              <w:rPr>
                <w:rFonts w:ascii="Times New Roman" w:hAnsi="Times New Roman" w:cs="Times New Roman"/>
                <w:noProof/>
                <w:sz w:val="28"/>
                <w:szCs w:val="28"/>
              </w:rPr>
              <w:t xml:space="preserve"> 100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Электронная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Электронной промышленности: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а) предприятия, расположенные в одном здании (корпус, завод)</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б) предприятия, расположенные в нескольких зданиях: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одноэтажных</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многоэтажных</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 xml:space="preserve">Приборостроение </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Приборостроения, средств автоматизации и систем управления: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а) при общей площади производственных зданий</w:t>
            </w:r>
            <w:r w:rsidRPr="00B55311">
              <w:rPr>
                <w:rFonts w:ascii="Times New Roman" w:hAnsi="Times New Roman" w:cs="Times New Roman"/>
                <w:noProof/>
                <w:sz w:val="28"/>
                <w:szCs w:val="28"/>
              </w:rPr>
              <w:t xml:space="preserve"> 100</w:t>
            </w:r>
            <w:r w:rsidRPr="00B55311">
              <w:rPr>
                <w:rFonts w:ascii="Times New Roman" w:hAnsi="Times New Roman" w:cs="Times New Roman"/>
                <w:sz w:val="28"/>
                <w:szCs w:val="28"/>
              </w:rPr>
              <w:t xml:space="preserve"> тыс. м</w:t>
            </w:r>
            <w:r w:rsidRPr="00B55311">
              <w:rPr>
                <w:rFonts w:ascii="Times New Roman" w:hAnsi="Times New Roman" w:cs="Times New Roman"/>
                <w:sz w:val="28"/>
                <w:szCs w:val="28"/>
                <w:vertAlign w:val="superscript"/>
              </w:rPr>
              <w:t>2</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б) то же, более</w:t>
            </w:r>
            <w:r w:rsidRPr="00B55311">
              <w:rPr>
                <w:rFonts w:ascii="Times New Roman" w:hAnsi="Times New Roman" w:cs="Times New Roman"/>
                <w:noProof/>
                <w:sz w:val="28"/>
                <w:szCs w:val="28"/>
              </w:rPr>
              <w:t xml:space="preserve"> 100</w:t>
            </w:r>
            <w:r w:rsidRPr="00B55311">
              <w:rPr>
                <w:rFonts w:ascii="Times New Roman" w:hAnsi="Times New Roman" w:cs="Times New Roman"/>
                <w:sz w:val="28"/>
                <w:szCs w:val="28"/>
              </w:rPr>
              <w:t xml:space="preserve"> тыс. м</w:t>
            </w:r>
            <w:r w:rsidRPr="00B55311">
              <w:rPr>
                <w:rFonts w:ascii="Times New Roman" w:hAnsi="Times New Roman" w:cs="Times New Roman"/>
                <w:sz w:val="28"/>
                <w:szCs w:val="28"/>
                <w:vertAlign w:val="superscript"/>
              </w:rPr>
              <w:t>2</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в) при применении ртути и стекловарения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30</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Медицинская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Химико-фармацевтические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Медико-инструментальные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43</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Тяжелое машиностроени</w:t>
            </w:r>
            <w:r w:rsidRPr="00B55311">
              <w:rPr>
                <w:rFonts w:ascii="Times New Roman" w:hAnsi="Times New Roman" w:cs="Times New Roman"/>
                <w:sz w:val="28"/>
                <w:szCs w:val="28"/>
              </w:rPr>
              <w:lastRenderedPageBreak/>
              <w:t>е</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lastRenderedPageBreak/>
              <w:t>Паровых и энергетических котлов и котельно-вспомогательного оборудования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Электрических кранов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Подъемно-транспортного оборудования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52</w:t>
            </w:r>
          </w:p>
        </w:tc>
      </w:tr>
      <w:tr w:rsidR="00B55311" w:rsidRPr="00B55311" w:rsidTr="001655C6">
        <w:trPr>
          <w:trHeight w:val="567"/>
          <w:jc w:val="center"/>
        </w:trPr>
        <w:tc>
          <w:tcPr>
            <w:tcW w:w="2215" w:type="dxa"/>
            <w:shd w:val="clear" w:color="auto" w:fill="auto"/>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Химическое машиностроение</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Промышленной трубопроводной арматуры</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val="restart"/>
            <w:shd w:val="clear" w:color="auto" w:fill="auto"/>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Станкостроение</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Металлорежущих станков, деревообрабатывающего оборудования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Инструментальные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Искусственных алмазов, абразивных материалов и инструментов из них</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Литья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Поковок и штамповок</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Сварных конструкций для машиностроения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Изделий общемашиностроительного применения </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52</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Автомобильная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Автосборочные </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Автомобильного моторостроения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Агрегатов, узлов, запчастей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Строительное и дорожное машиностроение</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Пневматического, электрического инструмента и средств малой механизации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Оборудования для лесозаготовительной и торфяной промышленности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Коммунального машиностроения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57</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 xml:space="preserve">Машиностроение для легкой и </w:t>
            </w:r>
            <w:r w:rsidRPr="00B55311">
              <w:rPr>
                <w:rFonts w:ascii="Times New Roman" w:hAnsi="Times New Roman" w:cs="Times New Roman"/>
                <w:sz w:val="28"/>
                <w:szCs w:val="28"/>
              </w:rPr>
              <w:lastRenderedPageBreak/>
              <w:t>пищевой промышленности</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lastRenderedPageBreak/>
              <w:t>Технологического оборудования для легкой, текстильной и пищевой промышленности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Технологического оборудования для торговли и общественного питания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57</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Бытовых приборов и машин</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57</w:t>
            </w:r>
          </w:p>
        </w:tc>
      </w:tr>
      <w:tr w:rsidR="00B55311" w:rsidRPr="00B55311" w:rsidTr="001655C6">
        <w:trPr>
          <w:trHeight w:val="227"/>
          <w:jc w:val="center"/>
        </w:trPr>
        <w:tc>
          <w:tcPr>
            <w:tcW w:w="2215" w:type="dxa"/>
            <w:vMerge w:val="restart"/>
          </w:tcPr>
          <w:p w:rsidR="00B55311" w:rsidRPr="00B55311" w:rsidRDefault="00B55311" w:rsidP="001655C6">
            <w:pPr>
              <w:widowControl w:val="0"/>
              <w:jc w:val="center"/>
              <w:rPr>
                <w:rFonts w:ascii="Times New Roman" w:hAnsi="Times New Roman" w:cs="Times New Roman"/>
                <w:noProof/>
                <w:sz w:val="28"/>
                <w:szCs w:val="28"/>
              </w:rPr>
            </w:pPr>
            <w:r w:rsidRPr="00B55311">
              <w:rPr>
                <w:rFonts w:ascii="Times New Roman" w:hAnsi="Times New Roman" w:cs="Times New Roman"/>
                <w:sz w:val="28"/>
                <w:szCs w:val="28"/>
              </w:rPr>
              <w:t xml:space="preserve">Лесная и деревообрабатывающая </w:t>
            </w: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sz w:val="28"/>
                <w:szCs w:val="28"/>
              </w:rPr>
              <w:t>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Лесозаготовительные с примыканием к железной дороге МПС: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без переработки древесины производственной</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мощностью, тыс. м</w:t>
            </w:r>
            <w:r w:rsidRPr="00B55311">
              <w:rPr>
                <w:rFonts w:ascii="Times New Roman" w:hAnsi="Times New Roman" w:cs="Times New Roman"/>
                <w:sz w:val="28"/>
                <w:szCs w:val="28"/>
                <w:vertAlign w:val="superscript"/>
              </w:rPr>
              <w:t>3</w:t>
            </w:r>
            <w:r w:rsidRPr="00B55311">
              <w:rPr>
                <w:rFonts w:ascii="Times New Roman" w:hAnsi="Times New Roman" w:cs="Times New Roman"/>
                <w:sz w:val="28"/>
                <w:szCs w:val="28"/>
              </w:rPr>
              <w:t xml:space="preserve">/год: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до</w:t>
            </w:r>
            <w:r w:rsidRPr="00B55311">
              <w:rPr>
                <w:rFonts w:ascii="Times New Roman" w:hAnsi="Times New Roman" w:cs="Times New Roman"/>
                <w:noProof/>
                <w:sz w:val="28"/>
                <w:szCs w:val="28"/>
              </w:rPr>
              <w:t xml:space="preserve"> 400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28</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более</w:t>
            </w:r>
            <w:r w:rsidRPr="00B55311">
              <w:rPr>
                <w:rFonts w:ascii="Times New Roman" w:hAnsi="Times New Roman" w:cs="Times New Roman"/>
                <w:noProof/>
                <w:sz w:val="28"/>
                <w:szCs w:val="28"/>
              </w:rPr>
              <w:t xml:space="preserve"> 400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 переработкой древесины производственной мощностью, тыс. м</w:t>
            </w:r>
            <w:r w:rsidRPr="00B55311">
              <w:rPr>
                <w:rFonts w:ascii="Times New Roman" w:hAnsi="Times New Roman" w:cs="Times New Roman"/>
                <w:sz w:val="28"/>
                <w:szCs w:val="28"/>
                <w:vertAlign w:val="superscript"/>
              </w:rPr>
              <w:t>3</w:t>
            </w:r>
            <w:r w:rsidRPr="00B55311">
              <w:rPr>
                <w:rFonts w:ascii="Times New Roman" w:hAnsi="Times New Roman" w:cs="Times New Roman"/>
                <w:sz w:val="28"/>
                <w:szCs w:val="28"/>
              </w:rPr>
              <w:t xml:space="preserve">/год: </w:t>
            </w:r>
          </w:p>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до</w:t>
            </w:r>
            <w:r w:rsidRPr="00B55311">
              <w:rPr>
                <w:rFonts w:ascii="Times New Roman" w:hAnsi="Times New Roman" w:cs="Times New Roman"/>
                <w:noProof/>
                <w:sz w:val="28"/>
                <w:szCs w:val="28"/>
              </w:rPr>
              <w:t xml:space="preserve"> 400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более</w:t>
            </w:r>
            <w:r w:rsidRPr="00B55311">
              <w:rPr>
                <w:rFonts w:ascii="Times New Roman" w:hAnsi="Times New Roman" w:cs="Times New Roman"/>
                <w:noProof/>
                <w:sz w:val="28"/>
                <w:szCs w:val="28"/>
              </w:rPr>
              <w:t xml:space="preserve"> 400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Лесозаготовительные с примыканием к водным транспортным путям при отправке леса в хлыстах:</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suppressAutoHyphens/>
              <w:overflowPunct w:val="0"/>
              <w:autoSpaceDE w:val="0"/>
              <w:autoSpaceDN w:val="0"/>
              <w:adjustRightInd w:val="0"/>
              <w:rPr>
                <w:rFonts w:ascii="Times New Roman" w:hAnsi="Times New Roman" w:cs="Times New Roman"/>
                <w:sz w:val="28"/>
                <w:szCs w:val="28"/>
              </w:rPr>
            </w:pPr>
            <w:r w:rsidRPr="00B55311">
              <w:rPr>
                <w:rFonts w:ascii="Times New Roman" w:hAnsi="Times New Roman" w:cs="Times New Roman"/>
                <w:sz w:val="28"/>
                <w:szCs w:val="28"/>
              </w:rPr>
              <w:t>с зимним плотбищем</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17</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suppressAutoHyphens/>
              <w:overflowPunct w:val="0"/>
              <w:autoSpaceDE w:val="0"/>
              <w:autoSpaceDN w:val="0"/>
              <w:adjustRightInd w:val="0"/>
              <w:rPr>
                <w:rFonts w:ascii="Times New Roman" w:hAnsi="Times New Roman" w:cs="Times New Roman"/>
                <w:sz w:val="28"/>
                <w:szCs w:val="28"/>
              </w:rPr>
            </w:pPr>
            <w:r w:rsidRPr="00B55311">
              <w:rPr>
                <w:rFonts w:ascii="Times New Roman" w:hAnsi="Times New Roman" w:cs="Times New Roman"/>
                <w:sz w:val="28"/>
                <w:szCs w:val="28"/>
              </w:rPr>
              <w:t>без зимнего плотбища</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44</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То же, при отправке леса в сортиментах:</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suppressAutoHyphens/>
              <w:overflowPunct w:val="0"/>
              <w:autoSpaceDE w:val="0"/>
              <w:autoSpaceDN w:val="0"/>
              <w:adjustRightInd w:val="0"/>
              <w:ind w:left="213"/>
              <w:rPr>
                <w:rFonts w:ascii="Times New Roman" w:hAnsi="Times New Roman" w:cs="Times New Roman"/>
                <w:sz w:val="28"/>
                <w:szCs w:val="28"/>
              </w:rPr>
            </w:pPr>
            <w:r w:rsidRPr="00B55311">
              <w:rPr>
                <w:rFonts w:ascii="Times New Roman" w:hAnsi="Times New Roman" w:cs="Times New Roman"/>
                <w:sz w:val="28"/>
                <w:szCs w:val="28"/>
              </w:rPr>
              <w:t>с зимним плотбищем производственной мощностью, тыс. м</w:t>
            </w:r>
            <w:r w:rsidRPr="00B55311">
              <w:rPr>
                <w:rFonts w:ascii="Times New Roman" w:hAnsi="Times New Roman" w:cs="Times New Roman"/>
                <w:sz w:val="28"/>
                <w:szCs w:val="28"/>
                <w:vertAlign w:val="superscript"/>
              </w:rPr>
              <w:t>3</w:t>
            </w:r>
            <w:r w:rsidRPr="00B55311">
              <w:rPr>
                <w:rFonts w:ascii="Times New Roman" w:hAnsi="Times New Roman" w:cs="Times New Roman"/>
                <w:sz w:val="28"/>
                <w:szCs w:val="28"/>
              </w:rPr>
              <w:t>/год</w:t>
            </w:r>
            <w:r w:rsidRPr="00B55311">
              <w:rPr>
                <w:rFonts w:ascii="Times New Roman" w:hAnsi="Times New Roman" w:cs="Times New Roman"/>
                <w:caps/>
                <w:sz w:val="28"/>
                <w:szCs w:val="28"/>
              </w:rPr>
              <w:t xml:space="preserve">: </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до 400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30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более 400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33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suppressAutoHyphens/>
              <w:overflowPunct w:val="0"/>
              <w:autoSpaceDE w:val="0"/>
              <w:autoSpaceDN w:val="0"/>
              <w:adjustRightInd w:val="0"/>
              <w:ind w:left="213"/>
              <w:rPr>
                <w:rFonts w:ascii="Times New Roman" w:hAnsi="Times New Roman" w:cs="Times New Roman"/>
                <w:sz w:val="28"/>
                <w:szCs w:val="28"/>
              </w:rPr>
            </w:pPr>
            <w:r w:rsidRPr="00B55311">
              <w:rPr>
                <w:rFonts w:ascii="Times New Roman" w:hAnsi="Times New Roman" w:cs="Times New Roman"/>
                <w:sz w:val="28"/>
                <w:szCs w:val="28"/>
              </w:rPr>
              <w:t>без зимнего плотбища производственной мощностью, тыс. м</w:t>
            </w:r>
            <w:r w:rsidRPr="00B55311">
              <w:rPr>
                <w:rFonts w:ascii="Times New Roman" w:hAnsi="Times New Roman" w:cs="Times New Roman"/>
                <w:sz w:val="28"/>
                <w:szCs w:val="28"/>
                <w:vertAlign w:val="superscript"/>
              </w:rPr>
              <w:t>3</w:t>
            </w:r>
            <w:r w:rsidRPr="00B55311">
              <w:rPr>
                <w:rFonts w:ascii="Times New Roman" w:hAnsi="Times New Roman" w:cs="Times New Roman"/>
                <w:sz w:val="28"/>
                <w:szCs w:val="28"/>
              </w:rPr>
              <w:t xml:space="preserve">/год: </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ind w:left="573"/>
              <w:rPr>
                <w:rFonts w:ascii="Times New Roman" w:hAnsi="Times New Roman" w:cs="Times New Roman"/>
                <w:sz w:val="28"/>
                <w:szCs w:val="28"/>
              </w:rPr>
            </w:pPr>
            <w:r w:rsidRPr="00B55311">
              <w:rPr>
                <w:rFonts w:ascii="Times New Roman" w:hAnsi="Times New Roman" w:cs="Times New Roman"/>
                <w:sz w:val="28"/>
                <w:szCs w:val="28"/>
              </w:rPr>
              <w:t>до 400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33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tabs>
                <w:tab w:val="center" w:pos="3013"/>
              </w:tabs>
              <w:suppressAutoHyphens/>
              <w:ind w:left="573"/>
              <w:rPr>
                <w:rFonts w:ascii="Times New Roman" w:hAnsi="Times New Roman" w:cs="Times New Roman"/>
                <w:sz w:val="28"/>
                <w:szCs w:val="28"/>
              </w:rPr>
            </w:pPr>
            <w:r w:rsidRPr="00B55311">
              <w:rPr>
                <w:rFonts w:ascii="Times New Roman" w:hAnsi="Times New Roman" w:cs="Times New Roman"/>
                <w:sz w:val="28"/>
                <w:szCs w:val="28"/>
              </w:rPr>
              <w:t>более 400</w:t>
            </w:r>
            <w:r w:rsidRPr="00B55311">
              <w:rPr>
                <w:rFonts w:ascii="Times New Roman" w:hAnsi="Times New Roman" w:cs="Times New Roman"/>
                <w:sz w:val="28"/>
                <w:szCs w:val="28"/>
              </w:rPr>
              <w:tab/>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38</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Пиломатериалов, стандартных домов, комплектов деталей, столярных изделий и заготовок: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при поставке сырья и отправке продукции по железной дороге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при поставке сырья по воде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Древесно-стружечных плит</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Фанеры</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47</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Мебельные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53</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Легкая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Льнозаводы</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Пенькозаводы (без полей сушки)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27</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Текстильные комбинаты с одноэтажными главными корпусами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Текстильные фабрики, размещенные а одноэтажных корпусах, при общей площади главного производственного корпуса, тыс. м</w:t>
            </w:r>
            <w:r w:rsidRPr="00B55311">
              <w:rPr>
                <w:rFonts w:ascii="Times New Roman" w:hAnsi="Times New Roman" w:cs="Times New Roman"/>
                <w:sz w:val="28"/>
                <w:szCs w:val="28"/>
                <w:vertAlign w:val="superscript"/>
              </w:rPr>
              <w:t>2</w:t>
            </w:r>
            <w:r w:rsidRPr="00B55311">
              <w:rPr>
                <w:rFonts w:ascii="Times New Roman" w:hAnsi="Times New Roman" w:cs="Times New Roman"/>
                <w:sz w:val="28"/>
                <w:szCs w:val="28"/>
              </w:rPr>
              <w:t>:</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до</w:t>
            </w:r>
            <w:r w:rsidRPr="00B55311">
              <w:rPr>
                <w:rFonts w:ascii="Times New Roman" w:hAnsi="Times New Roman" w:cs="Times New Roman"/>
                <w:noProof/>
                <w:sz w:val="28"/>
                <w:szCs w:val="28"/>
              </w:rPr>
              <w:t xml:space="preserve"> 50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свыше</w:t>
            </w:r>
            <w:r w:rsidRPr="00B55311">
              <w:rPr>
                <w:rFonts w:ascii="Times New Roman" w:hAnsi="Times New Roman" w:cs="Times New Roman"/>
                <w:noProof/>
                <w:sz w:val="28"/>
                <w:szCs w:val="28"/>
              </w:rPr>
              <w:t xml:space="preserve"> 50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Текстильной галантереи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Верхнего и бельевого трикотажа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Швейно-трикотажные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Швейные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Кожевенные и первичной обработки кожсырья: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одноэтажные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двухэтажные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Искусственных кож, обувных картонов и пленочных материалов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Кожгалантерейные: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одноэтажные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ind w:left="186"/>
              <w:rPr>
                <w:rFonts w:ascii="Times New Roman" w:hAnsi="Times New Roman" w:cs="Times New Roman"/>
                <w:sz w:val="28"/>
                <w:szCs w:val="28"/>
              </w:rPr>
            </w:pPr>
            <w:r w:rsidRPr="00B55311">
              <w:rPr>
                <w:rFonts w:ascii="Times New Roman" w:hAnsi="Times New Roman" w:cs="Times New Roman"/>
                <w:sz w:val="28"/>
                <w:szCs w:val="28"/>
              </w:rPr>
              <w:t>многоэтажные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Меховые и овчинно-шубные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Обувные: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одноэтажные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многоэтажные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Фурнитуры </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52</w:t>
            </w:r>
          </w:p>
        </w:tc>
      </w:tr>
      <w:tr w:rsidR="00B55311" w:rsidRPr="00B55311" w:rsidTr="001655C6">
        <w:trPr>
          <w:trHeight w:val="227"/>
          <w:jc w:val="center"/>
        </w:trPr>
        <w:tc>
          <w:tcPr>
            <w:tcW w:w="2215" w:type="dxa"/>
            <w:vMerge w:val="restart"/>
            <w:shd w:val="clear" w:color="auto" w:fill="auto"/>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Пищевая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Хлеба и хлебобулочных изделий производственной мощностью, т/сут: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до</w:t>
            </w:r>
            <w:r w:rsidRPr="00B55311">
              <w:rPr>
                <w:rFonts w:ascii="Times New Roman" w:hAnsi="Times New Roman" w:cs="Times New Roman"/>
                <w:noProof/>
                <w:sz w:val="28"/>
                <w:szCs w:val="28"/>
              </w:rPr>
              <w:t xml:space="preserve"> 45</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37</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более</w:t>
            </w:r>
            <w:r w:rsidRPr="00B55311">
              <w:rPr>
                <w:rFonts w:ascii="Times New Roman" w:hAnsi="Times New Roman" w:cs="Times New Roman"/>
                <w:noProof/>
                <w:sz w:val="28"/>
                <w:szCs w:val="28"/>
              </w:rPr>
              <w:t xml:space="preserve"> 45</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Кондитерских изделий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Маргариновой продукции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Парфюмерно-косметических изделий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Плодоовощных консервов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Пива и солода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Этилового спирта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Водки и ликероводочных изделий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Мясомолочная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Мяса (с цехами убоя и обескровливания)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 xml:space="preserve">Мясных консервов, колбас, копченостей и других мясных продуктов </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 xml:space="preserve">42 </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По переработке молока производственной мощностью,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т в смену: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до</w:t>
            </w:r>
            <w:r w:rsidRPr="00B55311">
              <w:rPr>
                <w:rFonts w:ascii="Times New Roman" w:hAnsi="Times New Roman" w:cs="Times New Roman"/>
                <w:noProof/>
                <w:sz w:val="28"/>
                <w:szCs w:val="28"/>
              </w:rPr>
              <w:t xml:space="preserve"> 100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более</w:t>
            </w:r>
            <w:r w:rsidRPr="00B55311">
              <w:rPr>
                <w:rFonts w:ascii="Times New Roman" w:hAnsi="Times New Roman" w:cs="Times New Roman"/>
                <w:noProof/>
                <w:sz w:val="28"/>
                <w:szCs w:val="28"/>
              </w:rPr>
              <w:t xml:space="preserve"> 100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Сухого обезжиренного молока производственной мощностью, т в смену: </w:t>
            </w:r>
          </w:p>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до</w:t>
            </w:r>
            <w:r w:rsidRPr="00B55311">
              <w:rPr>
                <w:rFonts w:ascii="Times New Roman" w:hAnsi="Times New Roman" w:cs="Times New Roman"/>
                <w:noProof/>
                <w:sz w:val="28"/>
                <w:szCs w:val="28"/>
              </w:rPr>
              <w:t xml:space="preserve"> 5</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36</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более</w:t>
            </w:r>
            <w:r w:rsidRPr="00B55311">
              <w:rPr>
                <w:rFonts w:ascii="Times New Roman" w:hAnsi="Times New Roman" w:cs="Times New Roman"/>
                <w:noProof/>
                <w:sz w:val="28"/>
                <w:szCs w:val="28"/>
              </w:rPr>
              <w:t xml:space="preserve"> 5</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Молочных консервов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Сыра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37</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ind w:left="-57" w:right="-57"/>
              <w:jc w:val="center"/>
              <w:rPr>
                <w:rFonts w:ascii="Times New Roman" w:hAnsi="Times New Roman" w:cs="Times New Roman"/>
                <w:sz w:val="28"/>
                <w:szCs w:val="28"/>
              </w:rPr>
            </w:pPr>
            <w:r w:rsidRPr="00B55311">
              <w:rPr>
                <w:rFonts w:ascii="Times New Roman" w:hAnsi="Times New Roman" w:cs="Times New Roman"/>
                <w:sz w:val="28"/>
                <w:szCs w:val="28"/>
              </w:rPr>
              <w:t>Рыбное хозяйство</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Рыбоперерабатывающие производственной мощностью, т/сут, до:</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tc>
      </w:tr>
      <w:tr w:rsidR="00B55311" w:rsidRPr="00B55311" w:rsidTr="001655C6">
        <w:trPr>
          <w:trHeight w:val="227"/>
          <w:jc w:val="center"/>
        </w:trPr>
        <w:tc>
          <w:tcPr>
            <w:tcW w:w="2215" w:type="dxa"/>
            <w:vMerge/>
          </w:tcPr>
          <w:p w:rsidR="00B55311" w:rsidRPr="00B55311" w:rsidRDefault="00B55311" w:rsidP="001655C6">
            <w:pPr>
              <w:widowControl w:val="0"/>
              <w:suppressAutoHyphens/>
              <w:ind w:left="-57" w:right="-57"/>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ind w:left="213"/>
              <w:rPr>
                <w:rFonts w:ascii="Times New Roman" w:hAnsi="Times New Roman" w:cs="Times New Roman"/>
                <w:sz w:val="28"/>
                <w:szCs w:val="28"/>
              </w:rPr>
            </w:pPr>
            <w:r w:rsidRPr="00B55311">
              <w:rPr>
                <w:rFonts w:ascii="Times New Roman" w:hAnsi="Times New Roman" w:cs="Times New Roman"/>
                <w:sz w:val="28"/>
                <w:szCs w:val="28"/>
              </w:rPr>
              <w:t>10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tcPr>
          <w:p w:rsidR="00B55311" w:rsidRPr="00B55311" w:rsidRDefault="00B55311" w:rsidP="001655C6">
            <w:pPr>
              <w:widowControl w:val="0"/>
              <w:suppressAutoHyphens/>
              <w:ind w:left="-57" w:right="-57"/>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ind w:left="213"/>
              <w:rPr>
                <w:rFonts w:ascii="Times New Roman" w:hAnsi="Times New Roman" w:cs="Times New Roman"/>
                <w:sz w:val="28"/>
                <w:szCs w:val="28"/>
              </w:rPr>
            </w:pPr>
            <w:r w:rsidRPr="00B55311">
              <w:rPr>
                <w:rFonts w:ascii="Times New Roman" w:hAnsi="Times New Roman" w:cs="Times New Roman"/>
                <w:sz w:val="28"/>
                <w:szCs w:val="28"/>
              </w:rPr>
              <w:t>более 10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tcPr>
          <w:p w:rsidR="00B55311" w:rsidRPr="00B55311" w:rsidRDefault="00B55311" w:rsidP="001655C6">
            <w:pPr>
              <w:widowControl w:val="0"/>
              <w:ind w:left="-57" w:right="-57"/>
              <w:jc w:val="center"/>
              <w:rPr>
                <w:rFonts w:ascii="Times New Roman" w:hAnsi="Times New Roman" w:cs="Times New Roman"/>
                <w:sz w:val="28"/>
                <w:szCs w:val="28"/>
              </w:rPr>
            </w:pPr>
            <w:r w:rsidRPr="00B55311">
              <w:rPr>
                <w:rFonts w:ascii="Times New Roman" w:hAnsi="Times New Roman" w:cs="Times New Roman"/>
                <w:sz w:val="28"/>
                <w:szCs w:val="28"/>
              </w:rPr>
              <w:t xml:space="preserve">Микробиологическая </w:t>
            </w:r>
            <w:r w:rsidRPr="00B55311">
              <w:rPr>
                <w:rFonts w:ascii="Times New Roman" w:hAnsi="Times New Roman" w:cs="Times New Roman"/>
                <w:sz w:val="28"/>
                <w:szCs w:val="28"/>
              </w:rPr>
              <w:lastRenderedPageBreak/>
              <w:t>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lastRenderedPageBreak/>
              <w:t xml:space="preserve">Гидролизно-дрожжевые, белкововитаминных концентратов и по </w:t>
            </w:r>
            <w:r w:rsidRPr="00B55311">
              <w:rPr>
                <w:rFonts w:ascii="Times New Roman" w:hAnsi="Times New Roman" w:cs="Times New Roman"/>
                <w:sz w:val="28"/>
                <w:szCs w:val="28"/>
              </w:rPr>
              <w:lastRenderedPageBreak/>
              <w:t>производству премиксов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lastRenderedPageBreak/>
              <w:t>45</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lastRenderedPageBreak/>
              <w:t>Заготовительное хозяйство</w:t>
            </w:r>
          </w:p>
        </w:tc>
        <w:tc>
          <w:tcPr>
            <w:tcW w:w="5670" w:type="dxa"/>
          </w:tcPr>
          <w:p w:rsidR="00B55311" w:rsidRPr="00B55311" w:rsidRDefault="00B55311" w:rsidP="001655C6">
            <w:pPr>
              <w:widowControl w:val="0"/>
              <w:rPr>
                <w:rFonts w:ascii="Times New Roman" w:hAnsi="Times New Roman" w:cs="Times New Roman"/>
                <w:sz w:val="28"/>
                <w:szCs w:val="28"/>
              </w:rPr>
            </w:pPr>
            <w:r w:rsidRPr="00B55311">
              <w:rPr>
                <w:rFonts w:ascii="Times New Roman" w:hAnsi="Times New Roman" w:cs="Times New Roman"/>
                <w:sz w:val="28"/>
                <w:szCs w:val="28"/>
              </w:rPr>
              <w:t>Мелькомбинаты, крупозаводы, комбинированные кормовые заводы, элеваторы и хлебоприемные предприятия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41</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Комбинаты хлебопродуктов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42</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Местная промышленность</w:t>
            </w: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Ремонтные предприятия:</w:t>
            </w:r>
          </w:p>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грузовых автомобилей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тракторов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56</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строительных машин</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Замочно-скобяных изделий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61</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Художественной керамики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56</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Художественных изделий из металла и камня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Игрушек и сувениров из дерева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Игрушек из металла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61</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Швейных изделий:</w:t>
            </w:r>
          </w:p>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в зданиях до двух этажей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74</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в зданиях более двух этажей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Промышленность строительных материалов</w:t>
            </w:r>
          </w:p>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br w:type="page"/>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Цементные:</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сухим способом производства</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35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 мокрым способом производства</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37</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Асбестоцементных изделий</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42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Крупных блоков, панелей и других конструкций из ячеистого и плотного </w:t>
            </w:r>
            <w:r w:rsidRPr="00B55311">
              <w:rPr>
                <w:rFonts w:ascii="Times New Roman" w:hAnsi="Times New Roman" w:cs="Times New Roman"/>
                <w:sz w:val="28"/>
                <w:szCs w:val="28"/>
              </w:rPr>
              <w:lastRenderedPageBreak/>
              <w:t>силикатобетона производственной мощностью, тыс. м</w:t>
            </w:r>
            <w:r w:rsidRPr="00B55311">
              <w:rPr>
                <w:rFonts w:ascii="Times New Roman" w:hAnsi="Times New Roman" w:cs="Times New Roman"/>
                <w:sz w:val="28"/>
                <w:szCs w:val="28"/>
                <w:vertAlign w:val="superscript"/>
              </w:rPr>
              <w:t>3</w:t>
            </w:r>
            <w:r w:rsidRPr="00B55311">
              <w:rPr>
                <w:rFonts w:ascii="Times New Roman" w:hAnsi="Times New Roman" w:cs="Times New Roman"/>
                <w:sz w:val="28"/>
                <w:szCs w:val="28"/>
              </w:rPr>
              <w:t xml:space="preserve">/год: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noProof/>
                <w:sz w:val="28"/>
                <w:szCs w:val="28"/>
              </w:rPr>
              <w:t>120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200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Обожженного глиняного кирпича и керамических блоков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Силикатного кирпича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Керамических плиток для полов, облицовочных глазурованных плиток, керамических изделий для облицовки фасадов зданий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Керамических канализационных и дренажных труб</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Гравийно-сортировочные пои разработке месторождений способом гидромеханизации производственной мощностью, тыс. м</w:t>
            </w:r>
            <w:r w:rsidRPr="00B55311">
              <w:rPr>
                <w:rFonts w:ascii="Times New Roman" w:hAnsi="Times New Roman" w:cs="Times New Roman"/>
                <w:sz w:val="28"/>
                <w:szCs w:val="28"/>
                <w:vertAlign w:val="superscript"/>
              </w:rPr>
              <w:t>3</w:t>
            </w:r>
            <w:r w:rsidRPr="00B55311">
              <w:rPr>
                <w:rFonts w:ascii="Times New Roman" w:hAnsi="Times New Roman" w:cs="Times New Roman"/>
                <w:sz w:val="28"/>
                <w:szCs w:val="28"/>
              </w:rPr>
              <w:t>/год:</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ind w:left="393"/>
              <w:rPr>
                <w:rFonts w:ascii="Times New Roman" w:hAnsi="Times New Roman" w:cs="Times New Roman"/>
                <w:sz w:val="28"/>
                <w:szCs w:val="28"/>
              </w:rPr>
            </w:pPr>
            <w:r w:rsidRPr="00B55311">
              <w:rPr>
                <w:rFonts w:ascii="Times New Roman" w:hAnsi="Times New Roman" w:cs="Times New Roman"/>
                <w:sz w:val="28"/>
                <w:szCs w:val="28"/>
              </w:rPr>
              <w:t>50-1000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ind w:left="393"/>
              <w:rPr>
                <w:rFonts w:ascii="Times New Roman" w:hAnsi="Times New Roman" w:cs="Times New Roman"/>
                <w:sz w:val="28"/>
                <w:szCs w:val="28"/>
              </w:rPr>
            </w:pPr>
            <w:r w:rsidRPr="00B55311">
              <w:rPr>
                <w:rFonts w:ascii="Times New Roman" w:hAnsi="Times New Roman" w:cs="Times New Roman"/>
                <w:sz w:val="28"/>
                <w:szCs w:val="28"/>
              </w:rPr>
              <w:t>200 (сборно-разборные)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Гравийно-сортировочные при разработке месторождений экскаваторным способом производственной мощностью 500-1000 тыс. м</w:t>
            </w:r>
            <w:r w:rsidRPr="00B55311">
              <w:rPr>
                <w:rFonts w:ascii="Times New Roman" w:hAnsi="Times New Roman" w:cs="Times New Roman"/>
                <w:sz w:val="28"/>
                <w:szCs w:val="28"/>
                <w:vertAlign w:val="superscript"/>
              </w:rPr>
              <w:t>3</w:t>
            </w:r>
            <w:r w:rsidRPr="00B55311">
              <w:rPr>
                <w:rFonts w:ascii="Times New Roman" w:hAnsi="Times New Roman" w:cs="Times New Roman"/>
                <w:sz w:val="28"/>
                <w:szCs w:val="28"/>
              </w:rPr>
              <w:t>/год</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27</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Дробильно-сортировочные по переработке прочных однородных пород производственной мощностью,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тыс. м</w:t>
            </w:r>
            <w:r w:rsidRPr="00B55311">
              <w:rPr>
                <w:rFonts w:ascii="Times New Roman" w:hAnsi="Times New Roman" w:cs="Times New Roman"/>
                <w:sz w:val="28"/>
                <w:szCs w:val="28"/>
                <w:vertAlign w:val="superscript"/>
              </w:rPr>
              <w:t>3</w:t>
            </w:r>
            <w:r w:rsidRPr="00B55311">
              <w:rPr>
                <w:rFonts w:ascii="Times New Roman" w:hAnsi="Times New Roman" w:cs="Times New Roman"/>
                <w:sz w:val="28"/>
                <w:szCs w:val="28"/>
              </w:rPr>
              <w:t>/год:</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lastRenderedPageBreak/>
              <w:t>600-1600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27</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200 (сборно-разборные)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Аглопоритового гравия из зол ТЭЦ и керамзита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rPr>
                <w:rFonts w:ascii="Times New Roman" w:hAnsi="Times New Roman" w:cs="Times New Roman"/>
                <w:sz w:val="28"/>
                <w:szCs w:val="28"/>
              </w:rPr>
            </w:pPr>
            <w:r w:rsidRPr="00B55311">
              <w:rPr>
                <w:rFonts w:ascii="Times New Roman" w:hAnsi="Times New Roman" w:cs="Times New Roman"/>
                <w:sz w:val="28"/>
                <w:szCs w:val="28"/>
              </w:rPr>
              <w:t>Вспученного перлита (с производством перлитобитумных плит) при применении в качестве топлива:</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природного газа </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 xml:space="preserve">55 </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мазута</w:t>
            </w:r>
            <w:r w:rsidRPr="00B55311">
              <w:rPr>
                <w:rFonts w:ascii="Times New Roman" w:hAnsi="Times New Roman" w:cs="Times New Roman"/>
                <w:noProof/>
                <w:sz w:val="28"/>
                <w:szCs w:val="28"/>
              </w:rPr>
              <w:t xml:space="preserve"> (угля)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Минеральной ваты и изделий из нее, вермикулитовых и перлитовых тепло- и звукоизоляционных изделий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Извести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Известняковой муки и сыромолотого гипса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33</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sz w:val="28"/>
                <w:szCs w:val="28"/>
              </w:rPr>
              <w:br w:type="page"/>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Стекла оконного, полированного, архитектурно-строительного, технического и стекловолокна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38</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Обогатительные кварцевого песка производственной мощностью 150-300 тыс. т/год</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27</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Строительного, технического, санитарно-технического фаянса, фарфора и полуфарфора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Стальных строительных конструкций (в том числе из труб)</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Алюминиевых строительных конструкций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Монтажных (для КИП и автоматики, сантехнических) и электромонтажных заготовок</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Технологических металлоконструкций и узлов трубопроводов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48</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Строительная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По ремонту строительных машин</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Опорные базы общестроительных организаций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Опорные базы специализированных организаций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rPr>
                <w:rFonts w:ascii="Times New Roman" w:hAnsi="Times New Roman" w:cs="Times New Roman"/>
                <w:sz w:val="28"/>
                <w:szCs w:val="28"/>
              </w:rPr>
            </w:pPr>
            <w:r w:rsidRPr="00B55311">
              <w:rPr>
                <w:rFonts w:ascii="Times New Roman" w:hAnsi="Times New Roman" w:cs="Times New Roman"/>
                <w:sz w:val="28"/>
                <w:szCs w:val="28"/>
              </w:rPr>
              <w:t>Автотранспортные предприятия строительных организаций на 200 и 300 специализированных большегрузных автомобилей и автопоездов</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Стоянки:</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на 150 автомобилей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на 250 автомобилей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ind w:left="-57" w:right="-57"/>
              <w:jc w:val="center"/>
              <w:rPr>
                <w:rFonts w:ascii="Times New Roman" w:hAnsi="Times New Roman" w:cs="Times New Roman"/>
                <w:sz w:val="28"/>
                <w:szCs w:val="28"/>
              </w:rPr>
            </w:pPr>
            <w:r w:rsidRPr="00B55311">
              <w:rPr>
                <w:rFonts w:ascii="Times New Roman" w:hAnsi="Times New Roman" w:cs="Times New Roman"/>
                <w:sz w:val="28"/>
                <w:szCs w:val="28"/>
              </w:rPr>
              <w:t>Обслуживание сельскохозяйственной техники</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По ремонту грузовых автомобилей</w:t>
            </w:r>
          </w:p>
        </w:tc>
        <w:tc>
          <w:tcPr>
            <w:tcW w:w="2137" w:type="dxa"/>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По ремонту тракторов</w:t>
            </w:r>
          </w:p>
        </w:tc>
        <w:tc>
          <w:tcPr>
            <w:tcW w:w="2137" w:type="dxa"/>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56</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Станции технического обслуживания грузовых автомобилей</w:t>
            </w:r>
          </w:p>
        </w:tc>
        <w:tc>
          <w:tcPr>
            <w:tcW w:w="2137" w:type="dxa"/>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Станции технического обслуживания тракторов, бульдозеров и других спецмашин</w:t>
            </w:r>
          </w:p>
        </w:tc>
        <w:tc>
          <w:tcPr>
            <w:tcW w:w="2137" w:type="dxa"/>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Базы торговые областные</w:t>
            </w:r>
          </w:p>
        </w:tc>
        <w:tc>
          <w:tcPr>
            <w:tcW w:w="2137" w:type="dxa"/>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57</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Базы прирельсовые (районные и межрайонные)</w:t>
            </w:r>
          </w:p>
        </w:tc>
        <w:tc>
          <w:tcPr>
            <w:tcW w:w="2137" w:type="dxa"/>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54</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Базы минеральных удобрений, известковых материалов, ядохимикатов</w:t>
            </w:r>
          </w:p>
        </w:tc>
        <w:tc>
          <w:tcPr>
            <w:tcW w:w="2137" w:type="dxa"/>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Склады химических средств защиты растений</w:t>
            </w:r>
          </w:p>
        </w:tc>
        <w:tc>
          <w:tcPr>
            <w:tcW w:w="2137" w:type="dxa"/>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57</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sz w:val="28"/>
                <w:szCs w:val="28"/>
              </w:rPr>
              <w:t>Транспорт и дорожное хозяйство</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По капитальному ремонту грузовых автомобилей мощностью 2-10 тыс. капитальных ремонтов в год</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По ремонту автобусов с применением готовых агрегатов мощностью 1-2 тыс. ремонтов в год</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По ремонту агрегатов легковых автомобилей мощностью 30-60 тыс. капитальных ремонтов в год</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Централизованного восстановления двигателей</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Грузовые автотранспортные на 200 автомобилей при независимом выезде,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100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50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51</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Грузовые автотранспортные на 300 и 500 автомобилей при независимом выезде,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100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50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Автобусные парки при количестве автобусов: </w:t>
            </w:r>
          </w:p>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noProof/>
                <w:sz w:val="28"/>
                <w:szCs w:val="28"/>
              </w:rPr>
              <w:t>100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300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500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Таксомоторные парки при количестве автомобилей: </w:t>
            </w:r>
          </w:p>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300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500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sz w:val="28"/>
                <w:szCs w:val="28"/>
              </w:rPr>
              <w:br w:type="page"/>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Грузовые автостанции при отправке грузов</w:t>
            </w:r>
            <w:r w:rsidRPr="00B55311">
              <w:rPr>
                <w:rFonts w:ascii="Times New Roman" w:hAnsi="Times New Roman" w:cs="Times New Roman"/>
                <w:noProof/>
                <w:sz w:val="28"/>
                <w:szCs w:val="28"/>
              </w:rPr>
              <w:t xml:space="preserve"> 500 - 1500</w:t>
            </w:r>
            <w:r w:rsidRPr="00B55311">
              <w:rPr>
                <w:rFonts w:ascii="Times New Roman" w:hAnsi="Times New Roman" w:cs="Times New Roman"/>
                <w:sz w:val="28"/>
                <w:szCs w:val="28"/>
              </w:rPr>
              <w:t xml:space="preserve"> т/сут</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Станции технического обслуживания легковых автомобилей при количестве постов:</w:t>
            </w:r>
          </w:p>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5</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10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28</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25</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50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shd w:val="clear" w:color="auto" w:fill="auto"/>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Автозаправочные станции при количестве заправок в сутки: </w:t>
            </w:r>
          </w:p>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200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13</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sz w:val="28"/>
                <w:szCs w:val="28"/>
              </w:rPr>
              <w:t>более</w:t>
            </w:r>
            <w:r w:rsidRPr="00B55311">
              <w:rPr>
                <w:rFonts w:ascii="Times New Roman" w:hAnsi="Times New Roman" w:cs="Times New Roman"/>
                <w:noProof/>
                <w:sz w:val="28"/>
                <w:szCs w:val="28"/>
              </w:rPr>
              <w:t xml:space="preserve"> 200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16</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Дорожно-ремонтные пункты </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29</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Дорожные участки </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 xml:space="preserve">32 </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То же с дорожно-ремонтным пунктом</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То же с дорожно-ремонтным пунктом технической помощи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34</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Дорожно-строительное управление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Цементно-бетонные производительностью, тыс. м</w:t>
            </w:r>
            <w:r w:rsidRPr="00B55311">
              <w:rPr>
                <w:rFonts w:ascii="Times New Roman" w:hAnsi="Times New Roman" w:cs="Times New Roman"/>
                <w:sz w:val="28"/>
                <w:szCs w:val="28"/>
                <w:vertAlign w:val="superscript"/>
              </w:rPr>
              <w:t>3</w:t>
            </w:r>
            <w:r w:rsidRPr="00B55311">
              <w:rPr>
                <w:rFonts w:ascii="Times New Roman" w:hAnsi="Times New Roman" w:cs="Times New Roman"/>
                <w:sz w:val="28"/>
                <w:szCs w:val="28"/>
              </w:rPr>
              <w:t xml:space="preserve">/год: </w:t>
            </w:r>
          </w:p>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30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42</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60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47</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120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51</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 xml:space="preserve">Асфальтобетонные производительностью, тыс. т/год:  </w:t>
            </w:r>
          </w:p>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30</w:t>
            </w:r>
          </w:p>
        </w:tc>
        <w:tc>
          <w:tcPr>
            <w:tcW w:w="2137" w:type="dxa"/>
          </w:tcPr>
          <w:p w:rsidR="00B55311" w:rsidRPr="00B55311" w:rsidRDefault="00B55311" w:rsidP="001655C6">
            <w:pPr>
              <w:widowControl w:val="0"/>
              <w:suppressAutoHyphens/>
              <w:jc w:val="center"/>
              <w:rPr>
                <w:rFonts w:ascii="Times New Roman" w:hAnsi="Times New Roman" w:cs="Times New Roman"/>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60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44</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120</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48</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i/>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Битумные базы:</w:t>
            </w:r>
          </w:p>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прирельсовые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31</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i/>
                <w:sz w:val="28"/>
                <w:szCs w:val="28"/>
              </w:rPr>
            </w:pPr>
          </w:p>
        </w:tc>
        <w:tc>
          <w:tcPr>
            <w:tcW w:w="5670" w:type="dxa"/>
          </w:tcPr>
          <w:p w:rsidR="00B55311" w:rsidRPr="00B55311" w:rsidRDefault="00B55311" w:rsidP="001655C6">
            <w:pPr>
              <w:widowControl w:val="0"/>
              <w:suppressAutoHyphens/>
              <w:rPr>
                <w:rFonts w:ascii="Times New Roman" w:hAnsi="Times New Roman" w:cs="Times New Roman"/>
                <w:noProof/>
                <w:sz w:val="28"/>
                <w:szCs w:val="28"/>
              </w:rPr>
            </w:pPr>
            <w:r w:rsidRPr="00B55311">
              <w:rPr>
                <w:rFonts w:ascii="Times New Roman" w:hAnsi="Times New Roman" w:cs="Times New Roman"/>
                <w:noProof/>
                <w:sz w:val="28"/>
                <w:szCs w:val="28"/>
              </w:rPr>
              <w:t>притрассовые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27</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i/>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Базы песка</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48</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i/>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Полигоны для изготовления железобетонных конструкций мощностью 4 тыс. м</w:t>
            </w:r>
            <w:r w:rsidRPr="00B55311">
              <w:rPr>
                <w:rFonts w:ascii="Times New Roman" w:hAnsi="Times New Roman" w:cs="Times New Roman"/>
                <w:sz w:val="28"/>
                <w:szCs w:val="28"/>
                <w:vertAlign w:val="superscript"/>
              </w:rPr>
              <w:t>3</w:t>
            </w:r>
            <w:r w:rsidRPr="00B55311">
              <w:rPr>
                <w:rFonts w:ascii="Times New Roman" w:hAnsi="Times New Roman" w:cs="Times New Roman"/>
                <w:sz w:val="28"/>
                <w:szCs w:val="28"/>
              </w:rPr>
              <w:t>/год</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35</w:t>
            </w:r>
          </w:p>
        </w:tc>
      </w:tr>
      <w:tr w:rsidR="00B55311" w:rsidRPr="00B55311" w:rsidTr="001655C6">
        <w:trPr>
          <w:trHeight w:val="227"/>
          <w:jc w:val="center"/>
        </w:trPr>
        <w:tc>
          <w:tcPr>
            <w:tcW w:w="2215" w:type="dxa"/>
            <w:vMerge w:val="restart"/>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Бытовое обслуживание</w:t>
            </w:r>
          </w:p>
        </w:tc>
        <w:tc>
          <w:tcPr>
            <w:tcW w:w="5670" w:type="dxa"/>
          </w:tcPr>
          <w:p w:rsidR="00B55311" w:rsidRPr="00B55311" w:rsidRDefault="00B55311" w:rsidP="001655C6">
            <w:pPr>
              <w:widowControl w:val="0"/>
              <w:rPr>
                <w:rFonts w:ascii="Times New Roman" w:hAnsi="Times New Roman" w:cs="Times New Roman"/>
                <w:sz w:val="28"/>
                <w:szCs w:val="28"/>
              </w:rPr>
            </w:pPr>
            <w:r w:rsidRPr="00B55311">
              <w:rPr>
                <w:rFonts w:ascii="Times New Roman" w:hAnsi="Times New Roman" w:cs="Times New Roman"/>
                <w:sz w:val="28"/>
                <w:szCs w:val="28"/>
              </w:rPr>
              <w:t>Специализированные промышленные предприятия общей площадью производственных зданий более</w:t>
            </w:r>
            <w:r w:rsidRPr="00B55311">
              <w:rPr>
                <w:rFonts w:ascii="Times New Roman" w:hAnsi="Times New Roman" w:cs="Times New Roman"/>
                <w:noProof/>
                <w:sz w:val="28"/>
                <w:szCs w:val="28"/>
              </w:rPr>
              <w:t xml:space="preserve"> 2000</w:t>
            </w:r>
            <w:r w:rsidRPr="00B55311">
              <w:rPr>
                <w:rFonts w:ascii="Times New Roman" w:hAnsi="Times New Roman" w:cs="Times New Roman"/>
                <w:sz w:val="28"/>
                <w:szCs w:val="28"/>
              </w:rPr>
              <w:t xml:space="preserve"> м</w:t>
            </w:r>
            <w:r w:rsidRPr="00B55311">
              <w:rPr>
                <w:rFonts w:ascii="Times New Roman" w:hAnsi="Times New Roman" w:cs="Times New Roman"/>
                <w:sz w:val="28"/>
                <w:szCs w:val="28"/>
                <w:vertAlign w:val="superscript"/>
              </w:rPr>
              <w:t>2</w:t>
            </w:r>
            <w:r w:rsidRPr="00B55311">
              <w:rPr>
                <w:rFonts w:ascii="Times New Roman" w:hAnsi="Times New Roman" w:cs="Times New Roman"/>
                <w:sz w:val="28"/>
                <w:szCs w:val="28"/>
              </w:rPr>
              <w:t xml:space="preserve">: </w:t>
            </w:r>
          </w:p>
          <w:p w:rsidR="00B55311" w:rsidRPr="00B55311" w:rsidRDefault="00B55311" w:rsidP="001655C6">
            <w:pPr>
              <w:widowControl w:val="0"/>
              <w:suppressAutoHyphens/>
              <w:ind w:left="170"/>
              <w:rPr>
                <w:rFonts w:ascii="Times New Roman" w:hAnsi="Times New Roman" w:cs="Times New Roman"/>
                <w:sz w:val="28"/>
                <w:szCs w:val="28"/>
              </w:rPr>
            </w:pPr>
            <w:r w:rsidRPr="00B55311">
              <w:rPr>
                <w:rFonts w:ascii="Times New Roman" w:hAnsi="Times New Roman" w:cs="Times New Roman"/>
                <w:sz w:val="28"/>
                <w:szCs w:val="28"/>
              </w:rPr>
              <w:t>по изготовлению и ремонту одежды, ремонту телерадиоаппаратуры</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p>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60</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sz w:val="28"/>
                <w:szCs w:val="28"/>
              </w:rPr>
            </w:pPr>
          </w:p>
        </w:tc>
        <w:tc>
          <w:tcPr>
            <w:tcW w:w="5670" w:type="dxa"/>
          </w:tcPr>
          <w:p w:rsidR="00B55311" w:rsidRPr="00B55311" w:rsidRDefault="00B55311" w:rsidP="001655C6">
            <w:pPr>
              <w:widowControl w:val="0"/>
              <w:suppressAutoHyphens/>
              <w:ind w:left="170"/>
              <w:rPr>
                <w:rFonts w:ascii="Times New Roman" w:hAnsi="Times New Roman" w:cs="Times New Roman"/>
                <w:sz w:val="28"/>
                <w:szCs w:val="28"/>
              </w:rPr>
            </w:pPr>
            <w:r w:rsidRPr="00B55311">
              <w:rPr>
                <w:rFonts w:ascii="Times New Roman" w:hAnsi="Times New Roman" w:cs="Times New Roman"/>
                <w:sz w:val="28"/>
                <w:szCs w:val="28"/>
              </w:rPr>
              <w:t>изготовлению и ремонту обуви, ремонту сложной бытовой техники, химчистки и крашения</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55</w:t>
            </w:r>
          </w:p>
        </w:tc>
      </w:tr>
      <w:tr w:rsidR="00B55311" w:rsidRPr="00B55311" w:rsidTr="001655C6">
        <w:trPr>
          <w:trHeight w:val="227"/>
          <w:jc w:val="center"/>
        </w:trPr>
        <w:tc>
          <w:tcPr>
            <w:tcW w:w="2215" w:type="dxa"/>
            <w:vMerge/>
          </w:tcPr>
          <w:p w:rsidR="00B55311" w:rsidRPr="00B55311" w:rsidRDefault="00B55311" w:rsidP="001655C6">
            <w:pPr>
              <w:widowControl w:val="0"/>
              <w:suppressAutoHyphens/>
              <w:jc w:val="center"/>
              <w:rPr>
                <w:rFonts w:ascii="Times New Roman" w:hAnsi="Times New Roman" w:cs="Times New Roman"/>
                <w:noProof/>
                <w:sz w:val="28"/>
                <w:szCs w:val="28"/>
              </w:rPr>
            </w:pP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ремонту и изготовлению мебели</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r w:rsidR="00B55311" w:rsidRPr="00B55311" w:rsidTr="001655C6">
        <w:trPr>
          <w:trHeight w:val="227"/>
          <w:jc w:val="center"/>
        </w:trPr>
        <w:tc>
          <w:tcPr>
            <w:tcW w:w="2215" w:type="dxa"/>
          </w:tcPr>
          <w:p w:rsidR="00B55311" w:rsidRPr="00B55311" w:rsidRDefault="00B55311" w:rsidP="001655C6">
            <w:pPr>
              <w:widowControl w:val="0"/>
              <w:suppressAutoHyphens/>
              <w:jc w:val="center"/>
              <w:rPr>
                <w:rFonts w:ascii="Times New Roman" w:hAnsi="Times New Roman" w:cs="Times New Roman"/>
                <w:sz w:val="28"/>
                <w:szCs w:val="28"/>
              </w:rPr>
            </w:pPr>
            <w:r w:rsidRPr="00B55311">
              <w:rPr>
                <w:rFonts w:ascii="Times New Roman" w:hAnsi="Times New Roman" w:cs="Times New Roman"/>
                <w:sz w:val="28"/>
                <w:szCs w:val="28"/>
              </w:rPr>
              <w:t>Полиграфическая промышленность</w:t>
            </w:r>
          </w:p>
        </w:tc>
        <w:tc>
          <w:tcPr>
            <w:tcW w:w="5670" w:type="dxa"/>
          </w:tcPr>
          <w:p w:rsidR="00B55311" w:rsidRPr="00B55311" w:rsidRDefault="00B55311" w:rsidP="001655C6">
            <w:pPr>
              <w:widowControl w:val="0"/>
              <w:suppressAutoHyphens/>
              <w:rPr>
                <w:rFonts w:ascii="Times New Roman" w:hAnsi="Times New Roman" w:cs="Times New Roman"/>
                <w:sz w:val="28"/>
                <w:szCs w:val="28"/>
              </w:rPr>
            </w:pPr>
            <w:r w:rsidRPr="00B55311">
              <w:rPr>
                <w:rFonts w:ascii="Times New Roman" w:hAnsi="Times New Roman" w:cs="Times New Roman"/>
                <w:sz w:val="28"/>
                <w:szCs w:val="28"/>
              </w:rPr>
              <w:t>Газетно-журнальные, книжные</w:t>
            </w:r>
          </w:p>
        </w:tc>
        <w:tc>
          <w:tcPr>
            <w:tcW w:w="2137" w:type="dxa"/>
          </w:tcPr>
          <w:p w:rsidR="00B55311" w:rsidRPr="00B55311" w:rsidRDefault="00B55311" w:rsidP="001655C6">
            <w:pPr>
              <w:widowControl w:val="0"/>
              <w:suppressAutoHyphens/>
              <w:jc w:val="center"/>
              <w:rPr>
                <w:rFonts w:ascii="Times New Roman" w:hAnsi="Times New Roman" w:cs="Times New Roman"/>
                <w:noProof/>
                <w:sz w:val="28"/>
                <w:szCs w:val="28"/>
              </w:rPr>
            </w:pPr>
            <w:r w:rsidRPr="00B55311">
              <w:rPr>
                <w:rFonts w:ascii="Times New Roman" w:hAnsi="Times New Roman" w:cs="Times New Roman"/>
                <w:noProof/>
                <w:sz w:val="28"/>
                <w:szCs w:val="28"/>
              </w:rPr>
              <w:t>50</w:t>
            </w:r>
          </w:p>
        </w:tc>
      </w:tr>
    </w:tbl>
    <w:p w:rsidR="00B55311" w:rsidRPr="00B55311" w:rsidRDefault="00B55311" w:rsidP="00B55311">
      <w:pPr>
        <w:widowControl w:val="0"/>
        <w:spacing w:line="240" w:lineRule="auto"/>
        <w:rPr>
          <w:rFonts w:ascii="Times New Roman" w:hAnsi="Times New Roman" w:cs="Times New Roman"/>
          <w:i/>
          <w:sz w:val="28"/>
          <w:szCs w:val="28"/>
        </w:rPr>
      </w:pPr>
    </w:p>
    <w:p w:rsidR="00B55311" w:rsidRPr="00B55311" w:rsidRDefault="00B55311" w:rsidP="00B55311">
      <w:pPr>
        <w:widowControl w:val="0"/>
        <w:spacing w:line="240" w:lineRule="auto"/>
        <w:rPr>
          <w:rFonts w:ascii="Times New Roman" w:hAnsi="Times New Roman" w:cs="Times New Roman"/>
          <w:i/>
          <w:sz w:val="28"/>
          <w:szCs w:val="28"/>
        </w:rPr>
      </w:pPr>
    </w:p>
    <w:p w:rsidR="00B55311" w:rsidRPr="00B55311" w:rsidRDefault="00B55311" w:rsidP="00B55311">
      <w:pPr>
        <w:widowControl w:val="0"/>
        <w:spacing w:line="240" w:lineRule="auto"/>
        <w:rPr>
          <w:rFonts w:ascii="Times New Roman" w:hAnsi="Times New Roman" w:cs="Times New Roman"/>
          <w:i/>
          <w:noProof/>
          <w:sz w:val="28"/>
          <w:szCs w:val="28"/>
        </w:rPr>
      </w:pPr>
      <w:r w:rsidRPr="00B55311">
        <w:rPr>
          <w:rFonts w:ascii="Times New Roman" w:hAnsi="Times New Roman" w:cs="Times New Roman"/>
          <w:i/>
          <w:sz w:val="28"/>
          <w:szCs w:val="28"/>
        </w:rPr>
        <w:t>Примечания:</w:t>
      </w:r>
    </w:p>
    <w:p w:rsidR="00B55311" w:rsidRPr="00B55311" w:rsidRDefault="00B55311" w:rsidP="00B55311">
      <w:pPr>
        <w:widowControl w:val="0"/>
        <w:spacing w:after="60"/>
        <w:rPr>
          <w:rFonts w:ascii="Times New Roman" w:hAnsi="Times New Roman" w:cs="Times New Roman"/>
          <w:sz w:val="28"/>
          <w:szCs w:val="28"/>
        </w:rPr>
      </w:pPr>
      <w:r w:rsidRPr="00B55311">
        <w:rPr>
          <w:rFonts w:ascii="Times New Roman" w:hAnsi="Times New Roman" w:cs="Times New Roman"/>
          <w:noProof/>
          <w:sz w:val="28"/>
          <w:szCs w:val="28"/>
        </w:rPr>
        <w:t>1.</w:t>
      </w:r>
      <w:r w:rsidRPr="00B55311">
        <w:rPr>
          <w:rFonts w:ascii="Times New Roman" w:hAnsi="Times New Roman" w:cs="Times New Roman"/>
          <w:sz w:val="28"/>
          <w:szCs w:val="28"/>
        </w:rPr>
        <w:t xml:space="preserve"> Нормативная плотность застройки площадки промышленного предприятия определяется в процентах как отношение площади застройки к площади предприятия в ограде (или при отсутствии ограды</w:t>
      </w:r>
      <w:r w:rsidRPr="00B55311">
        <w:rPr>
          <w:rFonts w:ascii="Times New Roman" w:hAnsi="Times New Roman" w:cs="Times New Roman"/>
          <w:noProof/>
          <w:sz w:val="28"/>
          <w:szCs w:val="28"/>
        </w:rPr>
        <w:t xml:space="preserve"> -</w:t>
      </w:r>
      <w:r w:rsidRPr="00B55311">
        <w:rPr>
          <w:rFonts w:ascii="Times New Roman" w:hAnsi="Times New Roman" w:cs="Times New Roman"/>
          <w:sz w:val="28"/>
          <w:szCs w:val="28"/>
        </w:rPr>
        <w:t xml:space="preserve"> в соответствующих ей условных границах) с включением площади занятой веером железнодорожных путей.</w:t>
      </w:r>
    </w:p>
    <w:p w:rsidR="00B55311" w:rsidRPr="00B55311" w:rsidRDefault="00B55311" w:rsidP="00B55311">
      <w:pPr>
        <w:widowControl w:val="0"/>
        <w:spacing w:after="60"/>
        <w:rPr>
          <w:rFonts w:ascii="Times New Roman" w:hAnsi="Times New Roman" w:cs="Times New Roman"/>
          <w:sz w:val="28"/>
          <w:szCs w:val="28"/>
        </w:rPr>
      </w:pPr>
      <w:r w:rsidRPr="00B55311">
        <w:rPr>
          <w:rFonts w:ascii="Times New Roman" w:hAnsi="Times New Roman" w:cs="Times New Roman"/>
          <w:noProof/>
          <w:sz w:val="28"/>
          <w:szCs w:val="28"/>
        </w:rPr>
        <w:t>2</w:t>
      </w:r>
      <w:r w:rsidRPr="00B55311">
        <w:rPr>
          <w:rFonts w:ascii="Times New Roman" w:hAnsi="Times New Roman" w:cs="Times New Roman"/>
          <w:sz w:val="28"/>
          <w:szCs w:val="28"/>
        </w:rPr>
        <w:t>.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 энергетические и другие установки эстакады игалереи,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w:t>
      </w:r>
      <w:r w:rsidRPr="00B55311">
        <w:rPr>
          <w:rFonts w:ascii="Times New Roman" w:hAnsi="Times New Roman" w:cs="Times New Roman"/>
          <w:noProof/>
          <w:sz w:val="28"/>
          <w:szCs w:val="28"/>
        </w:rPr>
        <w:t xml:space="preserve">, </w:t>
      </w:r>
      <w:r w:rsidRPr="00B55311">
        <w:rPr>
          <w:rFonts w:ascii="Times New Roman" w:hAnsi="Times New Roman" w:cs="Times New Roman"/>
          <w:sz w:val="28"/>
          <w:szCs w:val="28"/>
        </w:rPr>
        <w:t xml:space="preserve">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 </w:t>
      </w:r>
    </w:p>
    <w:p w:rsidR="00B55311" w:rsidRPr="00B55311" w:rsidRDefault="00B55311" w:rsidP="00B55311">
      <w:pPr>
        <w:widowControl w:val="0"/>
        <w:spacing w:after="60"/>
        <w:rPr>
          <w:rFonts w:ascii="Times New Roman" w:hAnsi="Times New Roman" w:cs="Times New Roman"/>
          <w:sz w:val="28"/>
          <w:szCs w:val="28"/>
        </w:rPr>
      </w:pPr>
      <w:r w:rsidRPr="00B55311">
        <w:rPr>
          <w:rFonts w:ascii="Times New Roman" w:hAnsi="Times New Roman" w:cs="Times New Roman"/>
          <w:sz w:val="28"/>
          <w:szCs w:val="28"/>
        </w:rPr>
        <w:t xml:space="preserve">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 </w:t>
      </w:r>
    </w:p>
    <w:p w:rsidR="00B55311" w:rsidRPr="00B55311" w:rsidRDefault="00B55311" w:rsidP="00B55311">
      <w:pPr>
        <w:widowControl w:val="0"/>
        <w:spacing w:after="60"/>
        <w:rPr>
          <w:rFonts w:ascii="Times New Roman" w:hAnsi="Times New Roman" w:cs="Times New Roman"/>
          <w:sz w:val="28"/>
          <w:szCs w:val="28"/>
        </w:rPr>
      </w:pPr>
      <w:r w:rsidRPr="00B55311">
        <w:rPr>
          <w:rFonts w:ascii="Times New Roman" w:hAnsi="Times New Roman" w:cs="Times New Roman"/>
          <w:sz w:val="28"/>
          <w:szCs w:val="28"/>
        </w:rPr>
        <w:t xml:space="preserve">В площадь застройки на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 </w:t>
      </w:r>
    </w:p>
    <w:p w:rsidR="00B55311" w:rsidRPr="00B55311" w:rsidRDefault="00B55311" w:rsidP="00B55311">
      <w:pPr>
        <w:widowControl w:val="0"/>
        <w:spacing w:after="60"/>
        <w:rPr>
          <w:rFonts w:ascii="Times New Roman" w:hAnsi="Times New Roman" w:cs="Times New Roman"/>
          <w:sz w:val="28"/>
          <w:szCs w:val="28"/>
        </w:rPr>
      </w:pPr>
      <w:r w:rsidRPr="00B55311">
        <w:rPr>
          <w:rFonts w:ascii="Times New Roman" w:hAnsi="Times New Roman" w:cs="Times New Roman"/>
          <w:noProof/>
          <w:sz w:val="28"/>
          <w:szCs w:val="28"/>
        </w:rPr>
        <w:t>3</w:t>
      </w:r>
      <w:r w:rsidRPr="00B55311">
        <w:rPr>
          <w:rFonts w:ascii="Times New Roman" w:hAnsi="Times New Roman" w:cs="Times New Roman"/>
          <w:sz w:val="28"/>
          <w:szCs w:val="28"/>
        </w:rPr>
        <w:t xml:space="preserve">. Подсчет площадей занимаемых зданиями и сооружениями производится по внешнему контуру их наружных стен, на уровне планировочных отметок земли. </w:t>
      </w:r>
    </w:p>
    <w:p w:rsidR="00B55311" w:rsidRPr="00B55311" w:rsidRDefault="00B55311" w:rsidP="00B55311">
      <w:pPr>
        <w:widowControl w:val="0"/>
        <w:spacing w:after="60"/>
        <w:rPr>
          <w:rFonts w:ascii="Times New Roman" w:hAnsi="Times New Roman" w:cs="Times New Roman"/>
          <w:sz w:val="28"/>
          <w:szCs w:val="28"/>
        </w:rPr>
      </w:pPr>
      <w:r w:rsidRPr="00B55311">
        <w:rPr>
          <w:rFonts w:ascii="Times New Roman" w:hAnsi="Times New Roman" w:cs="Times New Roman"/>
          <w:sz w:val="28"/>
          <w:szCs w:val="28"/>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 </w:t>
      </w:r>
    </w:p>
    <w:p w:rsidR="00B55311" w:rsidRPr="00B55311" w:rsidRDefault="00B55311" w:rsidP="00B55311">
      <w:pPr>
        <w:widowControl w:val="0"/>
        <w:spacing w:after="60"/>
        <w:rPr>
          <w:rFonts w:ascii="Times New Roman" w:hAnsi="Times New Roman" w:cs="Times New Roman"/>
          <w:sz w:val="28"/>
          <w:szCs w:val="28"/>
        </w:rPr>
      </w:pPr>
      <w:r w:rsidRPr="00B55311">
        <w:rPr>
          <w:rFonts w:ascii="Times New Roman" w:hAnsi="Times New Roman" w:cs="Times New Roman"/>
          <w:noProof/>
          <w:sz w:val="28"/>
          <w:szCs w:val="28"/>
        </w:rPr>
        <w:t>4.</w:t>
      </w:r>
      <w:r w:rsidRPr="00B55311">
        <w:rPr>
          <w:rFonts w:ascii="Times New Roman" w:hAnsi="Times New Roman" w:cs="Times New Roman"/>
          <w:sz w:val="28"/>
          <w:szCs w:val="28"/>
        </w:rPr>
        <w:t xml:space="preserve"> При расширении и реконструкции предприятий минимальную плотность застройки допускается уменьшать (при наличии соответствующих технико-экономических обоснований), но не более чем на 10 % установленной настоящим приложением.</w:t>
      </w:r>
    </w:p>
    <w:p w:rsidR="00B55311" w:rsidRPr="00B55311" w:rsidRDefault="00B55311" w:rsidP="00B55311">
      <w:pPr>
        <w:jc w:val="right"/>
        <w:outlineLvl w:val="0"/>
        <w:rPr>
          <w:rFonts w:ascii="Times New Roman" w:hAnsi="Times New Roman" w:cs="Times New Roman"/>
          <w:sz w:val="28"/>
          <w:szCs w:val="28"/>
        </w:rPr>
      </w:pPr>
      <w:r w:rsidRPr="00B55311">
        <w:rPr>
          <w:rFonts w:ascii="Times New Roman" w:hAnsi="Times New Roman" w:cs="Times New Roman"/>
          <w:sz w:val="28"/>
          <w:szCs w:val="28"/>
        </w:rPr>
        <w:br w:type="page"/>
      </w:r>
      <w:bookmarkStart w:id="632" w:name="_Toc15292374"/>
      <w:r w:rsidRPr="00B55311">
        <w:rPr>
          <w:rFonts w:ascii="Times New Roman" w:hAnsi="Times New Roman" w:cs="Times New Roman"/>
          <w:sz w:val="28"/>
          <w:szCs w:val="28"/>
        </w:rPr>
        <w:t>Приложение 2</w:t>
      </w:r>
      <w:bookmarkEnd w:id="632"/>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39"/>
        <w:jc w:val="center"/>
        <w:textAlignment w:val="baseline"/>
        <w:rPr>
          <w:rFonts w:ascii="Times New Roman" w:hAnsi="Times New Roman" w:cs="Times New Roman"/>
          <w:sz w:val="28"/>
          <w:szCs w:val="28"/>
        </w:rPr>
      </w:pPr>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39"/>
        <w:jc w:val="center"/>
        <w:textAlignment w:val="baseline"/>
        <w:rPr>
          <w:rFonts w:ascii="Times New Roman" w:hAnsi="Times New Roman" w:cs="Times New Roman"/>
          <w:sz w:val="28"/>
          <w:szCs w:val="28"/>
        </w:rPr>
      </w:pPr>
      <w:r w:rsidRPr="00B55311">
        <w:rPr>
          <w:rFonts w:ascii="Times New Roman" w:hAnsi="Times New Roman" w:cs="Times New Roman"/>
          <w:sz w:val="28"/>
          <w:szCs w:val="28"/>
        </w:rPr>
        <w:t>Показатели минимальной плотности застройки площадок</w:t>
      </w:r>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39"/>
        <w:jc w:val="center"/>
        <w:textAlignment w:val="baseline"/>
        <w:rPr>
          <w:rFonts w:ascii="Times New Roman" w:hAnsi="Times New Roman" w:cs="Times New Roman"/>
          <w:sz w:val="28"/>
          <w:szCs w:val="28"/>
        </w:rPr>
      </w:pPr>
      <w:r w:rsidRPr="00B55311">
        <w:rPr>
          <w:rFonts w:ascii="Times New Roman" w:hAnsi="Times New Roman" w:cs="Times New Roman"/>
          <w:sz w:val="28"/>
          <w:szCs w:val="28"/>
        </w:rPr>
        <w:t>сельскохозяйственных предприятий</w:t>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4"/>
        <w:gridCol w:w="6372"/>
        <w:gridCol w:w="1701"/>
      </w:tblGrid>
      <w:tr w:rsidR="00B55311" w:rsidRPr="00B55311" w:rsidTr="001655C6">
        <w:trPr>
          <w:tblHeader/>
          <w:jc w:val="center"/>
        </w:trPr>
        <w:tc>
          <w:tcPr>
            <w:tcW w:w="8526" w:type="dxa"/>
            <w:gridSpan w:val="2"/>
            <w:vAlign w:val="center"/>
          </w:tcPr>
          <w:p w:rsidR="00B55311" w:rsidRPr="00B55311" w:rsidRDefault="00B55311" w:rsidP="001655C6">
            <w:pPr>
              <w:ind w:right="-1"/>
              <w:jc w:val="center"/>
              <w:rPr>
                <w:rFonts w:ascii="Times New Roman" w:hAnsi="Times New Roman" w:cs="Times New Roman"/>
                <w:b/>
                <w:bCs/>
                <w:sz w:val="28"/>
                <w:szCs w:val="28"/>
              </w:rPr>
            </w:pPr>
            <w:r w:rsidRPr="00B55311">
              <w:rPr>
                <w:rFonts w:ascii="Times New Roman" w:hAnsi="Times New Roman" w:cs="Times New Roman"/>
                <w:b/>
                <w:bCs/>
                <w:sz w:val="28"/>
                <w:szCs w:val="28"/>
              </w:rPr>
              <w:t>Предприятия</w:t>
            </w:r>
          </w:p>
        </w:tc>
        <w:tc>
          <w:tcPr>
            <w:tcW w:w="1701" w:type="dxa"/>
            <w:vAlign w:val="center"/>
          </w:tcPr>
          <w:p w:rsidR="00B55311" w:rsidRPr="00B55311" w:rsidRDefault="00B55311" w:rsidP="001655C6">
            <w:pPr>
              <w:ind w:left="-113" w:right="-113"/>
              <w:jc w:val="center"/>
              <w:rPr>
                <w:rFonts w:ascii="Times New Roman" w:hAnsi="Times New Roman" w:cs="Times New Roman"/>
                <w:b/>
                <w:bCs/>
                <w:spacing w:val="-2"/>
                <w:sz w:val="28"/>
                <w:szCs w:val="28"/>
              </w:rPr>
            </w:pPr>
            <w:r w:rsidRPr="00B55311">
              <w:rPr>
                <w:rFonts w:ascii="Times New Roman" w:hAnsi="Times New Roman" w:cs="Times New Roman"/>
                <w:b/>
                <w:bCs/>
                <w:spacing w:val="-2"/>
                <w:sz w:val="28"/>
                <w:szCs w:val="28"/>
              </w:rPr>
              <w:t>Минимальная плотность застройки, %</w:t>
            </w:r>
          </w:p>
        </w:tc>
      </w:tr>
      <w:tr w:rsidR="00B55311" w:rsidRPr="00B55311" w:rsidTr="001655C6">
        <w:trPr>
          <w:trHeight w:val="227"/>
          <w:jc w:val="center"/>
        </w:trPr>
        <w:tc>
          <w:tcPr>
            <w:tcW w:w="2154" w:type="dxa"/>
            <w:vMerge w:val="restart"/>
          </w:tcPr>
          <w:p w:rsidR="00B55311" w:rsidRPr="00B55311" w:rsidRDefault="00B55311" w:rsidP="001655C6">
            <w:pPr>
              <w:jc w:val="center"/>
              <w:rPr>
                <w:rFonts w:ascii="Times New Roman" w:hAnsi="Times New Roman" w:cs="Times New Roman"/>
                <w:sz w:val="28"/>
                <w:szCs w:val="28"/>
              </w:rPr>
            </w:pPr>
            <w:r w:rsidRPr="00B55311">
              <w:rPr>
                <w:rFonts w:ascii="Times New Roman" w:hAnsi="Times New Roman" w:cs="Times New Roman"/>
                <w:sz w:val="28"/>
                <w:szCs w:val="28"/>
              </w:rPr>
              <w:t>Крупного рогатого скота</w:t>
            </w: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Молочные при привязном содержании коров</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Количество коров в стаде 50-60 %</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400 коров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51*/45</w:t>
            </w: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800 коров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55/50</w:t>
            </w: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Количество коров в стаде 90 %</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400 коров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51/45</w:t>
            </w: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800 и 1200 коров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55/49</w:t>
            </w: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Молочные при беспривязном содержании коров</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Количество коров в стаде 50,60 и 90 %</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800 коров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53</w:t>
            </w: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1200 коров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56</w:t>
            </w: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2000 коров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60</w:t>
            </w: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tabs>
                <w:tab w:val="left" w:pos="3800"/>
              </w:tabs>
              <w:ind w:right="-1"/>
              <w:rPr>
                <w:rFonts w:ascii="Times New Roman" w:hAnsi="Times New Roman" w:cs="Times New Roman"/>
                <w:i/>
                <w:iCs/>
                <w:sz w:val="28"/>
                <w:szCs w:val="28"/>
              </w:rPr>
            </w:pPr>
            <w:r w:rsidRPr="00B55311">
              <w:rPr>
                <w:rFonts w:ascii="Times New Roman" w:hAnsi="Times New Roman" w:cs="Times New Roman"/>
                <w:i/>
                <w:iCs/>
                <w:sz w:val="28"/>
                <w:szCs w:val="28"/>
              </w:rPr>
              <w:t>Мясные и мясные репродукторные</w:t>
            </w:r>
            <w:r w:rsidRPr="00B55311">
              <w:rPr>
                <w:rFonts w:ascii="Times New Roman" w:hAnsi="Times New Roman" w:cs="Times New Roman"/>
                <w:i/>
                <w:iCs/>
                <w:sz w:val="28"/>
                <w:szCs w:val="28"/>
              </w:rPr>
              <w:tab/>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на 800 и 1200 коров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52**/35</w:t>
            </w: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Доращивания и откорма молодняка</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6000 и 12 000 скотомест</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45</w:t>
            </w: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Выращивание телят, доращивания и откорма молодняка</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3000 скотомест</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41</w:t>
            </w: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6000 и 12000 скотомест</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46</w:t>
            </w: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Откорма крупного рогатого скота</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1000 скотомест</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32</w:t>
            </w: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2000 скотомест</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34</w:t>
            </w: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3000 скотомест</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36</w:t>
            </w: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Откомочные площадки</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на 2 000 скотомест</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Племенные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Молочные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400 коров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45</w:t>
            </w: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800 коров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55</w:t>
            </w: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Мясные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400, 600 и 800 коров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40</w:t>
            </w: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Выращивания ремонтных телок</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1000 и 2000 скотомест</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52</w:t>
            </w:r>
          </w:p>
        </w:tc>
      </w:tr>
      <w:tr w:rsidR="00B55311" w:rsidRPr="00B55311" w:rsidTr="001655C6">
        <w:trPr>
          <w:trHeight w:val="227"/>
          <w:jc w:val="center"/>
        </w:trPr>
        <w:tc>
          <w:tcPr>
            <w:tcW w:w="2154" w:type="dxa"/>
            <w:vMerge w:val="restart"/>
          </w:tcPr>
          <w:p w:rsidR="00B55311" w:rsidRPr="00B55311" w:rsidRDefault="00B55311" w:rsidP="001655C6">
            <w:pPr>
              <w:ind w:right="-1"/>
              <w:jc w:val="center"/>
              <w:rPr>
                <w:rFonts w:ascii="Times New Roman" w:hAnsi="Times New Roman" w:cs="Times New Roman"/>
                <w:sz w:val="28"/>
                <w:szCs w:val="28"/>
                <w:lang w:val="en-US"/>
              </w:rPr>
            </w:pPr>
            <w:r w:rsidRPr="00B55311">
              <w:rPr>
                <w:rFonts w:ascii="Times New Roman" w:hAnsi="Times New Roman" w:cs="Times New Roman"/>
                <w:sz w:val="28"/>
                <w:szCs w:val="28"/>
              </w:rPr>
              <w:t>Свиноводческие</w:t>
            </w: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Товарные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Репродукторные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4000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36</w:t>
            </w:r>
          </w:p>
        </w:tc>
      </w:tr>
      <w:tr w:rsidR="00B55311" w:rsidRPr="00B55311" w:rsidTr="001655C6">
        <w:trPr>
          <w:trHeight w:val="227"/>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Откормочные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6000 и 12 000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39</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С законченным производственным циклом</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2000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32</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Племенные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181"/>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100 маток</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38</w:t>
            </w: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200 маток</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40</w:t>
            </w:r>
          </w:p>
        </w:tc>
      </w:tr>
      <w:tr w:rsidR="00B55311" w:rsidRPr="00B55311" w:rsidTr="001655C6">
        <w:trPr>
          <w:trHeight w:val="308"/>
          <w:jc w:val="center"/>
        </w:trPr>
        <w:tc>
          <w:tcPr>
            <w:tcW w:w="2154" w:type="dxa"/>
            <w:vMerge w:val="restart"/>
          </w:tcPr>
          <w:p w:rsidR="00B55311" w:rsidRPr="00B55311" w:rsidRDefault="00B55311" w:rsidP="001655C6">
            <w:pPr>
              <w:ind w:right="-1"/>
              <w:jc w:val="center"/>
              <w:rPr>
                <w:rFonts w:ascii="Times New Roman" w:hAnsi="Times New Roman" w:cs="Times New Roman"/>
                <w:sz w:val="28"/>
                <w:szCs w:val="28"/>
                <w:lang w:val="en-US"/>
              </w:rPr>
            </w:pPr>
            <w:r w:rsidRPr="00B55311">
              <w:rPr>
                <w:rFonts w:ascii="Times New Roman" w:hAnsi="Times New Roman" w:cs="Times New Roman"/>
                <w:sz w:val="28"/>
                <w:szCs w:val="28"/>
              </w:rPr>
              <w:t>Овцеводческие</w:t>
            </w: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Размещаемые на одной площадке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Шерстные, шерстно-мясные, мясо-сальные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2500 маток</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55</w:t>
            </w: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5000 маток</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60</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Мясо-шерстные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2500 маток</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66</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Шубные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1200 маток</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56</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Откормочные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2500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65</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Откормочные площадки для получения каракульчи</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5000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58</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С законченным оборотом стада</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Мясо-шерстные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2500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60</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Мясо-шерстно-молочные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2000 и 4000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63</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Шубные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1600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67</w:t>
            </w:r>
          </w:p>
        </w:tc>
      </w:tr>
      <w:tr w:rsidR="00B55311" w:rsidRPr="00B55311" w:rsidTr="001655C6">
        <w:trPr>
          <w:trHeight w:val="119"/>
          <w:jc w:val="center"/>
        </w:trPr>
        <w:tc>
          <w:tcPr>
            <w:tcW w:w="2154" w:type="dxa"/>
            <w:vMerge w:val="restart"/>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 xml:space="preserve">Козоводческие </w:t>
            </w: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 xml:space="preserve">Пуховые </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65"/>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на 2500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63</w:t>
            </w:r>
          </w:p>
        </w:tc>
      </w:tr>
      <w:tr w:rsidR="00B55311" w:rsidRPr="00B55311" w:rsidTr="001655C6">
        <w:trPr>
          <w:trHeight w:val="127"/>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на 3000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67</w:t>
            </w:r>
          </w:p>
        </w:tc>
      </w:tr>
      <w:tr w:rsidR="00B55311" w:rsidRPr="00B55311" w:rsidTr="001655C6">
        <w:trPr>
          <w:trHeight w:val="65"/>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 xml:space="preserve">Шерстные </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trHeight w:val="65"/>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на 3600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64</w:t>
            </w:r>
          </w:p>
        </w:tc>
      </w:tr>
      <w:tr w:rsidR="00B55311" w:rsidRPr="00B55311" w:rsidTr="001655C6">
        <w:trPr>
          <w:trHeight w:val="65"/>
          <w:jc w:val="center"/>
        </w:trPr>
        <w:tc>
          <w:tcPr>
            <w:tcW w:w="2154" w:type="dxa"/>
            <w:vMerge w:val="restart"/>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 xml:space="preserve">Коневодческие </w:t>
            </w: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на 50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38</w:t>
            </w:r>
          </w:p>
        </w:tc>
      </w:tr>
      <w:tr w:rsidR="00B55311" w:rsidRPr="00B55311" w:rsidTr="001655C6">
        <w:trPr>
          <w:trHeight w:val="65"/>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на 100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39</w:t>
            </w:r>
          </w:p>
        </w:tc>
      </w:tr>
      <w:tr w:rsidR="00B55311" w:rsidRPr="00B55311" w:rsidTr="001655C6">
        <w:trPr>
          <w:trHeight w:val="65"/>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на 150 голов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40</w:t>
            </w:r>
          </w:p>
        </w:tc>
      </w:tr>
      <w:tr w:rsidR="00B55311" w:rsidRPr="00B55311" w:rsidTr="001655C6">
        <w:trPr>
          <w:trHeight w:val="282"/>
          <w:jc w:val="center"/>
        </w:trPr>
        <w:tc>
          <w:tcPr>
            <w:tcW w:w="2154" w:type="dxa"/>
            <w:vMerge w:val="restart"/>
          </w:tcPr>
          <w:p w:rsidR="00B55311" w:rsidRPr="00B55311" w:rsidRDefault="00B55311" w:rsidP="001655C6">
            <w:pPr>
              <w:ind w:right="-1"/>
              <w:jc w:val="center"/>
              <w:rPr>
                <w:rFonts w:ascii="Times New Roman" w:hAnsi="Times New Roman" w:cs="Times New Roman"/>
                <w:sz w:val="28"/>
                <w:szCs w:val="28"/>
                <w:lang w:val="en-US"/>
              </w:rPr>
            </w:pPr>
            <w:r w:rsidRPr="00B55311">
              <w:rPr>
                <w:rFonts w:ascii="Times New Roman" w:hAnsi="Times New Roman" w:cs="Times New Roman"/>
                <w:sz w:val="28"/>
                <w:szCs w:val="28"/>
              </w:rPr>
              <w:t>Птицеводческие</w:t>
            </w: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Яичного направления</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200 тыс. кур-несушек</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28</w:t>
            </w: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300 тыс. кур-несушек</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32</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Мясного направления</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Бройлерные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overflowPunct w:val="0"/>
              <w:autoSpaceDE w:val="0"/>
              <w:autoSpaceDN w:val="0"/>
              <w:adjustRightInd w:val="0"/>
              <w:ind w:left="360" w:right="-1"/>
              <w:textAlignment w:val="baseline"/>
              <w:rPr>
                <w:rFonts w:ascii="Times New Roman" w:hAnsi="Times New Roman" w:cs="Times New Roman"/>
                <w:sz w:val="28"/>
                <w:szCs w:val="28"/>
              </w:rPr>
            </w:pPr>
          </w:p>
        </w:tc>
        <w:tc>
          <w:tcPr>
            <w:tcW w:w="6372" w:type="dxa"/>
          </w:tcPr>
          <w:p w:rsidR="00B55311" w:rsidRPr="00B55311" w:rsidRDefault="00B55311" w:rsidP="001655C6">
            <w:pPr>
              <w:ind w:left="284" w:right="-1"/>
              <w:rPr>
                <w:rFonts w:ascii="Times New Roman" w:hAnsi="Times New Roman" w:cs="Times New Roman"/>
                <w:sz w:val="28"/>
                <w:szCs w:val="28"/>
              </w:rPr>
            </w:pPr>
            <w:r w:rsidRPr="00B55311">
              <w:rPr>
                <w:rFonts w:ascii="Times New Roman" w:hAnsi="Times New Roman" w:cs="Times New Roman"/>
                <w:sz w:val="28"/>
                <w:szCs w:val="28"/>
              </w:rPr>
              <w:t>на 3 и 6 млн. бройлеров:</w:t>
            </w:r>
          </w:p>
        </w:tc>
        <w:tc>
          <w:tcPr>
            <w:tcW w:w="1701" w:type="dxa"/>
          </w:tcPr>
          <w:p w:rsidR="00B55311" w:rsidRPr="00B55311" w:rsidRDefault="00B55311" w:rsidP="001655C6">
            <w:pPr>
              <w:ind w:left="360" w:right="-1"/>
              <w:jc w:val="center"/>
              <w:rPr>
                <w:rFonts w:ascii="Times New Roman" w:hAnsi="Times New Roman" w:cs="Times New Roman"/>
                <w:sz w:val="28"/>
                <w:szCs w:val="28"/>
              </w:rPr>
            </w:pPr>
            <w:r w:rsidRPr="00B55311">
              <w:rPr>
                <w:rFonts w:ascii="Times New Roman" w:hAnsi="Times New Roman" w:cs="Times New Roman"/>
                <w:sz w:val="28"/>
                <w:szCs w:val="28"/>
              </w:rPr>
              <w:t>27***/43</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Утиные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65 тыс. утят</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31</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Индейководческие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250 тыс. индюшат</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24</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Племенные</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Яичного направления</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overflowPunct w:val="0"/>
              <w:autoSpaceDE w:val="0"/>
              <w:autoSpaceDN w:val="0"/>
              <w:adjustRightInd w:val="0"/>
              <w:textAlignment w:val="baseline"/>
              <w:rPr>
                <w:rFonts w:ascii="Times New Roman" w:hAnsi="Times New Roman" w:cs="Times New Roman"/>
                <w:sz w:val="28"/>
                <w:szCs w:val="28"/>
              </w:rPr>
            </w:pPr>
          </w:p>
        </w:tc>
        <w:tc>
          <w:tcPr>
            <w:tcW w:w="6372" w:type="dxa"/>
          </w:tcPr>
          <w:p w:rsidR="00B55311" w:rsidRPr="00B55311" w:rsidRDefault="00B55311" w:rsidP="001655C6">
            <w:pPr>
              <w:overflowPunct w:val="0"/>
              <w:autoSpaceDE w:val="0"/>
              <w:autoSpaceDN w:val="0"/>
              <w:adjustRightInd w:val="0"/>
              <w:ind w:left="252"/>
              <w:textAlignment w:val="baseline"/>
              <w:rPr>
                <w:rFonts w:ascii="Times New Roman" w:hAnsi="Times New Roman" w:cs="Times New Roman"/>
                <w:sz w:val="28"/>
                <w:szCs w:val="28"/>
              </w:rPr>
            </w:pPr>
            <w:r w:rsidRPr="00B55311">
              <w:rPr>
                <w:rFonts w:ascii="Times New Roman" w:hAnsi="Times New Roman" w:cs="Times New Roman"/>
                <w:sz w:val="28"/>
                <w:szCs w:val="28"/>
              </w:rPr>
              <w:t>Племзавод на 50 тыс. кур:</w:t>
            </w:r>
          </w:p>
          <w:p w:rsidR="00B55311" w:rsidRPr="00B55311" w:rsidRDefault="00B55311" w:rsidP="001655C6">
            <w:pPr>
              <w:ind w:left="792"/>
              <w:rPr>
                <w:rFonts w:ascii="Times New Roman" w:hAnsi="Times New Roman" w:cs="Times New Roman"/>
                <w:sz w:val="28"/>
                <w:szCs w:val="28"/>
              </w:rPr>
            </w:pPr>
            <w:r w:rsidRPr="00B55311">
              <w:rPr>
                <w:rFonts w:ascii="Times New Roman" w:hAnsi="Times New Roman" w:cs="Times New Roman"/>
                <w:sz w:val="28"/>
                <w:szCs w:val="28"/>
              </w:rPr>
              <w:t>Зона взрослой птицы</w:t>
            </w:r>
          </w:p>
          <w:p w:rsidR="00B55311" w:rsidRPr="00B55311" w:rsidRDefault="00B55311" w:rsidP="001655C6">
            <w:pPr>
              <w:ind w:left="792"/>
              <w:rPr>
                <w:rFonts w:ascii="Times New Roman" w:hAnsi="Times New Roman" w:cs="Times New Roman"/>
                <w:sz w:val="28"/>
                <w:szCs w:val="28"/>
              </w:rPr>
            </w:pPr>
            <w:r w:rsidRPr="00B55311">
              <w:rPr>
                <w:rFonts w:ascii="Times New Roman" w:hAnsi="Times New Roman" w:cs="Times New Roman"/>
                <w:sz w:val="28"/>
                <w:szCs w:val="28"/>
              </w:rPr>
              <w:t>зона ремонтного молодняка</w:t>
            </w:r>
          </w:p>
        </w:tc>
        <w:tc>
          <w:tcPr>
            <w:tcW w:w="1701" w:type="dxa"/>
          </w:tcPr>
          <w:p w:rsidR="00B55311" w:rsidRPr="00B55311" w:rsidRDefault="00B55311" w:rsidP="001655C6">
            <w:pPr>
              <w:jc w:val="center"/>
              <w:rPr>
                <w:rFonts w:ascii="Times New Roman" w:hAnsi="Times New Roman" w:cs="Times New Roman"/>
                <w:sz w:val="28"/>
                <w:szCs w:val="28"/>
              </w:rPr>
            </w:pPr>
          </w:p>
          <w:p w:rsidR="00B55311" w:rsidRPr="00B55311" w:rsidRDefault="00B55311" w:rsidP="001655C6">
            <w:pPr>
              <w:jc w:val="center"/>
              <w:rPr>
                <w:rFonts w:ascii="Times New Roman" w:hAnsi="Times New Roman" w:cs="Times New Roman"/>
                <w:sz w:val="28"/>
                <w:szCs w:val="28"/>
              </w:rPr>
            </w:pPr>
            <w:r w:rsidRPr="00B55311">
              <w:rPr>
                <w:rFonts w:ascii="Times New Roman" w:hAnsi="Times New Roman" w:cs="Times New Roman"/>
                <w:sz w:val="28"/>
                <w:szCs w:val="28"/>
              </w:rPr>
              <w:t>25</w:t>
            </w:r>
          </w:p>
          <w:p w:rsidR="00B55311" w:rsidRPr="00B55311" w:rsidRDefault="00B55311" w:rsidP="001655C6">
            <w:pPr>
              <w:jc w:val="center"/>
              <w:rPr>
                <w:rFonts w:ascii="Times New Roman" w:hAnsi="Times New Roman" w:cs="Times New Roman"/>
                <w:sz w:val="28"/>
                <w:szCs w:val="28"/>
              </w:rPr>
            </w:pPr>
            <w:r w:rsidRPr="00B55311">
              <w:rPr>
                <w:rFonts w:ascii="Times New Roman" w:hAnsi="Times New Roman" w:cs="Times New Roman"/>
                <w:sz w:val="28"/>
                <w:szCs w:val="28"/>
              </w:rPr>
              <w:t>28</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i/>
                <w:iCs/>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Мясного направления</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overflowPunct w:val="0"/>
              <w:autoSpaceDE w:val="0"/>
              <w:autoSpaceDN w:val="0"/>
              <w:adjustRightInd w:val="0"/>
              <w:textAlignment w:val="baseline"/>
              <w:rPr>
                <w:rFonts w:ascii="Times New Roman" w:hAnsi="Times New Roman" w:cs="Times New Roman"/>
                <w:sz w:val="28"/>
                <w:szCs w:val="28"/>
              </w:rPr>
            </w:pPr>
          </w:p>
        </w:tc>
        <w:tc>
          <w:tcPr>
            <w:tcW w:w="6372" w:type="dxa"/>
          </w:tcPr>
          <w:p w:rsidR="00B55311" w:rsidRPr="00B55311" w:rsidRDefault="00B55311" w:rsidP="001655C6">
            <w:pPr>
              <w:overflowPunct w:val="0"/>
              <w:autoSpaceDE w:val="0"/>
              <w:autoSpaceDN w:val="0"/>
              <w:adjustRightInd w:val="0"/>
              <w:ind w:left="252"/>
              <w:textAlignment w:val="baseline"/>
              <w:rPr>
                <w:rFonts w:ascii="Times New Roman" w:hAnsi="Times New Roman" w:cs="Times New Roman"/>
                <w:sz w:val="28"/>
                <w:szCs w:val="28"/>
              </w:rPr>
            </w:pPr>
            <w:r w:rsidRPr="00B55311">
              <w:rPr>
                <w:rFonts w:ascii="Times New Roman" w:hAnsi="Times New Roman" w:cs="Times New Roman"/>
                <w:sz w:val="28"/>
                <w:szCs w:val="28"/>
              </w:rPr>
              <w:t>Племзавод на 50 тыс. кур:</w:t>
            </w:r>
          </w:p>
          <w:p w:rsidR="00B55311" w:rsidRPr="00B55311" w:rsidRDefault="00B55311" w:rsidP="001655C6">
            <w:pPr>
              <w:ind w:left="792"/>
              <w:rPr>
                <w:rFonts w:ascii="Times New Roman" w:hAnsi="Times New Roman" w:cs="Times New Roman"/>
                <w:sz w:val="28"/>
                <w:szCs w:val="28"/>
              </w:rPr>
            </w:pPr>
            <w:r w:rsidRPr="00B55311">
              <w:rPr>
                <w:rFonts w:ascii="Times New Roman" w:hAnsi="Times New Roman" w:cs="Times New Roman"/>
                <w:sz w:val="28"/>
                <w:szCs w:val="28"/>
              </w:rPr>
              <w:t>зона взрослой птицы</w:t>
            </w:r>
          </w:p>
          <w:p w:rsidR="00B55311" w:rsidRPr="00B55311" w:rsidRDefault="00B55311" w:rsidP="001655C6">
            <w:pPr>
              <w:ind w:left="792"/>
              <w:rPr>
                <w:rFonts w:ascii="Times New Roman" w:hAnsi="Times New Roman" w:cs="Times New Roman"/>
                <w:sz w:val="28"/>
                <w:szCs w:val="28"/>
              </w:rPr>
            </w:pPr>
            <w:r w:rsidRPr="00B55311">
              <w:rPr>
                <w:rFonts w:ascii="Times New Roman" w:hAnsi="Times New Roman" w:cs="Times New Roman"/>
                <w:sz w:val="28"/>
                <w:szCs w:val="28"/>
              </w:rPr>
              <w:t>зона ремонтного молодняка</w:t>
            </w:r>
          </w:p>
        </w:tc>
        <w:tc>
          <w:tcPr>
            <w:tcW w:w="1701" w:type="dxa"/>
          </w:tcPr>
          <w:p w:rsidR="00B55311" w:rsidRPr="00B55311" w:rsidRDefault="00B55311" w:rsidP="001655C6">
            <w:pPr>
              <w:jc w:val="center"/>
              <w:rPr>
                <w:rFonts w:ascii="Times New Roman" w:hAnsi="Times New Roman" w:cs="Times New Roman"/>
                <w:sz w:val="28"/>
                <w:szCs w:val="28"/>
              </w:rPr>
            </w:pPr>
          </w:p>
          <w:p w:rsidR="00B55311" w:rsidRPr="00B55311" w:rsidRDefault="00B55311" w:rsidP="001655C6">
            <w:pPr>
              <w:jc w:val="center"/>
              <w:rPr>
                <w:rFonts w:ascii="Times New Roman" w:hAnsi="Times New Roman" w:cs="Times New Roman"/>
                <w:sz w:val="28"/>
                <w:szCs w:val="28"/>
              </w:rPr>
            </w:pPr>
            <w:r w:rsidRPr="00B55311">
              <w:rPr>
                <w:rFonts w:ascii="Times New Roman" w:hAnsi="Times New Roman" w:cs="Times New Roman"/>
                <w:sz w:val="28"/>
                <w:szCs w:val="28"/>
              </w:rPr>
              <w:t>25</w:t>
            </w:r>
          </w:p>
          <w:p w:rsidR="00B55311" w:rsidRPr="00B55311" w:rsidRDefault="00B55311" w:rsidP="001655C6">
            <w:pPr>
              <w:jc w:val="center"/>
              <w:rPr>
                <w:rFonts w:ascii="Times New Roman" w:hAnsi="Times New Roman" w:cs="Times New Roman"/>
                <w:sz w:val="28"/>
                <w:szCs w:val="28"/>
              </w:rPr>
            </w:pPr>
            <w:r w:rsidRPr="00B55311">
              <w:rPr>
                <w:rFonts w:ascii="Times New Roman" w:hAnsi="Times New Roman" w:cs="Times New Roman"/>
                <w:sz w:val="28"/>
                <w:szCs w:val="28"/>
              </w:rPr>
              <w:t>25</w:t>
            </w:r>
          </w:p>
        </w:tc>
      </w:tr>
      <w:tr w:rsidR="00B55311" w:rsidRPr="00B55311" w:rsidTr="001655C6">
        <w:trPr>
          <w:trHeight w:val="227"/>
          <w:jc w:val="center"/>
        </w:trPr>
        <w:tc>
          <w:tcPr>
            <w:tcW w:w="2154" w:type="dxa"/>
            <w:vMerge w:val="restart"/>
          </w:tcPr>
          <w:p w:rsidR="00B55311" w:rsidRPr="00B55311" w:rsidRDefault="00B55311" w:rsidP="001655C6">
            <w:pPr>
              <w:ind w:left="-57" w:right="-57"/>
              <w:jc w:val="center"/>
              <w:rPr>
                <w:rFonts w:ascii="Times New Roman" w:hAnsi="Times New Roman" w:cs="Times New Roman"/>
                <w:sz w:val="28"/>
                <w:szCs w:val="28"/>
              </w:rPr>
            </w:pPr>
            <w:r w:rsidRPr="00B55311">
              <w:rPr>
                <w:rFonts w:ascii="Times New Roman" w:hAnsi="Times New Roman" w:cs="Times New Roman"/>
                <w:sz w:val="28"/>
                <w:szCs w:val="28"/>
              </w:rPr>
              <w:t>Звероводческие и кролиководческие</w:t>
            </w: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Звероводческие</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21</w:t>
            </w:r>
          </w:p>
        </w:tc>
      </w:tr>
      <w:tr w:rsidR="00B55311" w:rsidRPr="00B55311" w:rsidTr="001655C6">
        <w:trPr>
          <w:trHeight w:val="227"/>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Кролиководческие</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22</w:t>
            </w:r>
          </w:p>
        </w:tc>
      </w:tr>
      <w:tr w:rsidR="00B55311" w:rsidRPr="00B55311" w:rsidTr="001655C6">
        <w:trPr>
          <w:trHeight w:val="144"/>
          <w:jc w:val="center"/>
        </w:trPr>
        <w:tc>
          <w:tcPr>
            <w:tcW w:w="2154" w:type="dxa"/>
            <w:vMerge w:val="restart"/>
          </w:tcPr>
          <w:p w:rsidR="00B55311" w:rsidRPr="00B55311" w:rsidRDefault="00B55311" w:rsidP="001655C6">
            <w:pPr>
              <w:ind w:right="-1"/>
              <w:jc w:val="center"/>
              <w:rPr>
                <w:rFonts w:ascii="Times New Roman" w:hAnsi="Times New Roman" w:cs="Times New Roman"/>
                <w:sz w:val="28"/>
                <w:szCs w:val="28"/>
                <w:lang w:val="en-US"/>
              </w:rPr>
            </w:pPr>
            <w:r w:rsidRPr="00B55311">
              <w:rPr>
                <w:rFonts w:ascii="Times New Roman" w:hAnsi="Times New Roman" w:cs="Times New Roman"/>
                <w:sz w:val="28"/>
                <w:szCs w:val="28"/>
              </w:rPr>
              <w:t>Тепличные</w:t>
            </w: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Многолетние теплицы общей площадью</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6 га</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54</w:t>
            </w: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12 га</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56</w:t>
            </w: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18, 24 и 30 га</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60</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Однопролетные (ангарные) теплицы общей площадью</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до 5 га</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41</w:t>
            </w:r>
          </w:p>
        </w:tc>
      </w:tr>
      <w:tr w:rsidR="00B55311" w:rsidRPr="00B55311" w:rsidTr="001655C6">
        <w:trPr>
          <w:trHeight w:val="292"/>
          <w:jc w:val="center"/>
        </w:trPr>
        <w:tc>
          <w:tcPr>
            <w:tcW w:w="2154" w:type="dxa"/>
            <w:vMerge w:val="restart"/>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 xml:space="preserve">По ремонту </w:t>
            </w:r>
          </w:p>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сельскохозяйственной техники</w:t>
            </w:r>
          </w:p>
        </w:tc>
        <w:tc>
          <w:tcPr>
            <w:tcW w:w="6372" w:type="dxa"/>
          </w:tcPr>
          <w:p w:rsidR="00B55311" w:rsidRPr="00B55311" w:rsidRDefault="00B55311" w:rsidP="001655C6">
            <w:pPr>
              <w:ind w:right="-1"/>
              <w:rPr>
                <w:rFonts w:ascii="Times New Roman" w:hAnsi="Times New Roman" w:cs="Times New Roman"/>
                <w:i/>
                <w:iCs/>
                <w:spacing w:val="-2"/>
                <w:sz w:val="28"/>
                <w:szCs w:val="28"/>
              </w:rPr>
            </w:pPr>
            <w:r w:rsidRPr="00B55311">
              <w:rPr>
                <w:rFonts w:ascii="Times New Roman" w:hAnsi="Times New Roman" w:cs="Times New Roman"/>
                <w:i/>
                <w:iCs/>
                <w:spacing w:val="-2"/>
                <w:sz w:val="28"/>
                <w:szCs w:val="28"/>
              </w:rPr>
              <w:t>Центральные ремонтные мастерские для хозяйств с парком</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25 тракторов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25</w:t>
            </w: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50 и 75 тракторов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28</w:t>
            </w: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100 тракторов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31</w:t>
            </w: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150 и 200 тракторов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35</w:t>
            </w:r>
          </w:p>
        </w:tc>
      </w:tr>
      <w:tr w:rsidR="00B55311" w:rsidRPr="00B55311" w:rsidTr="001655C6">
        <w:trPr>
          <w:jc w:val="center"/>
        </w:trPr>
        <w:tc>
          <w:tcPr>
            <w:tcW w:w="2154" w:type="dxa"/>
            <w:vMerge/>
          </w:tcPr>
          <w:p w:rsidR="00B55311" w:rsidRPr="00B55311" w:rsidRDefault="00B55311" w:rsidP="001655C6">
            <w:pPr>
              <w:ind w:right="-1"/>
              <w:jc w:val="center"/>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i/>
                <w:iCs/>
                <w:sz w:val="28"/>
                <w:szCs w:val="28"/>
              </w:rPr>
            </w:pPr>
            <w:r w:rsidRPr="00B55311">
              <w:rPr>
                <w:rFonts w:ascii="Times New Roman" w:hAnsi="Times New Roman" w:cs="Times New Roman"/>
                <w:i/>
                <w:iCs/>
                <w:sz w:val="28"/>
                <w:szCs w:val="28"/>
              </w:rPr>
              <w:t>Пункты технического обслуживания бригады или отделения хозяйств с парком</w:t>
            </w:r>
          </w:p>
        </w:tc>
        <w:tc>
          <w:tcPr>
            <w:tcW w:w="1701" w:type="dxa"/>
          </w:tcPr>
          <w:p w:rsidR="00B55311" w:rsidRPr="00B55311" w:rsidRDefault="00B55311" w:rsidP="001655C6">
            <w:pPr>
              <w:ind w:right="-1"/>
              <w:jc w:val="center"/>
              <w:rPr>
                <w:rFonts w:ascii="Times New Roman" w:hAnsi="Times New Roman" w:cs="Times New Roman"/>
                <w:sz w:val="28"/>
                <w:szCs w:val="28"/>
              </w:rPr>
            </w:pP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10, 20 и 30 тракторов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30</w:t>
            </w: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left="252" w:right="-1"/>
              <w:rPr>
                <w:rFonts w:ascii="Times New Roman" w:hAnsi="Times New Roman" w:cs="Times New Roman"/>
                <w:sz w:val="28"/>
                <w:szCs w:val="28"/>
              </w:rPr>
            </w:pPr>
            <w:r w:rsidRPr="00B55311">
              <w:rPr>
                <w:rFonts w:ascii="Times New Roman" w:hAnsi="Times New Roman" w:cs="Times New Roman"/>
                <w:sz w:val="28"/>
                <w:szCs w:val="28"/>
              </w:rPr>
              <w:t>на 40 и более тракторов</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38</w:t>
            </w:r>
          </w:p>
        </w:tc>
      </w:tr>
      <w:tr w:rsidR="00B55311" w:rsidRPr="00B55311" w:rsidTr="001655C6">
        <w:trPr>
          <w:trHeight w:val="154"/>
          <w:jc w:val="center"/>
        </w:trPr>
        <w:tc>
          <w:tcPr>
            <w:tcW w:w="2154" w:type="dxa"/>
            <w:vMerge w:val="restart"/>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 xml:space="preserve">Прочие </w:t>
            </w:r>
          </w:p>
          <w:p w:rsidR="00B55311" w:rsidRPr="00B55311" w:rsidRDefault="00B55311" w:rsidP="001655C6">
            <w:pPr>
              <w:ind w:right="-1"/>
              <w:jc w:val="center"/>
              <w:rPr>
                <w:rFonts w:ascii="Times New Roman" w:hAnsi="Times New Roman" w:cs="Times New Roman"/>
                <w:sz w:val="28"/>
                <w:szCs w:val="28"/>
                <w:lang w:val="en-US"/>
              </w:rPr>
            </w:pPr>
            <w:r w:rsidRPr="00B55311">
              <w:rPr>
                <w:rFonts w:ascii="Times New Roman" w:hAnsi="Times New Roman" w:cs="Times New Roman"/>
                <w:sz w:val="28"/>
                <w:szCs w:val="28"/>
              </w:rPr>
              <w:t>предприятия</w:t>
            </w: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По переработке или хранению сельскохозяйственной продукции</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50</w:t>
            </w: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 xml:space="preserve">Комбикормовые </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27</w:t>
            </w:r>
          </w:p>
        </w:tc>
      </w:tr>
      <w:tr w:rsidR="00B55311" w:rsidRPr="00B55311" w:rsidTr="001655C6">
        <w:trPr>
          <w:jc w:val="center"/>
        </w:trPr>
        <w:tc>
          <w:tcPr>
            <w:tcW w:w="2154" w:type="dxa"/>
            <w:vMerge/>
          </w:tcPr>
          <w:p w:rsidR="00B55311" w:rsidRPr="00B55311" w:rsidRDefault="00B55311" w:rsidP="001655C6">
            <w:pPr>
              <w:ind w:right="-1"/>
              <w:rPr>
                <w:rFonts w:ascii="Times New Roman" w:hAnsi="Times New Roman" w:cs="Times New Roman"/>
                <w:sz w:val="28"/>
                <w:szCs w:val="28"/>
              </w:rPr>
            </w:pPr>
          </w:p>
        </w:tc>
        <w:tc>
          <w:tcPr>
            <w:tcW w:w="6372" w:type="dxa"/>
          </w:tcPr>
          <w:p w:rsidR="00B55311" w:rsidRPr="00B55311" w:rsidRDefault="00B55311" w:rsidP="001655C6">
            <w:pPr>
              <w:ind w:right="-1"/>
              <w:rPr>
                <w:rFonts w:ascii="Times New Roman" w:hAnsi="Times New Roman" w:cs="Times New Roman"/>
                <w:sz w:val="28"/>
                <w:szCs w:val="28"/>
              </w:rPr>
            </w:pPr>
            <w:r w:rsidRPr="00B55311">
              <w:rPr>
                <w:rFonts w:ascii="Times New Roman" w:hAnsi="Times New Roman" w:cs="Times New Roman"/>
                <w:sz w:val="28"/>
                <w:szCs w:val="28"/>
              </w:rPr>
              <w:t>По хранению семян и зерна</w:t>
            </w:r>
          </w:p>
        </w:tc>
        <w:tc>
          <w:tcPr>
            <w:tcW w:w="1701" w:type="dxa"/>
          </w:tcPr>
          <w:p w:rsidR="00B55311" w:rsidRPr="00B55311" w:rsidRDefault="00B55311" w:rsidP="001655C6">
            <w:pPr>
              <w:ind w:right="-1"/>
              <w:jc w:val="center"/>
              <w:rPr>
                <w:rFonts w:ascii="Times New Roman" w:hAnsi="Times New Roman" w:cs="Times New Roman"/>
                <w:sz w:val="28"/>
                <w:szCs w:val="28"/>
              </w:rPr>
            </w:pPr>
            <w:r w:rsidRPr="00B55311">
              <w:rPr>
                <w:rFonts w:ascii="Times New Roman" w:hAnsi="Times New Roman" w:cs="Times New Roman"/>
                <w:sz w:val="28"/>
                <w:szCs w:val="28"/>
              </w:rPr>
              <w:t>28</w:t>
            </w:r>
          </w:p>
        </w:tc>
      </w:tr>
    </w:tbl>
    <w:p w:rsidR="00B55311" w:rsidRPr="00B55311" w:rsidRDefault="00B55311" w:rsidP="00B55311">
      <w:pPr>
        <w:spacing w:before="120"/>
        <w:rPr>
          <w:rFonts w:ascii="Times New Roman" w:hAnsi="Times New Roman" w:cs="Times New Roman"/>
          <w:spacing w:val="-2"/>
          <w:sz w:val="28"/>
          <w:szCs w:val="28"/>
        </w:rPr>
      </w:pPr>
      <w:r w:rsidRPr="00B55311">
        <w:rPr>
          <w:rFonts w:ascii="Times New Roman" w:hAnsi="Times New Roman" w:cs="Times New Roman"/>
          <w:spacing w:val="-2"/>
          <w:sz w:val="28"/>
          <w:szCs w:val="28"/>
        </w:rPr>
        <w:t>* Над чертой приведены показатели для зданий без чердаков, под чертой - с используемыми чердаками.</w:t>
      </w:r>
    </w:p>
    <w:p w:rsidR="00B55311" w:rsidRPr="00B55311" w:rsidRDefault="00B55311" w:rsidP="00B55311">
      <w:pPr>
        <w:rPr>
          <w:rFonts w:ascii="Times New Roman" w:hAnsi="Times New Roman" w:cs="Times New Roman"/>
          <w:sz w:val="28"/>
          <w:szCs w:val="28"/>
        </w:rPr>
      </w:pPr>
      <w:r w:rsidRPr="00B55311">
        <w:rPr>
          <w:rFonts w:ascii="Times New Roman" w:hAnsi="Times New Roman" w:cs="Times New Roman"/>
          <w:spacing w:val="-2"/>
          <w:sz w:val="28"/>
          <w:szCs w:val="28"/>
        </w:rPr>
        <w:t>** Над чертой приведены показатели при хранении грубых кормов и подстилки под навесами, под чертой – при хранении в скирдах.</w:t>
      </w:r>
    </w:p>
    <w:p w:rsidR="00B55311" w:rsidRPr="00B55311" w:rsidRDefault="00B55311" w:rsidP="00B55311">
      <w:pPr>
        <w:rPr>
          <w:rFonts w:ascii="Times New Roman" w:hAnsi="Times New Roman" w:cs="Times New Roman"/>
          <w:sz w:val="28"/>
          <w:szCs w:val="28"/>
        </w:rPr>
      </w:pPr>
      <w:r w:rsidRPr="00B55311">
        <w:rPr>
          <w:rFonts w:ascii="Times New Roman" w:hAnsi="Times New Roman" w:cs="Times New Roman"/>
          <w:spacing w:val="-2"/>
          <w:sz w:val="28"/>
          <w:szCs w:val="28"/>
        </w:rPr>
        <w:t xml:space="preserve">*** Над чертой приведены показатели для многоэтажных зданий, под чертой – </w:t>
      </w:r>
      <w:r w:rsidRPr="00B55311">
        <w:rPr>
          <w:rFonts w:ascii="Times New Roman" w:hAnsi="Times New Roman" w:cs="Times New Roman"/>
          <w:sz w:val="28"/>
          <w:szCs w:val="28"/>
        </w:rPr>
        <w:t>для одноэтажных.</w:t>
      </w:r>
    </w:p>
    <w:p w:rsidR="00B55311" w:rsidRPr="00B55311" w:rsidRDefault="00B55311" w:rsidP="00B55311">
      <w:pPr>
        <w:tabs>
          <w:tab w:val="left" w:pos="5040"/>
        </w:tabs>
        <w:rPr>
          <w:rFonts w:ascii="Times New Roman" w:hAnsi="Times New Roman" w:cs="Times New Roman"/>
          <w:sz w:val="28"/>
          <w:szCs w:val="28"/>
        </w:rPr>
      </w:pPr>
    </w:p>
    <w:p w:rsidR="00B55311" w:rsidRPr="00B55311" w:rsidRDefault="00B55311" w:rsidP="00B55311">
      <w:pPr>
        <w:rPr>
          <w:rFonts w:ascii="Times New Roman" w:hAnsi="Times New Roman" w:cs="Times New Roman"/>
          <w:i/>
          <w:iCs/>
          <w:sz w:val="28"/>
          <w:szCs w:val="28"/>
        </w:rPr>
      </w:pPr>
      <w:r w:rsidRPr="00B55311">
        <w:rPr>
          <w:rFonts w:ascii="Times New Roman" w:hAnsi="Times New Roman" w:cs="Times New Roman"/>
          <w:i/>
          <w:iCs/>
          <w:sz w:val="28"/>
          <w:szCs w:val="28"/>
        </w:rPr>
        <w:t>Примечания:</w:t>
      </w:r>
    </w:p>
    <w:p w:rsidR="00B55311" w:rsidRPr="00B55311" w:rsidRDefault="00B55311" w:rsidP="00B55311">
      <w:pPr>
        <w:rPr>
          <w:rFonts w:ascii="Times New Roman" w:hAnsi="Times New Roman" w:cs="Times New Roman"/>
          <w:sz w:val="28"/>
          <w:szCs w:val="28"/>
        </w:rPr>
      </w:pPr>
      <w:r w:rsidRPr="00B55311">
        <w:rPr>
          <w:rFonts w:ascii="Times New Roman" w:hAnsi="Times New Roman" w:cs="Times New Roman"/>
          <w:sz w:val="28"/>
          <w:szCs w:val="28"/>
        </w:rPr>
        <w:t>1. Минимальную плотность застройки допускается уменьшать, но не более чем на 10 % установленной настоящим приложением, при строительстве сельскохозяйственных предприятий на площадке с уклоном свыше 3 %, просадочных грунтах и в сложных инженерно-геологических условиях.</w:t>
      </w:r>
    </w:p>
    <w:p w:rsidR="00B55311" w:rsidRPr="00B55311" w:rsidRDefault="00B55311" w:rsidP="00B55311">
      <w:pPr>
        <w:rPr>
          <w:rFonts w:ascii="Times New Roman" w:hAnsi="Times New Roman" w:cs="Times New Roman"/>
          <w:sz w:val="28"/>
          <w:szCs w:val="28"/>
        </w:rPr>
      </w:pPr>
      <w:r w:rsidRPr="00B55311">
        <w:rPr>
          <w:rFonts w:ascii="Times New Roman" w:hAnsi="Times New Roman" w:cs="Times New Roman"/>
          <w:sz w:val="28"/>
          <w:szCs w:val="28"/>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B55311" w:rsidRPr="00B55311" w:rsidRDefault="00B55311" w:rsidP="00B55311">
      <w:pPr>
        <w:rPr>
          <w:rFonts w:ascii="Times New Roman" w:hAnsi="Times New Roman" w:cs="Times New Roman"/>
          <w:sz w:val="28"/>
          <w:szCs w:val="28"/>
        </w:rPr>
      </w:pPr>
      <w:r w:rsidRPr="00B55311">
        <w:rPr>
          <w:rFonts w:ascii="Times New Roman" w:hAnsi="Times New Roman" w:cs="Times New Roman"/>
          <w:sz w:val="28"/>
          <w:szCs w:val="28"/>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B55311" w:rsidRPr="00B55311" w:rsidRDefault="00B55311" w:rsidP="00B55311">
      <w:pPr>
        <w:rPr>
          <w:rFonts w:ascii="Times New Roman" w:hAnsi="Times New Roman" w:cs="Times New Roman"/>
          <w:sz w:val="28"/>
          <w:szCs w:val="28"/>
        </w:rPr>
      </w:pPr>
      <w:r w:rsidRPr="00B55311">
        <w:rPr>
          <w:rFonts w:ascii="Times New Roman" w:hAnsi="Times New Roman" w:cs="Times New Roman"/>
          <w:sz w:val="28"/>
          <w:szCs w:val="28"/>
        </w:rPr>
        <w:t>3.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B55311" w:rsidRPr="00B55311" w:rsidRDefault="00B55311" w:rsidP="00B55311">
      <w:pPr>
        <w:rPr>
          <w:rFonts w:ascii="Times New Roman" w:hAnsi="Times New Roman" w:cs="Times New Roman"/>
          <w:sz w:val="28"/>
          <w:szCs w:val="28"/>
        </w:rPr>
      </w:pPr>
      <w:r w:rsidRPr="00B55311">
        <w:rPr>
          <w:rFonts w:ascii="Times New Roman" w:hAnsi="Times New Roman" w:cs="Times New Roman"/>
          <w:spacing w:val="-2"/>
          <w:sz w:val="28"/>
          <w:szCs w:val="28"/>
        </w:rPr>
        <w:t>В площадь застройки также должны включаться резервные площади на площадке предприя</w:t>
      </w:r>
      <w:r w:rsidRPr="00B55311">
        <w:rPr>
          <w:rFonts w:ascii="Times New Roman" w:hAnsi="Times New Roman" w:cs="Times New Roman"/>
          <w:sz w:val="28"/>
          <w:szCs w:val="28"/>
        </w:rPr>
        <w:t xml:space="preserve">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 </w:t>
      </w:r>
    </w:p>
    <w:p w:rsidR="00B55311" w:rsidRPr="00B55311" w:rsidRDefault="00B55311" w:rsidP="00B55311">
      <w:pPr>
        <w:rPr>
          <w:rFonts w:ascii="Times New Roman" w:hAnsi="Times New Roman" w:cs="Times New Roman"/>
          <w:sz w:val="28"/>
          <w:szCs w:val="28"/>
        </w:rPr>
      </w:pPr>
      <w:r w:rsidRPr="00B55311">
        <w:rPr>
          <w:rFonts w:ascii="Times New Roman" w:hAnsi="Times New Roman" w:cs="Times New Roman"/>
          <w:sz w:val="28"/>
          <w:szCs w:val="28"/>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w:t>
      </w:r>
      <w:r w:rsidRPr="00B55311">
        <w:rPr>
          <w:rFonts w:ascii="Times New Roman" w:hAnsi="Times New Roman" w:cs="Times New Roman"/>
          <w:spacing w:val="-2"/>
          <w:sz w:val="28"/>
          <w:szCs w:val="28"/>
        </w:rPr>
        <w:t>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B55311" w:rsidRPr="00B55311" w:rsidRDefault="00B55311" w:rsidP="00B55311">
      <w:pPr>
        <w:rPr>
          <w:rFonts w:ascii="Times New Roman" w:hAnsi="Times New Roman" w:cs="Times New Roman"/>
          <w:sz w:val="28"/>
          <w:szCs w:val="28"/>
        </w:rPr>
      </w:pPr>
      <w:r w:rsidRPr="00B55311">
        <w:rPr>
          <w:rFonts w:ascii="Times New Roman" w:hAnsi="Times New Roman" w:cs="Times New Roman"/>
          <w:sz w:val="28"/>
          <w:szCs w:val="28"/>
        </w:rPr>
        <w:t>4.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w:t>
      </w:r>
      <w:r w:rsidRPr="00B55311">
        <w:rPr>
          <w:rFonts w:ascii="Times New Roman" w:hAnsi="Times New Roman" w:cs="Times New Roman"/>
          <w:spacing w:val="-4"/>
          <w:sz w:val="28"/>
          <w:szCs w:val="28"/>
        </w:rPr>
        <w:t>данам, открытыми водоотводными и другими каналами, подпорными стенками, подземными сооружениями</w:t>
      </w:r>
      <w:r w:rsidRPr="00B55311">
        <w:rPr>
          <w:rFonts w:ascii="Times New Roman" w:hAnsi="Times New Roman" w:cs="Times New Roman"/>
          <w:sz w:val="28"/>
          <w:szCs w:val="28"/>
        </w:rPr>
        <w:t xml:space="preserve"> или частями их, над которыми могут быть размещены другие здания и сооружения.</w:t>
      </w:r>
    </w:p>
    <w:p w:rsidR="00B55311" w:rsidRPr="00B55311" w:rsidRDefault="00B55311" w:rsidP="00B55311">
      <w:pPr>
        <w:widowControl w:val="0"/>
        <w:shd w:val="clear" w:color="auto" w:fill="FFFFFF"/>
        <w:tabs>
          <w:tab w:val="left" w:pos="666"/>
        </w:tabs>
        <w:overflowPunct w:val="0"/>
        <w:autoSpaceDE w:val="0"/>
        <w:autoSpaceDN w:val="0"/>
        <w:adjustRightInd w:val="0"/>
        <w:spacing w:line="240" w:lineRule="auto"/>
        <w:ind w:firstLine="539"/>
        <w:textAlignment w:val="baseline"/>
        <w:rPr>
          <w:rFonts w:ascii="Times New Roman" w:hAnsi="Times New Roman" w:cs="Times New Roman"/>
          <w:sz w:val="28"/>
          <w:szCs w:val="28"/>
        </w:rPr>
      </w:pPr>
    </w:p>
    <w:p w:rsidR="00B55311" w:rsidRPr="00B55311" w:rsidRDefault="00B55311" w:rsidP="00B55311">
      <w:pPr>
        <w:rPr>
          <w:rFonts w:ascii="Times New Roman" w:hAnsi="Times New Roman" w:cs="Times New Roman"/>
          <w:sz w:val="28"/>
          <w:szCs w:val="28"/>
        </w:rPr>
      </w:pPr>
    </w:p>
    <w:p w:rsidR="000C63C1" w:rsidRPr="00B55311" w:rsidRDefault="000C63C1" w:rsidP="00432743">
      <w:pPr>
        <w:pStyle w:val="a9"/>
        <w:spacing w:after="0"/>
        <w:jc w:val="both"/>
        <w:rPr>
          <w:rFonts w:ascii="Times New Roman" w:hAnsi="Times New Roman" w:cs="Times New Roman"/>
          <w:sz w:val="28"/>
          <w:szCs w:val="28"/>
        </w:rPr>
      </w:pPr>
    </w:p>
    <w:p w:rsidR="00432743" w:rsidRPr="00B55311" w:rsidRDefault="00432743" w:rsidP="00432743">
      <w:pPr>
        <w:pStyle w:val="a9"/>
        <w:spacing w:after="0"/>
        <w:jc w:val="both"/>
        <w:rPr>
          <w:rFonts w:ascii="Times New Roman" w:hAnsi="Times New Roman" w:cs="Times New Roman"/>
          <w:sz w:val="28"/>
          <w:szCs w:val="28"/>
        </w:rPr>
      </w:pPr>
    </w:p>
    <w:p w:rsidR="001655C6" w:rsidRDefault="001655C6" w:rsidP="001655C6">
      <w:pPr>
        <w:pStyle w:val="ae"/>
        <w:ind w:left="-284" w:right="-1"/>
        <w:jc w:val="right"/>
        <w:rPr>
          <w:rFonts w:ascii="Times New Roman" w:hAnsi="Times New Roman" w:cs="Times New Roman"/>
          <w:sz w:val="24"/>
          <w:szCs w:val="24"/>
        </w:rPr>
      </w:pPr>
      <w:r>
        <w:rPr>
          <w:rFonts w:ascii="Times New Roman" w:hAnsi="Times New Roman" w:cs="Times New Roman"/>
          <w:sz w:val="24"/>
          <w:szCs w:val="24"/>
        </w:rPr>
        <w:t xml:space="preserve">  </w:t>
      </w:r>
    </w:p>
    <w:p w:rsidR="001655C6" w:rsidRDefault="001655C6" w:rsidP="001655C6">
      <w:pPr>
        <w:pStyle w:val="ae"/>
        <w:ind w:left="-284" w:right="-1"/>
        <w:jc w:val="right"/>
        <w:rPr>
          <w:rFonts w:ascii="Times New Roman" w:hAnsi="Times New Roman" w:cs="Times New Roman"/>
          <w:sz w:val="24"/>
          <w:szCs w:val="24"/>
        </w:rPr>
      </w:pPr>
    </w:p>
    <w:p w:rsidR="001655C6" w:rsidRDefault="001655C6" w:rsidP="001655C6">
      <w:pPr>
        <w:pStyle w:val="ae"/>
        <w:ind w:left="-284" w:right="-1"/>
        <w:jc w:val="right"/>
        <w:rPr>
          <w:rFonts w:ascii="Times New Roman" w:hAnsi="Times New Roman" w:cs="Times New Roman"/>
          <w:sz w:val="24"/>
          <w:szCs w:val="24"/>
        </w:rPr>
      </w:pPr>
    </w:p>
    <w:p w:rsidR="001655C6" w:rsidRDefault="001655C6" w:rsidP="001655C6">
      <w:pPr>
        <w:pStyle w:val="ae"/>
        <w:ind w:left="-284" w:right="-1"/>
        <w:jc w:val="right"/>
        <w:rPr>
          <w:rFonts w:ascii="Times New Roman" w:hAnsi="Times New Roman" w:cs="Times New Roman"/>
          <w:sz w:val="24"/>
          <w:szCs w:val="24"/>
        </w:rPr>
      </w:pPr>
    </w:p>
    <w:p w:rsidR="00734E3E" w:rsidRDefault="00734E3E" w:rsidP="00734E3E">
      <w:pPr>
        <w:pStyle w:val="ae"/>
        <w:ind w:right="-1"/>
        <w:rPr>
          <w:rFonts w:ascii="Times New Roman" w:hAnsi="Times New Roman" w:cs="Times New Roman"/>
          <w:sz w:val="24"/>
          <w:szCs w:val="24"/>
        </w:rPr>
      </w:pPr>
    </w:p>
    <w:p w:rsidR="000C2587" w:rsidRDefault="000C2587" w:rsidP="00734E3E">
      <w:pPr>
        <w:pStyle w:val="ae"/>
        <w:ind w:right="-1"/>
        <w:rPr>
          <w:rFonts w:ascii="Times New Roman" w:hAnsi="Times New Roman" w:cs="Times New Roman"/>
          <w:sz w:val="24"/>
          <w:szCs w:val="24"/>
        </w:rPr>
      </w:pPr>
    </w:p>
    <w:p w:rsidR="00EF5338" w:rsidRDefault="00EF5338" w:rsidP="00EF5338">
      <w:pPr>
        <w:pStyle w:val="ae"/>
        <w:ind w:left="-284" w:right="-1"/>
        <w:jc w:val="right"/>
        <w:rPr>
          <w:rFonts w:ascii="Times New Roman" w:hAnsi="Times New Roman" w:cs="Times New Roman"/>
          <w:sz w:val="24"/>
          <w:szCs w:val="24"/>
        </w:rPr>
      </w:pPr>
      <w:r>
        <w:rPr>
          <w:rFonts w:ascii="Times New Roman" w:hAnsi="Times New Roman" w:cs="Times New Roman"/>
          <w:sz w:val="24"/>
          <w:szCs w:val="24"/>
        </w:rPr>
        <w:t>Приложение 2</w:t>
      </w:r>
    </w:p>
    <w:p w:rsidR="00EF5338" w:rsidRDefault="00EF5338" w:rsidP="00EF5338">
      <w:pPr>
        <w:pStyle w:val="ae"/>
        <w:ind w:left="-284" w:right="-1"/>
        <w:jc w:val="right"/>
        <w:rPr>
          <w:rFonts w:ascii="Times New Roman" w:hAnsi="Times New Roman" w:cs="Times New Roman"/>
          <w:sz w:val="24"/>
          <w:szCs w:val="24"/>
        </w:rPr>
      </w:pPr>
      <w:r>
        <w:rPr>
          <w:rFonts w:ascii="Times New Roman" w:hAnsi="Times New Roman" w:cs="Times New Roman"/>
          <w:sz w:val="24"/>
          <w:szCs w:val="24"/>
        </w:rPr>
        <w:t xml:space="preserve">к Распоряжению Главы </w:t>
      </w:r>
    </w:p>
    <w:p w:rsidR="00EF5338" w:rsidRDefault="00EF5338" w:rsidP="00EF5338">
      <w:pPr>
        <w:pStyle w:val="ae"/>
        <w:ind w:left="-284" w:right="-1"/>
        <w:jc w:val="right"/>
        <w:rPr>
          <w:rFonts w:ascii="Times New Roman" w:hAnsi="Times New Roman" w:cs="Times New Roman"/>
          <w:sz w:val="24"/>
          <w:szCs w:val="24"/>
        </w:rPr>
      </w:pPr>
      <w:r>
        <w:rPr>
          <w:rFonts w:ascii="Times New Roman" w:hAnsi="Times New Roman" w:cs="Times New Roman"/>
          <w:sz w:val="24"/>
          <w:szCs w:val="24"/>
        </w:rPr>
        <w:t>Западнодвинского сельского поселения</w:t>
      </w:r>
    </w:p>
    <w:p w:rsidR="00EF5338" w:rsidRDefault="00EF5338" w:rsidP="00EF5338">
      <w:pPr>
        <w:pStyle w:val="ae"/>
        <w:ind w:left="-284" w:right="-1"/>
        <w:jc w:val="right"/>
        <w:rPr>
          <w:rFonts w:ascii="Times New Roman" w:hAnsi="Times New Roman" w:cs="Times New Roman"/>
          <w:sz w:val="24"/>
          <w:szCs w:val="24"/>
        </w:rPr>
      </w:pPr>
      <w:r>
        <w:rPr>
          <w:rFonts w:ascii="Times New Roman" w:hAnsi="Times New Roman" w:cs="Times New Roman"/>
          <w:sz w:val="24"/>
          <w:szCs w:val="24"/>
        </w:rPr>
        <w:t>Западнодвинского сельского поселения</w:t>
      </w:r>
    </w:p>
    <w:p w:rsidR="00EF5338" w:rsidRDefault="00EF5338" w:rsidP="00EF5338">
      <w:pPr>
        <w:pStyle w:val="ae"/>
        <w:ind w:left="-284" w:right="-1"/>
        <w:jc w:val="right"/>
        <w:rPr>
          <w:rFonts w:ascii="Times New Roman" w:hAnsi="Times New Roman" w:cs="Times New Roman"/>
          <w:sz w:val="24"/>
          <w:szCs w:val="24"/>
        </w:rPr>
      </w:pPr>
      <w:r>
        <w:rPr>
          <w:rFonts w:ascii="Times New Roman" w:hAnsi="Times New Roman" w:cs="Times New Roman"/>
          <w:sz w:val="24"/>
          <w:szCs w:val="24"/>
        </w:rPr>
        <w:t xml:space="preserve">от </w:t>
      </w:r>
      <w:r w:rsidR="00C767CD">
        <w:rPr>
          <w:rFonts w:ascii="Times New Roman" w:hAnsi="Times New Roman" w:cs="Times New Roman"/>
          <w:sz w:val="24"/>
          <w:szCs w:val="24"/>
        </w:rPr>
        <w:t>25.09.2019 №2</w:t>
      </w:r>
    </w:p>
    <w:p w:rsidR="00EF5338" w:rsidRDefault="00EF5338" w:rsidP="00EF5338">
      <w:pPr>
        <w:pStyle w:val="ae"/>
        <w:ind w:left="-284" w:right="-1"/>
        <w:jc w:val="right"/>
        <w:rPr>
          <w:rFonts w:ascii="Times New Roman" w:hAnsi="Times New Roman" w:cs="Times New Roman"/>
          <w:sz w:val="24"/>
          <w:szCs w:val="24"/>
        </w:rPr>
      </w:pPr>
    </w:p>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График проведения публичных слушаний</w:t>
      </w:r>
    </w:p>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 xml:space="preserve">по проекту внесения изменений в </w:t>
      </w:r>
      <w:r w:rsidR="00C767CD">
        <w:rPr>
          <w:rFonts w:ascii="Times New Roman" w:hAnsi="Times New Roman" w:cs="Times New Roman"/>
          <w:sz w:val="24"/>
          <w:szCs w:val="24"/>
        </w:rPr>
        <w:t>Правила землепользования и застройки</w:t>
      </w:r>
    </w:p>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Западнодвинского сельского поселения Западнодвинского района Тверской области</w:t>
      </w:r>
    </w:p>
    <w:p w:rsidR="00EF5338" w:rsidRDefault="00EF5338" w:rsidP="00EF5338">
      <w:pPr>
        <w:pStyle w:val="ae"/>
        <w:ind w:left="-284" w:right="-1"/>
        <w:jc w:val="center"/>
        <w:rPr>
          <w:rFonts w:ascii="Times New Roman" w:hAnsi="Times New Roman" w:cs="Times New Roman"/>
          <w:sz w:val="24"/>
          <w:szCs w:val="24"/>
        </w:rPr>
      </w:pPr>
    </w:p>
    <w:tbl>
      <w:tblPr>
        <w:tblStyle w:val="a3"/>
        <w:tblW w:w="9429" w:type="dxa"/>
        <w:tblLook w:val="04A0"/>
      </w:tblPr>
      <w:tblGrid>
        <w:gridCol w:w="675"/>
        <w:gridCol w:w="4927"/>
        <w:gridCol w:w="1985"/>
        <w:gridCol w:w="1842"/>
      </w:tblGrid>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w:t>
            </w:r>
          </w:p>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927"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Место проведения</w:t>
            </w:r>
          </w:p>
          <w:p w:rsidR="00EF5338" w:rsidRDefault="00EF5338" w:rsidP="00EF5338">
            <w:pPr>
              <w:pStyle w:val="ae"/>
              <w:ind w:left="-284" w:right="-1"/>
              <w:jc w:val="center"/>
              <w:rPr>
                <w:rFonts w:ascii="Times New Roman" w:hAnsi="Times New Roman" w:cs="Times New Roman"/>
                <w:sz w:val="24"/>
                <w:szCs w:val="24"/>
              </w:rPr>
            </w:pPr>
          </w:p>
        </w:tc>
        <w:tc>
          <w:tcPr>
            <w:tcW w:w="198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Сеньково, возле д. 1 (Присмакова Н.Ф.)</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6</w:t>
            </w:r>
            <w:r w:rsidR="00EF5338">
              <w:rPr>
                <w:rFonts w:ascii="Times New Roman" w:hAnsi="Times New Roman" w:cs="Times New Roman"/>
                <w:sz w:val="24"/>
                <w:szCs w:val="24"/>
              </w:rPr>
              <w:t>.</w:t>
            </w:r>
            <w:r>
              <w:rPr>
                <w:rFonts w:ascii="Times New Roman" w:hAnsi="Times New Roman" w:cs="Times New Roman"/>
                <w:sz w:val="24"/>
                <w:szCs w:val="24"/>
              </w:rPr>
              <w:t>11</w:t>
            </w:r>
            <w:r w:rsidR="00EF5338">
              <w:rPr>
                <w:rFonts w:ascii="Times New Roman" w:hAnsi="Times New Roman" w:cs="Times New Roman"/>
                <w:sz w:val="24"/>
                <w:szCs w:val="24"/>
              </w:rPr>
              <w:t>.2019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9 ч 30 мин</w:t>
            </w:r>
          </w:p>
        </w:tc>
      </w:tr>
      <w:tr w:rsidR="00EF5338" w:rsidTr="00EF5338">
        <w:trPr>
          <w:trHeight w:val="270"/>
        </w:trPr>
        <w:tc>
          <w:tcPr>
            <w:tcW w:w="675" w:type="dxa"/>
            <w:tcBorders>
              <w:bottom w:val="single" w:sz="4" w:space="0" w:color="auto"/>
            </w:tcBorders>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p>
        </w:tc>
        <w:tc>
          <w:tcPr>
            <w:tcW w:w="4927" w:type="dxa"/>
            <w:tcBorders>
              <w:bottom w:val="single" w:sz="4" w:space="0" w:color="auto"/>
            </w:tcBorders>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Острожки, возле д.7 (Панфилова А.Н.)</w:t>
            </w:r>
          </w:p>
        </w:tc>
        <w:tc>
          <w:tcPr>
            <w:tcW w:w="1985" w:type="dxa"/>
            <w:tcBorders>
              <w:bottom w:val="single" w:sz="4" w:space="0" w:color="auto"/>
            </w:tcBorders>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6</w:t>
            </w:r>
            <w:r>
              <w:rPr>
                <w:rFonts w:ascii="Times New Roman" w:hAnsi="Times New Roman" w:cs="Times New Roman"/>
                <w:sz w:val="24"/>
                <w:szCs w:val="24"/>
              </w:rPr>
              <w:t>.11.2019</w:t>
            </w:r>
          </w:p>
        </w:tc>
        <w:tc>
          <w:tcPr>
            <w:tcW w:w="1842" w:type="dxa"/>
            <w:tcBorders>
              <w:bottom w:val="single" w:sz="4" w:space="0" w:color="auto"/>
            </w:tcBorders>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10 ч 30 мин</w:t>
            </w:r>
          </w:p>
        </w:tc>
      </w:tr>
      <w:tr w:rsidR="00EF5338" w:rsidTr="00EF5338">
        <w:trPr>
          <w:trHeight w:val="270"/>
        </w:trPr>
        <w:tc>
          <w:tcPr>
            <w:tcW w:w="675" w:type="dxa"/>
            <w:tcBorders>
              <w:top w:val="single" w:sz="4" w:space="0" w:color="auto"/>
            </w:tcBorders>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3</w:t>
            </w:r>
          </w:p>
        </w:tc>
        <w:tc>
          <w:tcPr>
            <w:tcW w:w="4927" w:type="dxa"/>
            <w:tcBorders>
              <w:top w:val="single" w:sz="4" w:space="0" w:color="auto"/>
            </w:tcBorders>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Холм, возле д.5 (2-х квартирный дом)</w:t>
            </w:r>
          </w:p>
        </w:tc>
        <w:tc>
          <w:tcPr>
            <w:tcW w:w="1985" w:type="dxa"/>
            <w:tcBorders>
              <w:top w:val="single" w:sz="4" w:space="0" w:color="auto"/>
            </w:tcBorders>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6</w:t>
            </w:r>
            <w:r>
              <w:rPr>
                <w:rFonts w:ascii="Times New Roman" w:hAnsi="Times New Roman" w:cs="Times New Roman"/>
                <w:sz w:val="24"/>
                <w:szCs w:val="24"/>
              </w:rPr>
              <w:t>.11.2019</w:t>
            </w:r>
          </w:p>
        </w:tc>
        <w:tc>
          <w:tcPr>
            <w:tcW w:w="1842" w:type="dxa"/>
            <w:tcBorders>
              <w:top w:val="single" w:sz="4" w:space="0" w:color="auto"/>
            </w:tcBorders>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11ч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4</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Новостройка, возле д.8</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6</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12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5</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Бибирево, помещение дома культуры</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6</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14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6</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Вороново, помещение школы</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6.</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15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7</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Жар, возле д.4 (Доронина В.Г.)</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6</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16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8</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Зуево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6</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16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9</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Зубово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6</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17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10</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Полутино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6</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17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11</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Шевердино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6</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18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12</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Железово, возле д. 6 (Гаганов А.И.)</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7</w:t>
            </w:r>
            <w:r>
              <w:rPr>
                <w:rFonts w:ascii="Times New Roman" w:hAnsi="Times New Roman" w:cs="Times New Roman"/>
                <w:sz w:val="24"/>
                <w:szCs w:val="24"/>
              </w:rPr>
              <w:t>.11</w:t>
            </w:r>
            <w:r w:rsidR="00EF5338">
              <w:rPr>
                <w:rFonts w:ascii="Times New Roman" w:hAnsi="Times New Roman" w:cs="Times New Roman"/>
                <w:sz w:val="24"/>
                <w:szCs w:val="24"/>
              </w:rPr>
              <w:t>.2019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9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13</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Новая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7</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10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14</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Хотино, помещение дома культуры</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7</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10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15</w:t>
            </w:r>
          </w:p>
        </w:tc>
        <w:tc>
          <w:tcPr>
            <w:tcW w:w="4927" w:type="dxa"/>
          </w:tcPr>
          <w:p w:rsidR="00EF5338" w:rsidRDefault="00EF5338" w:rsidP="00EF5338">
            <w:pPr>
              <w:pStyle w:val="ae"/>
              <w:ind w:left="34" w:right="-1"/>
              <w:rPr>
                <w:rFonts w:ascii="Times New Roman" w:hAnsi="Times New Roman" w:cs="Times New Roman"/>
                <w:sz w:val="24"/>
                <w:szCs w:val="24"/>
              </w:rPr>
            </w:pPr>
            <w:r>
              <w:rPr>
                <w:rFonts w:ascii="Times New Roman" w:hAnsi="Times New Roman" w:cs="Times New Roman"/>
                <w:sz w:val="24"/>
                <w:szCs w:val="24"/>
              </w:rPr>
              <w:t>д. д. Лаврово, возле д.6 по ул. Центральной (Юдичев С.Н.)</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7</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11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16</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д. д. Ново-Ивановсое, возле д.14 (Печенкин В.А.)</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7</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12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17</w:t>
            </w:r>
          </w:p>
        </w:tc>
        <w:tc>
          <w:tcPr>
            <w:tcW w:w="4927" w:type="dxa"/>
          </w:tcPr>
          <w:p w:rsidR="00EF5338" w:rsidRDefault="00EF5338" w:rsidP="00EF5338">
            <w:pPr>
              <w:pStyle w:val="ae"/>
              <w:ind w:left="-284" w:right="-1"/>
              <w:rPr>
                <w:rFonts w:ascii="Times New Roman" w:hAnsi="Times New Roman" w:cs="Times New Roman"/>
                <w:sz w:val="24"/>
                <w:szCs w:val="24"/>
              </w:rPr>
            </w:pPr>
            <w:r>
              <w:rPr>
                <w:rFonts w:ascii="Times New Roman" w:hAnsi="Times New Roman" w:cs="Times New Roman"/>
                <w:sz w:val="24"/>
                <w:szCs w:val="24"/>
              </w:rPr>
              <w:t xml:space="preserve">д. д. Качевицы, напротив церкви </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7</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14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18</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Тюхово (на въезде в деревню)</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27</w:t>
            </w:r>
            <w:r w:rsidR="006F4AF6">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14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19</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Кокорево (на въезде в деревню)</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27</w:t>
            </w:r>
            <w:r w:rsidR="006F4AF6">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15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 xml:space="preserve">20 </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Проплеткино, возле д.5 (Салабанова С.Г.)</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7</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15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21</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Колотово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7</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16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22</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Абаконово, возле д.2 ул. Дорожная</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7</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16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23</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п. Велеса, помещение школы</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7</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17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24</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Щиборово, возле д.2 (Иванов Г.В.)</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8</w:t>
            </w:r>
            <w:r>
              <w:rPr>
                <w:rFonts w:ascii="Times New Roman" w:hAnsi="Times New Roman" w:cs="Times New Roman"/>
                <w:sz w:val="24"/>
                <w:szCs w:val="24"/>
              </w:rPr>
              <w:t>.11.</w:t>
            </w:r>
            <w:r w:rsidR="00EF5338">
              <w:rPr>
                <w:rFonts w:ascii="Times New Roman" w:hAnsi="Times New Roman" w:cs="Times New Roman"/>
                <w:sz w:val="24"/>
                <w:szCs w:val="24"/>
              </w:rPr>
              <w:t>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9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25</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Ботино, возле д. 6 (Иванов В.В.)</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8</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10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26</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Ефремово, возле д.17 ул. Главная (Игнатьев Л.В.)</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8</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11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27</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Карловка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8</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12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28</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Лейкино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8</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12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Андрианово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8</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13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30</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 xml:space="preserve">д. Замошье, возле д.1 (Хозяинов В.Ф.) </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8</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13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31</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Дорофеево, возле д.1  (Ахтырская Л.И.)</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8</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14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32</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Рылово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8</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14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33</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Дуброво, помещение ДК</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8</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15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34</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Лазарево, возле д.8 ул. Центральная (Доможирова А.И.)</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2</w:t>
            </w:r>
            <w:r w:rsidR="00C767CD">
              <w:rPr>
                <w:rFonts w:ascii="Times New Roman" w:hAnsi="Times New Roman" w:cs="Times New Roman"/>
                <w:sz w:val="24"/>
                <w:szCs w:val="24"/>
              </w:rPr>
              <w:t>8</w:t>
            </w:r>
            <w:r>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16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35</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Заполье (на въезде  в деревню)</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w:t>
            </w:r>
            <w:r w:rsidR="006F4AF6">
              <w:rPr>
                <w:rFonts w:ascii="Times New Roman" w:hAnsi="Times New Roman" w:cs="Times New Roman"/>
                <w:sz w:val="24"/>
                <w:szCs w:val="24"/>
              </w:rPr>
              <w:t>.11.2019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9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36</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Совец (на въезде в деревню)</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10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37</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Коробки (на въезде в деревню)</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10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38</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Ж\д разъезд Замошье, возле станции</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11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39</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Красноселье (на въезде в деревню)</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11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40</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Белейка, возле д.4 (Чернышев Е.Е.)</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12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41</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Вязки, возле д.1 (Лохов В.В.)</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12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42</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Можайцы, возле д.19 здания фермы</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14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43</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Барлово, возле д. 26 (Селищев С.А.)</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15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44</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Баево, помещение ДК</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16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45</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Золотухи (на въезде в деревню)</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17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46</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Алесандровское (на въезде в деревню)</w:t>
            </w:r>
          </w:p>
        </w:tc>
        <w:tc>
          <w:tcPr>
            <w:tcW w:w="1985" w:type="dxa"/>
          </w:tcPr>
          <w:p w:rsidR="00EF5338" w:rsidRDefault="00C767CD"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29.11.2019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17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47</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Никополь, возле д.1 по ул. Лесной (Соловьев М.А)</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2</w:t>
            </w:r>
            <w:r>
              <w:rPr>
                <w:rFonts w:ascii="Times New Roman" w:hAnsi="Times New Roman" w:cs="Times New Roman"/>
                <w:sz w:val="24"/>
                <w:szCs w:val="24"/>
              </w:rPr>
              <w:t>.12.</w:t>
            </w:r>
            <w:r w:rsidR="00EF5338">
              <w:rPr>
                <w:rFonts w:ascii="Times New Roman" w:hAnsi="Times New Roman" w:cs="Times New Roman"/>
                <w:sz w:val="24"/>
                <w:szCs w:val="24"/>
              </w:rPr>
              <w:t>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9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48</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Мухино, возле д. 1 (Вишневская Н.М.)</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2</w:t>
            </w:r>
            <w:r>
              <w:rPr>
                <w:rFonts w:ascii="Times New Roman" w:hAnsi="Times New Roman" w:cs="Times New Roman"/>
                <w:sz w:val="24"/>
                <w:szCs w:val="24"/>
              </w:rPr>
              <w:t>.12.2019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11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49</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Сосвятское, возле д.1</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2</w:t>
            </w:r>
            <w:r>
              <w:rPr>
                <w:rFonts w:ascii="Times New Roman" w:hAnsi="Times New Roman" w:cs="Times New Roman"/>
                <w:sz w:val="24"/>
                <w:szCs w:val="24"/>
              </w:rPr>
              <w:t>.12.2019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11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50</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Барино, возле д.   (Шумская Н.И.)</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2</w:t>
            </w:r>
            <w:r>
              <w:rPr>
                <w:rFonts w:ascii="Times New Roman" w:hAnsi="Times New Roman" w:cs="Times New Roman"/>
                <w:sz w:val="24"/>
                <w:szCs w:val="24"/>
              </w:rPr>
              <w:t>.12.2019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12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51</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Кучино, возле д. 4 (Сергиенко М.В.)</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2</w:t>
            </w:r>
            <w:r>
              <w:rPr>
                <w:rFonts w:ascii="Times New Roman" w:hAnsi="Times New Roman" w:cs="Times New Roman"/>
                <w:sz w:val="24"/>
                <w:szCs w:val="24"/>
              </w:rPr>
              <w:t>.12.2019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13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52</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Хлюсты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2</w:t>
            </w:r>
            <w:r>
              <w:rPr>
                <w:rFonts w:ascii="Times New Roman" w:hAnsi="Times New Roman" w:cs="Times New Roman"/>
                <w:sz w:val="24"/>
                <w:szCs w:val="24"/>
              </w:rPr>
              <w:t>.12.2019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13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53</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Заиловье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2</w:t>
            </w:r>
            <w:r>
              <w:rPr>
                <w:rFonts w:ascii="Times New Roman" w:hAnsi="Times New Roman" w:cs="Times New Roman"/>
                <w:sz w:val="24"/>
                <w:szCs w:val="24"/>
              </w:rPr>
              <w:t>.12.2019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14 ч 00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54</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Авдеево (на въезде в деревню)</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2</w:t>
            </w:r>
            <w:r>
              <w:rPr>
                <w:rFonts w:ascii="Times New Roman" w:hAnsi="Times New Roman" w:cs="Times New Roman"/>
                <w:sz w:val="24"/>
                <w:szCs w:val="24"/>
              </w:rPr>
              <w:t>.12.2019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14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55</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 xml:space="preserve">д. Харино (на въезде в деревню) </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2</w:t>
            </w:r>
            <w:r>
              <w:rPr>
                <w:rFonts w:ascii="Times New Roman" w:hAnsi="Times New Roman" w:cs="Times New Roman"/>
                <w:sz w:val="24"/>
                <w:szCs w:val="24"/>
              </w:rPr>
              <w:t>.12.2019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15 ч 30 мин</w:t>
            </w:r>
          </w:p>
        </w:tc>
      </w:tr>
      <w:tr w:rsidR="00EF5338" w:rsidTr="00EF5338">
        <w:tc>
          <w:tcPr>
            <w:tcW w:w="675"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56</w:t>
            </w:r>
          </w:p>
        </w:tc>
        <w:tc>
          <w:tcPr>
            <w:tcW w:w="4927" w:type="dxa"/>
          </w:tcPr>
          <w:p w:rsidR="00EF5338" w:rsidRDefault="00EF5338" w:rsidP="00EF5338">
            <w:pPr>
              <w:pStyle w:val="ae"/>
              <w:ind w:left="33" w:right="-1"/>
              <w:rPr>
                <w:rFonts w:ascii="Times New Roman" w:hAnsi="Times New Roman" w:cs="Times New Roman"/>
                <w:sz w:val="24"/>
                <w:szCs w:val="24"/>
              </w:rPr>
            </w:pPr>
            <w:r>
              <w:rPr>
                <w:rFonts w:ascii="Times New Roman" w:hAnsi="Times New Roman" w:cs="Times New Roman"/>
                <w:sz w:val="24"/>
                <w:szCs w:val="24"/>
              </w:rPr>
              <w:t>д. Литвиново, возле д.2 (Тимофеева Н.М.)</w:t>
            </w:r>
          </w:p>
        </w:tc>
        <w:tc>
          <w:tcPr>
            <w:tcW w:w="1985" w:type="dxa"/>
          </w:tcPr>
          <w:p w:rsidR="00EF5338" w:rsidRDefault="006F4AF6" w:rsidP="00C767CD">
            <w:pPr>
              <w:pStyle w:val="ae"/>
              <w:ind w:left="-284"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2</w:t>
            </w:r>
            <w:r>
              <w:rPr>
                <w:rFonts w:ascii="Times New Roman" w:hAnsi="Times New Roman" w:cs="Times New Roman"/>
                <w:sz w:val="24"/>
                <w:szCs w:val="24"/>
              </w:rPr>
              <w:t>.12.2019</w:t>
            </w:r>
          </w:p>
        </w:tc>
        <w:tc>
          <w:tcPr>
            <w:tcW w:w="1842" w:type="dxa"/>
          </w:tcPr>
          <w:p w:rsidR="00EF5338" w:rsidRDefault="00EF5338" w:rsidP="00EF5338">
            <w:pPr>
              <w:pStyle w:val="ae"/>
              <w:ind w:left="-284" w:right="-1"/>
              <w:jc w:val="center"/>
              <w:rPr>
                <w:rFonts w:ascii="Times New Roman" w:hAnsi="Times New Roman" w:cs="Times New Roman"/>
                <w:sz w:val="24"/>
                <w:szCs w:val="24"/>
              </w:rPr>
            </w:pPr>
            <w:r>
              <w:rPr>
                <w:rFonts w:ascii="Times New Roman" w:hAnsi="Times New Roman" w:cs="Times New Roman"/>
                <w:sz w:val="24"/>
                <w:szCs w:val="24"/>
              </w:rPr>
              <w:t>16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57</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Вережуни, возле д. 7 (Лепешенко О.А.)</w:t>
            </w:r>
          </w:p>
        </w:tc>
        <w:tc>
          <w:tcPr>
            <w:tcW w:w="1985" w:type="dxa"/>
          </w:tcPr>
          <w:p w:rsidR="00EF5338" w:rsidRDefault="006F4AF6" w:rsidP="00C767CD">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2</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16 ч 30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58</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Шестаково, возле д.18 (Зарембо М.С.)</w:t>
            </w:r>
          </w:p>
        </w:tc>
        <w:tc>
          <w:tcPr>
            <w:tcW w:w="1985" w:type="dxa"/>
          </w:tcPr>
          <w:p w:rsidR="00EF5338" w:rsidRDefault="006F4AF6" w:rsidP="00C767CD">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2</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17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59</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Исаково (на въезде в деревню)</w:t>
            </w:r>
          </w:p>
        </w:tc>
        <w:tc>
          <w:tcPr>
            <w:tcW w:w="1985" w:type="dxa"/>
          </w:tcPr>
          <w:p w:rsidR="00EF5338" w:rsidRDefault="006F4AF6" w:rsidP="00C767CD">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3</w:t>
            </w:r>
            <w:r>
              <w:rPr>
                <w:rFonts w:ascii="Times New Roman" w:hAnsi="Times New Roman" w:cs="Times New Roman"/>
                <w:sz w:val="24"/>
                <w:szCs w:val="24"/>
              </w:rPr>
              <w:t>.12.</w:t>
            </w:r>
            <w:r w:rsidR="00EF5338">
              <w:rPr>
                <w:rFonts w:ascii="Times New Roman" w:hAnsi="Times New Roman" w:cs="Times New Roman"/>
                <w:sz w:val="24"/>
                <w:szCs w:val="24"/>
              </w:rPr>
              <w:t>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9 ч 30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60</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Сазоново (на въезде  в деревню)</w:t>
            </w:r>
          </w:p>
        </w:tc>
        <w:tc>
          <w:tcPr>
            <w:tcW w:w="1985" w:type="dxa"/>
          </w:tcPr>
          <w:p w:rsidR="00EF5338" w:rsidRDefault="006F4AF6" w:rsidP="00C767CD">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3</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10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61</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Залужье (на въезде  в деревню)</w:t>
            </w:r>
          </w:p>
        </w:tc>
        <w:tc>
          <w:tcPr>
            <w:tcW w:w="1985" w:type="dxa"/>
          </w:tcPr>
          <w:p w:rsidR="00EF5338" w:rsidRDefault="006F4AF6" w:rsidP="00C767CD">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3</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10 ч 30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62</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Мартьянково, возле д.2 (Горяева Н.А.)</w:t>
            </w:r>
          </w:p>
        </w:tc>
        <w:tc>
          <w:tcPr>
            <w:tcW w:w="1985" w:type="dxa"/>
          </w:tcPr>
          <w:p w:rsidR="00EF5338" w:rsidRDefault="006F4AF6" w:rsidP="00C767CD">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3</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11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63</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Фофаново, помещение библиотеки</w:t>
            </w:r>
          </w:p>
        </w:tc>
        <w:tc>
          <w:tcPr>
            <w:tcW w:w="1985" w:type="dxa"/>
          </w:tcPr>
          <w:p w:rsidR="00EF5338" w:rsidRDefault="006F4AF6" w:rsidP="00C767CD">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3</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12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64</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Загорье (на въезде в деревню)</w:t>
            </w:r>
          </w:p>
        </w:tc>
        <w:tc>
          <w:tcPr>
            <w:tcW w:w="1985" w:type="dxa"/>
          </w:tcPr>
          <w:p w:rsidR="00EF5338" w:rsidRDefault="006F4AF6" w:rsidP="00C767CD">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3</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13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65</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Ануфриево, возле д. 15 (Ермакова В.И)</w:t>
            </w:r>
          </w:p>
        </w:tc>
        <w:tc>
          <w:tcPr>
            <w:tcW w:w="1985" w:type="dxa"/>
          </w:tcPr>
          <w:p w:rsidR="00EF5338" w:rsidRDefault="006F4AF6" w:rsidP="00C767CD">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3</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14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66</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Яковлевское, возле автобусной остановки</w:t>
            </w:r>
          </w:p>
        </w:tc>
        <w:tc>
          <w:tcPr>
            <w:tcW w:w="1985" w:type="dxa"/>
          </w:tcPr>
          <w:p w:rsidR="00EF5338" w:rsidRDefault="006F4AF6" w:rsidP="00C767CD">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3</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15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67</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 xml:space="preserve">д. Злобино, возле д. 9 (Сафошина Л.Я.) </w:t>
            </w:r>
          </w:p>
        </w:tc>
        <w:tc>
          <w:tcPr>
            <w:tcW w:w="1985" w:type="dxa"/>
          </w:tcPr>
          <w:p w:rsidR="00EF5338" w:rsidRDefault="006F4AF6" w:rsidP="00C767CD">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3</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15 ч 30 мин</w:t>
            </w:r>
          </w:p>
        </w:tc>
      </w:tr>
      <w:tr w:rsidR="00EF5338" w:rsidTr="00C767CD">
        <w:trPr>
          <w:trHeight w:val="444"/>
        </w:trPr>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68</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Старина (на въезде в деревню)</w:t>
            </w:r>
          </w:p>
        </w:tc>
        <w:tc>
          <w:tcPr>
            <w:tcW w:w="1985" w:type="dxa"/>
          </w:tcPr>
          <w:p w:rsidR="00EF5338" w:rsidRDefault="006F4AF6" w:rsidP="00C767CD">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C767CD">
              <w:rPr>
                <w:rFonts w:ascii="Times New Roman" w:hAnsi="Times New Roman" w:cs="Times New Roman"/>
                <w:sz w:val="24"/>
                <w:szCs w:val="24"/>
              </w:rPr>
              <w:t>3</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16 ч 30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69</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Кирпичник, возле д.3 (Чумакова Н.А.)</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3</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17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70</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Котово, возле д.10 ул. Центральная (Дмитриева Г.К..)</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4</w:t>
            </w:r>
            <w:r>
              <w:rPr>
                <w:rFonts w:ascii="Times New Roman" w:hAnsi="Times New Roman" w:cs="Times New Roman"/>
                <w:sz w:val="24"/>
                <w:szCs w:val="24"/>
              </w:rPr>
              <w:t>.12</w:t>
            </w:r>
            <w:r w:rsidR="00EF5338">
              <w:rPr>
                <w:rFonts w:ascii="Times New Roman" w:hAnsi="Times New Roman" w:cs="Times New Roman"/>
                <w:sz w:val="24"/>
                <w:szCs w:val="24"/>
              </w:rPr>
              <w:t>.2019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9 ч 30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71</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Дрогалово (на въезде  в деревню)</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4</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10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72</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Жданово, возле д.4 (Эммас М.И.)</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4</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10 ч 30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73</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 xml:space="preserve">д. Дедово (на въезде в деревню)  </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4</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11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74</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Дорохово (на въезде в деревню)</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4</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11 ч 30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75</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Глубокое, возле д.3 (Зайцева Т.А.)</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4</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12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76</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Улин, помещение ДК</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4</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13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77</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Песно, возле церкви</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4</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14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78</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Трофимово (на въезде в деревню)</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4</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14 ч 30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79</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Василево  (на въезде в деревню)</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4</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15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80</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Савостино, возле д.1 (Беляев М.В.)</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4</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15 ч 30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81</w:t>
            </w:r>
          </w:p>
        </w:tc>
        <w:tc>
          <w:tcPr>
            <w:tcW w:w="4927" w:type="dxa"/>
          </w:tcPr>
          <w:p w:rsidR="00EF5338" w:rsidRDefault="00481F18" w:rsidP="00EF5338">
            <w:pPr>
              <w:pStyle w:val="ae"/>
              <w:ind w:right="-1"/>
              <w:rPr>
                <w:rFonts w:ascii="Times New Roman" w:hAnsi="Times New Roman" w:cs="Times New Roman"/>
                <w:sz w:val="24"/>
                <w:szCs w:val="24"/>
              </w:rPr>
            </w:pPr>
            <w:r>
              <w:rPr>
                <w:rFonts w:ascii="Times New Roman" w:hAnsi="Times New Roman" w:cs="Times New Roman"/>
                <w:sz w:val="24"/>
                <w:szCs w:val="24"/>
              </w:rPr>
              <w:t>д. Соломкино, возле д.12 (К</w:t>
            </w:r>
            <w:r w:rsidR="00EF5338">
              <w:rPr>
                <w:rFonts w:ascii="Times New Roman" w:hAnsi="Times New Roman" w:cs="Times New Roman"/>
                <w:sz w:val="24"/>
                <w:szCs w:val="24"/>
              </w:rPr>
              <w:t>орнилова В.П.)</w:t>
            </w:r>
          </w:p>
        </w:tc>
        <w:tc>
          <w:tcPr>
            <w:tcW w:w="1985" w:type="dxa"/>
          </w:tcPr>
          <w:p w:rsidR="00EF5338" w:rsidRDefault="006F4AF6" w:rsidP="00481F18">
            <w:pPr>
              <w:pStyle w:val="ae"/>
              <w:ind w:right="-1"/>
              <w:jc w:val="center"/>
              <w:rPr>
                <w:rFonts w:ascii="Times New Roman" w:hAnsi="Times New Roman" w:cs="Times New Roman"/>
                <w:sz w:val="24"/>
                <w:szCs w:val="24"/>
              </w:rPr>
            </w:pPr>
            <w:r>
              <w:rPr>
                <w:rFonts w:ascii="Times New Roman" w:hAnsi="Times New Roman" w:cs="Times New Roman"/>
                <w:sz w:val="24"/>
                <w:szCs w:val="24"/>
              </w:rPr>
              <w:t>0</w:t>
            </w:r>
            <w:r w:rsidR="00481F18">
              <w:rPr>
                <w:rFonts w:ascii="Times New Roman" w:hAnsi="Times New Roman" w:cs="Times New Roman"/>
                <w:sz w:val="24"/>
                <w:szCs w:val="24"/>
              </w:rPr>
              <w:t>4</w:t>
            </w:r>
            <w:r>
              <w:rPr>
                <w:rFonts w:ascii="Times New Roman" w:hAnsi="Times New Roman" w:cs="Times New Roman"/>
                <w:sz w:val="24"/>
                <w:szCs w:val="24"/>
              </w:rPr>
              <w:t>.12.2019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16 ч 00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82</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Наволока (на въезде в деревню)</w:t>
            </w:r>
          </w:p>
        </w:tc>
        <w:tc>
          <w:tcPr>
            <w:tcW w:w="1985" w:type="dxa"/>
          </w:tcPr>
          <w:p w:rsidR="00EF5338" w:rsidRDefault="006F4AF6"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03.12.2019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16 ч 30 мин</w:t>
            </w:r>
          </w:p>
        </w:tc>
      </w:tr>
      <w:tr w:rsidR="00EF5338" w:rsidTr="00EF5338">
        <w:tc>
          <w:tcPr>
            <w:tcW w:w="675"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83</w:t>
            </w:r>
          </w:p>
        </w:tc>
        <w:tc>
          <w:tcPr>
            <w:tcW w:w="4927" w:type="dxa"/>
          </w:tcPr>
          <w:p w:rsidR="00EF5338" w:rsidRDefault="00EF5338" w:rsidP="00EF5338">
            <w:pPr>
              <w:pStyle w:val="ae"/>
              <w:ind w:right="-1"/>
              <w:rPr>
                <w:rFonts w:ascii="Times New Roman" w:hAnsi="Times New Roman" w:cs="Times New Roman"/>
                <w:sz w:val="24"/>
                <w:szCs w:val="24"/>
              </w:rPr>
            </w:pPr>
            <w:r>
              <w:rPr>
                <w:rFonts w:ascii="Times New Roman" w:hAnsi="Times New Roman" w:cs="Times New Roman"/>
                <w:sz w:val="24"/>
                <w:szCs w:val="24"/>
              </w:rPr>
              <w:t>д. Щеголево (на въезде в деревню)</w:t>
            </w:r>
          </w:p>
        </w:tc>
        <w:tc>
          <w:tcPr>
            <w:tcW w:w="1985" w:type="dxa"/>
          </w:tcPr>
          <w:p w:rsidR="00EF5338" w:rsidRDefault="006F4AF6"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03.12.2019</w:t>
            </w:r>
          </w:p>
        </w:tc>
        <w:tc>
          <w:tcPr>
            <w:tcW w:w="1842" w:type="dxa"/>
          </w:tcPr>
          <w:p w:rsidR="00EF5338" w:rsidRDefault="00EF5338" w:rsidP="00EF5338">
            <w:pPr>
              <w:pStyle w:val="ae"/>
              <w:ind w:right="-1"/>
              <w:jc w:val="center"/>
              <w:rPr>
                <w:rFonts w:ascii="Times New Roman" w:hAnsi="Times New Roman" w:cs="Times New Roman"/>
                <w:sz w:val="24"/>
                <w:szCs w:val="24"/>
              </w:rPr>
            </w:pPr>
            <w:r>
              <w:rPr>
                <w:rFonts w:ascii="Times New Roman" w:hAnsi="Times New Roman" w:cs="Times New Roman"/>
                <w:sz w:val="24"/>
                <w:szCs w:val="24"/>
              </w:rPr>
              <w:t>17 ч 00 мин</w:t>
            </w:r>
          </w:p>
        </w:tc>
      </w:tr>
    </w:tbl>
    <w:p w:rsidR="00EF5338" w:rsidRDefault="00EF5338" w:rsidP="00EF5338">
      <w:pPr>
        <w:pStyle w:val="ae"/>
        <w:ind w:left="-284" w:right="-1"/>
        <w:jc w:val="center"/>
        <w:rPr>
          <w:rFonts w:ascii="Times New Roman" w:hAnsi="Times New Roman" w:cs="Times New Roman"/>
          <w:sz w:val="24"/>
          <w:szCs w:val="24"/>
        </w:rPr>
      </w:pPr>
    </w:p>
    <w:p w:rsidR="00D1704E" w:rsidRPr="00734E3E" w:rsidRDefault="00D1704E" w:rsidP="00734E3E">
      <w:pPr>
        <w:pStyle w:val="ae"/>
        <w:ind w:right="-1"/>
        <w:rPr>
          <w:rFonts w:ascii="Times New Roman" w:hAnsi="Times New Roman" w:cs="Times New Roman"/>
          <w:sz w:val="24"/>
          <w:szCs w:val="24"/>
        </w:rPr>
      </w:pPr>
    </w:p>
    <w:sectPr w:rsidR="00D1704E" w:rsidRPr="00734E3E" w:rsidSect="008252D3">
      <w:pgSz w:w="11906" w:h="16838"/>
      <w:pgMar w:top="426"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AC" w:rsidRDefault="004202AC" w:rsidP="008E52E4">
      <w:pPr>
        <w:spacing w:after="0" w:line="240" w:lineRule="auto"/>
      </w:pPr>
      <w:r>
        <w:separator/>
      </w:r>
    </w:p>
  </w:endnote>
  <w:endnote w:type="continuationSeparator" w:id="0">
    <w:p w:rsidR="004202AC" w:rsidRDefault="004202AC" w:rsidP="008E5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Artsans">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38" w:rsidRPr="00A80FFE" w:rsidRDefault="005211DB">
    <w:pPr>
      <w:pStyle w:val="ac"/>
    </w:pPr>
    <w:r w:rsidRPr="00A80FFE">
      <w:rPr>
        <w:rStyle w:val="aff1"/>
      </w:rPr>
      <w:fldChar w:fldCharType="begin"/>
    </w:r>
    <w:r w:rsidR="00EF5338" w:rsidRPr="00A80FFE">
      <w:rPr>
        <w:rStyle w:val="aff1"/>
      </w:rPr>
      <w:instrText xml:space="preserve"> PAGE </w:instrText>
    </w:r>
    <w:r w:rsidRPr="00A80FFE">
      <w:rPr>
        <w:rStyle w:val="aff1"/>
      </w:rPr>
      <w:fldChar w:fldCharType="separate"/>
    </w:r>
    <w:r w:rsidR="00EF5338">
      <w:rPr>
        <w:rStyle w:val="aff1"/>
        <w:noProof/>
      </w:rPr>
      <w:t>142</w:t>
    </w:r>
    <w:r w:rsidRPr="00A80FFE">
      <w:rPr>
        <w:rStyle w:val="aff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38" w:rsidRDefault="00EF5338" w:rsidP="001655C6">
    <w:pPr>
      <w:pStyle w:val="ac"/>
    </w:pPr>
  </w:p>
  <w:p w:rsidR="00EF5338" w:rsidRPr="00A80FFE" w:rsidRDefault="005211DB">
    <w:pPr>
      <w:pStyle w:val="ac"/>
      <w:jc w:val="right"/>
    </w:pPr>
    <w:r w:rsidRPr="00A80FFE">
      <w:rPr>
        <w:rStyle w:val="aff1"/>
      </w:rPr>
      <w:fldChar w:fldCharType="begin"/>
    </w:r>
    <w:r w:rsidR="00EF5338" w:rsidRPr="00A80FFE">
      <w:rPr>
        <w:rStyle w:val="aff1"/>
      </w:rPr>
      <w:instrText xml:space="preserve"> PAGE </w:instrText>
    </w:r>
    <w:r w:rsidRPr="00A80FFE">
      <w:rPr>
        <w:rStyle w:val="aff1"/>
      </w:rPr>
      <w:fldChar w:fldCharType="separate"/>
    </w:r>
    <w:r w:rsidR="005015D2">
      <w:rPr>
        <w:rStyle w:val="aff1"/>
        <w:noProof/>
      </w:rPr>
      <w:t>55</w:t>
    </w:r>
    <w:r w:rsidRPr="00A80FFE">
      <w:rPr>
        <w:rStyle w:val="aff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AC" w:rsidRDefault="004202AC" w:rsidP="008E52E4">
      <w:pPr>
        <w:spacing w:after="0" w:line="240" w:lineRule="auto"/>
      </w:pPr>
      <w:r>
        <w:separator/>
      </w:r>
    </w:p>
  </w:footnote>
  <w:footnote w:type="continuationSeparator" w:id="0">
    <w:p w:rsidR="004202AC" w:rsidRDefault="004202AC" w:rsidP="008E52E4">
      <w:pPr>
        <w:spacing w:after="0" w:line="240" w:lineRule="auto"/>
      </w:pPr>
      <w:r>
        <w:continuationSeparator/>
      </w:r>
    </w:p>
  </w:footnote>
  <w:footnote w:id="1">
    <w:p w:rsidR="00EF5338" w:rsidRPr="006430A3" w:rsidRDefault="00EF5338" w:rsidP="00B55311">
      <w:pPr>
        <w:pStyle w:val="af7"/>
        <w:ind w:left="0"/>
        <w:jc w:val="both"/>
        <w:rPr>
          <w:rFonts w:ascii="Times New Roman" w:hAnsi="Times New Roman"/>
        </w:rPr>
      </w:pPr>
      <w:r w:rsidRPr="006430A3">
        <w:rPr>
          <w:rStyle w:val="aff6"/>
        </w:rPr>
        <w:t>1</w:t>
      </w:r>
      <w:r w:rsidRPr="006430A3">
        <w:rPr>
          <w:rFonts w:ascii="Times New Roman" w:hAnsi="Times New Roman"/>
          <w:i/>
        </w:rPr>
        <w:t xml:space="preserve"> </w:t>
      </w:r>
      <w:r w:rsidRPr="006430A3">
        <w:rPr>
          <w:rFonts w:ascii="Times New Roman" w:hAnsi="Times New Roman"/>
        </w:rPr>
        <w:t>Здесь и по тексту Правил код указывает на 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Приказом Министерства экономического развития РФ от 01.09.2014 г. №540 (ред. 04.02.2019).</w:t>
      </w:r>
    </w:p>
    <w:p w:rsidR="00EF5338" w:rsidRPr="006430A3" w:rsidRDefault="00EF5338" w:rsidP="00B55311">
      <w:pPr>
        <w:pStyle w:val="af7"/>
        <w:jc w:val="both"/>
      </w:pPr>
    </w:p>
  </w:footnote>
  <w:footnote w:id="2">
    <w:p w:rsidR="00EF5338" w:rsidRPr="006430A3" w:rsidRDefault="00EF5338" w:rsidP="00B55311">
      <w:pPr>
        <w:pStyle w:val="af7"/>
        <w:ind w:left="0"/>
        <w:jc w:val="both"/>
        <w:rPr>
          <w:rFonts w:ascii="Times New Roman" w:hAnsi="Times New Roman"/>
          <w:i/>
        </w:rPr>
      </w:pPr>
      <w:r w:rsidRPr="006430A3">
        <w:rPr>
          <w:rStyle w:val="aff6"/>
          <w:rFonts w:ascii="Times New Roman" w:hAnsi="Times New Roman"/>
          <w:i/>
        </w:rPr>
        <w:footnoteRef/>
      </w:r>
      <w:r w:rsidRPr="006430A3">
        <w:rPr>
          <w:rFonts w:ascii="Times New Roman" w:hAnsi="Times New Roman"/>
          <w:i/>
        </w:rPr>
        <w:t xml:space="preserve"> Определением Верховного Суда РФ от 25.09.2014 N АПЛ14-393 признан недействующим пункт 3.3.3.4 СанПиН 2.1.4.1110-02 в части, разрешающей сброс хозяйственными и иными объектами, которые введены в эксплуатацию или разрешение на строительство которых выдано после 31.12.2006, промышленных, сельскохозяйственных, городских сточных вод в пределах второго пояса зон санитарной охраны источников питьевого и хозяйственно-бытового водоснабжения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38" w:rsidRDefault="00EF5338" w:rsidP="001655C6">
    <w:pPr>
      <w:tabs>
        <w:tab w:val="center" w:pos="4677"/>
        <w:tab w:val="right" w:pos="9355"/>
      </w:tabs>
      <w:spacing w:line="240" w:lineRule="auto"/>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18F1B0"/>
    <w:lvl w:ilvl="0">
      <w:numFmt w:val="bullet"/>
      <w:lvlText w:val="*"/>
      <w:lvlJc w:val="left"/>
    </w:lvl>
  </w:abstractNum>
  <w:abstractNum w:abstractNumId="1">
    <w:nsid w:val="0006069D"/>
    <w:multiLevelType w:val="hybridMultilevel"/>
    <w:tmpl w:val="F080EB9C"/>
    <w:lvl w:ilvl="0" w:tplc="D9DEDDC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AE3E72"/>
    <w:multiLevelType w:val="hybridMultilevel"/>
    <w:tmpl w:val="D6306E24"/>
    <w:lvl w:ilvl="0" w:tplc="0419000F">
      <w:start w:val="1"/>
      <w:numFmt w:val="decimal"/>
      <w:lvlText w:val="%1."/>
      <w:lvlJc w:val="left"/>
      <w:pPr>
        <w:ind w:left="1260" w:hanging="360"/>
      </w:pPr>
    </w:lvl>
    <w:lvl w:ilvl="1" w:tplc="0419000F">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1430F93"/>
    <w:multiLevelType w:val="hybridMultilevel"/>
    <w:tmpl w:val="D9A4087E"/>
    <w:lvl w:ilvl="0" w:tplc="49223044">
      <w:start w:val="1"/>
      <w:numFmt w:val="decimal"/>
      <w:lvlText w:val="%1."/>
      <w:lvlJc w:val="left"/>
      <w:pPr>
        <w:ind w:left="1495" w:hanging="360"/>
      </w:pPr>
      <w:rPr>
        <w:rFonts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7F55F6"/>
    <w:multiLevelType w:val="multilevel"/>
    <w:tmpl w:val="6E1802AE"/>
    <w:lvl w:ilvl="0">
      <w:start w:val="4"/>
      <w:numFmt w:val="decimal"/>
      <w:lvlText w:val="%1."/>
      <w:lvlJc w:val="left"/>
      <w:pPr>
        <w:tabs>
          <w:tab w:val="num" w:pos="845"/>
        </w:tabs>
        <w:ind w:left="845" w:hanging="360"/>
      </w:pPr>
      <w:rPr>
        <w:rFonts w:hint="default"/>
      </w:rPr>
    </w:lvl>
    <w:lvl w:ilvl="1">
      <w:start w:val="1"/>
      <w:numFmt w:val="decimal"/>
      <w:isLgl/>
      <w:lvlText w:val="8.%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5">
    <w:nsid w:val="04E02B0D"/>
    <w:multiLevelType w:val="hybridMultilevel"/>
    <w:tmpl w:val="8BB2ADC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56947F2"/>
    <w:multiLevelType w:val="hybridMultilevel"/>
    <w:tmpl w:val="8BB2ADC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78B7D96"/>
    <w:multiLevelType w:val="multilevel"/>
    <w:tmpl w:val="D14E407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8462944"/>
    <w:multiLevelType w:val="multilevel"/>
    <w:tmpl w:val="DC7C00B2"/>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9">
    <w:nsid w:val="08776762"/>
    <w:multiLevelType w:val="multilevel"/>
    <w:tmpl w:val="AA121F3E"/>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0">
    <w:nsid w:val="0AC43AC5"/>
    <w:multiLevelType w:val="hybridMultilevel"/>
    <w:tmpl w:val="8B54ADD8"/>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B2A6BF7"/>
    <w:multiLevelType w:val="multilevel"/>
    <w:tmpl w:val="BFD87326"/>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
    <w:nsid w:val="0C553C60"/>
    <w:multiLevelType w:val="hybridMultilevel"/>
    <w:tmpl w:val="AA38BDB0"/>
    <w:lvl w:ilvl="0" w:tplc="49223044">
      <w:start w:val="1"/>
      <w:numFmt w:val="decimal"/>
      <w:lvlText w:val="%1."/>
      <w:lvlJc w:val="left"/>
      <w:pPr>
        <w:ind w:left="1495" w:hanging="360"/>
      </w:pPr>
      <w:rPr>
        <w:rFonts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C997421"/>
    <w:multiLevelType w:val="hybridMultilevel"/>
    <w:tmpl w:val="BE30D858"/>
    <w:lvl w:ilvl="0" w:tplc="BFA0CDA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BC44BD"/>
    <w:multiLevelType w:val="multilevel"/>
    <w:tmpl w:val="5A98F9E6"/>
    <w:lvl w:ilvl="0">
      <w:start w:val="1"/>
      <w:numFmt w:val="decimal"/>
      <w:lvlText w:val="%1."/>
      <w:lvlJc w:val="left"/>
      <w:pPr>
        <w:ind w:left="1070" w:hanging="360"/>
      </w:pPr>
      <w:rPr>
        <w:rFonts w:hint="default"/>
        <w:i w:val="0"/>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5">
    <w:nsid w:val="0DD266DF"/>
    <w:multiLevelType w:val="multilevel"/>
    <w:tmpl w:val="363E360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6">
    <w:nsid w:val="0EFA4A96"/>
    <w:multiLevelType w:val="hybridMultilevel"/>
    <w:tmpl w:val="3C3E6ADE"/>
    <w:lvl w:ilvl="0" w:tplc="7010A210">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17F70E7"/>
    <w:multiLevelType w:val="hybridMultilevel"/>
    <w:tmpl w:val="4890510A"/>
    <w:lvl w:ilvl="0" w:tplc="618EE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1B50C3"/>
    <w:multiLevelType w:val="multilevel"/>
    <w:tmpl w:val="A16AFBCA"/>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9">
    <w:nsid w:val="13D04928"/>
    <w:multiLevelType w:val="hybridMultilevel"/>
    <w:tmpl w:val="AA38BDB0"/>
    <w:lvl w:ilvl="0" w:tplc="49223044">
      <w:start w:val="1"/>
      <w:numFmt w:val="decimal"/>
      <w:lvlText w:val="%1."/>
      <w:lvlJc w:val="left"/>
      <w:pPr>
        <w:ind w:left="1495" w:hanging="360"/>
      </w:pPr>
      <w:rPr>
        <w:rFonts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40F3A7C"/>
    <w:multiLevelType w:val="hybridMultilevel"/>
    <w:tmpl w:val="CFAEE680"/>
    <w:lvl w:ilvl="0" w:tplc="7E82B5C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F41752"/>
    <w:multiLevelType w:val="multilevel"/>
    <w:tmpl w:val="75F82B94"/>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2">
    <w:nsid w:val="165B63F4"/>
    <w:multiLevelType w:val="multilevel"/>
    <w:tmpl w:val="DD521FB8"/>
    <w:lvl w:ilvl="0">
      <w:start w:val="4"/>
      <w:numFmt w:val="decimal"/>
      <w:lvlText w:val="%1."/>
      <w:lvlJc w:val="left"/>
      <w:pPr>
        <w:tabs>
          <w:tab w:val="num" w:pos="845"/>
        </w:tabs>
        <w:ind w:left="845" w:hanging="360"/>
      </w:pPr>
      <w:rPr>
        <w:rFonts w:hint="default"/>
      </w:rPr>
    </w:lvl>
    <w:lvl w:ilvl="1">
      <w:start w:val="1"/>
      <w:numFmt w:val="decimal"/>
      <w:isLgl/>
      <w:lvlText w:val="6.%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23">
    <w:nsid w:val="17622CD2"/>
    <w:multiLevelType w:val="hybridMultilevel"/>
    <w:tmpl w:val="16B43F9A"/>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179973FB"/>
    <w:multiLevelType w:val="hybridMultilevel"/>
    <w:tmpl w:val="74A2FA4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17DC7F49"/>
    <w:multiLevelType w:val="multilevel"/>
    <w:tmpl w:val="C49ACD5A"/>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b/>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6">
    <w:nsid w:val="19022503"/>
    <w:multiLevelType w:val="hybridMultilevel"/>
    <w:tmpl w:val="3F9A84A0"/>
    <w:lvl w:ilvl="0" w:tplc="97620FE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B942C0F"/>
    <w:multiLevelType w:val="multilevel"/>
    <w:tmpl w:val="C984678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28">
    <w:nsid w:val="1C1B6BAB"/>
    <w:multiLevelType w:val="multilevel"/>
    <w:tmpl w:val="337A37C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E7C2D22"/>
    <w:multiLevelType w:val="hybridMultilevel"/>
    <w:tmpl w:val="72F82B40"/>
    <w:lvl w:ilvl="0" w:tplc="4C8A98C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F7B72B2"/>
    <w:multiLevelType w:val="hybridMultilevel"/>
    <w:tmpl w:val="430EC85C"/>
    <w:lvl w:ilvl="0" w:tplc="7010A210">
      <w:start w:val="1"/>
      <w:numFmt w:val="russianLow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1">
    <w:nsid w:val="22490056"/>
    <w:multiLevelType w:val="hybridMultilevel"/>
    <w:tmpl w:val="41B4128A"/>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22861A15"/>
    <w:multiLevelType w:val="multilevel"/>
    <w:tmpl w:val="A8AC6D52"/>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33">
    <w:nsid w:val="23941D31"/>
    <w:multiLevelType w:val="multilevel"/>
    <w:tmpl w:val="7F9052EA"/>
    <w:lvl w:ilvl="0">
      <w:start w:val="4"/>
      <w:numFmt w:val="decimal"/>
      <w:lvlText w:val="%1."/>
      <w:lvlJc w:val="left"/>
      <w:pPr>
        <w:tabs>
          <w:tab w:val="num" w:pos="845"/>
        </w:tabs>
        <w:ind w:left="845" w:hanging="360"/>
      </w:pPr>
      <w:rPr>
        <w:rFonts w:hint="default"/>
      </w:rPr>
    </w:lvl>
    <w:lvl w:ilvl="1">
      <w:start w:val="1"/>
      <w:numFmt w:val="decimal"/>
      <w:isLgl/>
      <w:lvlText w:val="1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34">
    <w:nsid w:val="26F37E67"/>
    <w:multiLevelType w:val="multilevel"/>
    <w:tmpl w:val="04741AD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5">
    <w:nsid w:val="27FD44AA"/>
    <w:multiLevelType w:val="multilevel"/>
    <w:tmpl w:val="112C068A"/>
    <w:lvl w:ilvl="0">
      <w:start w:val="1"/>
      <w:numFmt w:val="decimal"/>
      <w:lvlText w:val="%1."/>
      <w:lvlJc w:val="left"/>
      <w:pPr>
        <w:tabs>
          <w:tab w:val="num" w:pos="845"/>
        </w:tabs>
        <w:ind w:left="84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36">
    <w:nsid w:val="280D388D"/>
    <w:multiLevelType w:val="hybridMultilevel"/>
    <w:tmpl w:val="5D26FBEE"/>
    <w:lvl w:ilvl="0" w:tplc="5D887D3E">
      <w:start w:val="3"/>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297D5096"/>
    <w:multiLevelType w:val="multilevel"/>
    <w:tmpl w:val="C49ACD5A"/>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b/>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38">
    <w:nsid w:val="29822987"/>
    <w:multiLevelType w:val="hybridMultilevel"/>
    <w:tmpl w:val="8BB2ADC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2B022E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2BA8173B"/>
    <w:multiLevelType w:val="multilevel"/>
    <w:tmpl w:val="58CAA402"/>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41">
    <w:nsid w:val="2BD659CF"/>
    <w:multiLevelType w:val="multilevel"/>
    <w:tmpl w:val="2BFE2FC8"/>
    <w:lvl w:ilvl="0">
      <w:start w:val="1"/>
      <w:numFmt w:val="decimal"/>
      <w:lvlText w:val="%1."/>
      <w:lvlJc w:val="left"/>
      <w:pPr>
        <w:tabs>
          <w:tab w:val="num" w:pos="845"/>
        </w:tabs>
        <w:ind w:left="84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42">
    <w:nsid w:val="2CB7326E"/>
    <w:multiLevelType w:val="hybridMultilevel"/>
    <w:tmpl w:val="C25A8268"/>
    <w:lvl w:ilvl="0" w:tplc="CFE640B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E2D370D"/>
    <w:multiLevelType w:val="multilevel"/>
    <w:tmpl w:val="38348266"/>
    <w:lvl w:ilvl="0">
      <w:start w:val="3"/>
      <w:numFmt w:val="decimal"/>
      <w:lvlText w:val="%1."/>
      <w:lvlJc w:val="left"/>
      <w:pPr>
        <w:ind w:left="375" w:hanging="375"/>
      </w:pPr>
      <w:rPr>
        <w:rFonts w:hint="default"/>
      </w:rPr>
    </w:lvl>
    <w:lvl w:ilvl="1">
      <w:start w:val="1"/>
      <w:numFmt w:val="decimal"/>
      <w:lvlText w:val="%1.%2)"/>
      <w:lvlJc w:val="left"/>
      <w:pPr>
        <w:ind w:left="2727" w:hanging="72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7101" w:hanging="108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7856" w:hanging="1800"/>
      </w:pPr>
      <w:rPr>
        <w:rFonts w:hint="default"/>
      </w:rPr>
    </w:lvl>
  </w:abstractNum>
  <w:abstractNum w:abstractNumId="44">
    <w:nsid w:val="2EED7E55"/>
    <w:multiLevelType w:val="multilevel"/>
    <w:tmpl w:val="F94EB348"/>
    <w:lvl w:ilvl="0">
      <w:start w:val="4"/>
      <w:numFmt w:val="decimal"/>
      <w:lvlText w:val="%1."/>
      <w:lvlJc w:val="left"/>
      <w:pPr>
        <w:tabs>
          <w:tab w:val="num" w:pos="845"/>
        </w:tabs>
        <w:ind w:left="845" w:hanging="360"/>
      </w:pPr>
      <w:rPr>
        <w:rFonts w:hint="default"/>
      </w:rPr>
    </w:lvl>
    <w:lvl w:ilvl="1">
      <w:start w:val="1"/>
      <w:numFmt w:val="decimal"/>
      <w:isLgl/>
      <w:lvlText w:val="3.%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45">
    <w:nsid w:val="30086969"/>
    <w:multiLevelType w:val="multilevel"/>
    <w:tmpl w:val="6B5AB578"/>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46">
    <w:nsid w:val="30950C85"/>
    <w:multiLevelType w:val="multilevel"/>
    <w:tmpl w:val="022C9DE2"/>
    <w:lvl w:ilvl="0">
      <w:start w:val="4"/>
      <w:numFmt w:val="decimal"/>
      <w:lvlText w:val="%1."/>
      <w:lvlJc w:val="left"/>
      <w:pPr>
        <w:tabs>
          <w:tab w:val="num" w:pos="845"/>
        </w:tabs>
        <w:ind w:left="845" w:hanging="360"/>
      </w:pPr>
      <w:rPr>
        <w:rFonts w:hint="default"/>
      </w:rPr>
    </w:lvl>
    <w:lvl w:ilvl="1">
      <w:start w:val="1"/>
      <w:numFmt w:val="decimal"/>
      <w:isLgl/>
      <w:lvlText w:val="3.%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47">
    <w:nsid w:val="31E71E55"/>
    <w:multiLevelType w:val="multilevel"/>
    <w:tmpl w:val="8E5625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321B73A4"/>
    <w:multiLevelType w:val="multilevel"/>
    <w:tmpl w:val="B66A753C"/>
    <w:lvl w:ilvl="0">
      <w:start w:val="1"/>
      <w:numFmt w:val="decimal"/>
      <w:lvlText w:val="%1."/>
      <w:lvlJc w:val="left"/>
      <w:pPr>
        <w:ind w:left="1072" w:hanging="392"/>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49">
    <w:nsid w:val="33E23180"/>
    <w:multiLevelType w:val="multilevel"/>
    <w:tmpl w:val="7F403FA0"/>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50">
    <w:nsid w:val="37851B63"/>
    <w:multiLevelType w:val="multilevel"/>
    <w:tmpl w:val="A4D89270"/>
    <w:lvl w:ilvl="0">
      <w:start w:val="4"/>
      <w:numFmt w:val="decimal"/>
      <w:lvlText w:val="%1."/>
      <w:lvlJc w:val="left"/>
      <w:pPr>
        <w:tabs>
          <w:tab w:val="num" w:pos="845"/>
        </w:tabs>
        <w:ind w:left="84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51">
    <w:nsid w:val="3787018C"/>
    <w:multiLevelType w:val="multilevel"/>
    <w:tmpl w:val="93C46844"/>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52">
    <w:nsid w:val="378B0C8E"/>
    <w:multiLevelType w:val="hybridMultilevel"/>
    <w:tmpl w:val="C70A5FF8"/>
    <w:lvl w:ilvl="0" w:tplc="0419000F">
      <w:start w:val="1"/>
      <w:numFmt w:val="decimal"/>
      <w:lvlText w:val="%1."/>
      <w:lvlJc w:val="left"/>
      <w:pPr>
        <w:ind w:left="720" w:hanging="360"/>
      </w:pPr>
    </w:lvl>
    <w:lvl w:ilvl="1" w:tplc="78C81A8E">
      <w:start w:val="1"/>
      <w:numFmt w:val="decimal"/>
      <w:lvlText w:val="%2."/>
      <w:lvlJc w:val="left"/>
      <w:pPr>
        <w:ind w:left="1440" w:hanging="360"/>
      </w:pPr>
      <w:rPr>
        <w:i w:val="0"/>
      </w:r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B01DD0"/>
    <w:multiLevelType w:val="multilevel"/>
    <w:tmpl w:val="8682B140"/>
    <w:lvl w:ilvl="0">
      <w:start w:val="1"/>
      <w:numFmt w:val="decimal"/>
      <w:lvlText w:val="%1."/>
      <w:lvlJc w:val="left"/>
      <w:pPr>
        <w:ind w:left="786"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54">
    <w:nsid w:val="39A24E30"/>
    <w:multiLevelType w:val="hybridMultilevel"/>
    <w:tmpl w:val="8738D450"/>
    <w:lvl w:ilvl="0" w:tplc="F98AE1C0">
      <w:start w:val="1"/>
      <w:numFmt w:val="bullet"/>
      <w:lvlText w:val=""/>
      <w:lvlJc w:val="left"/>
      <w:pPr>
        <w:ind w:left="2010" w:hanging="360"/>
      </w:pPr>
      <w:rPr>
        <w:rFonts w:ascii="Symbol" w:hAnsi="Symbol" w:hint="default"/>
        <w:strike w:val="0"/>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55">
    <w:nsid w:val="3C5E194C"/>
    <w:multiLevelType w:val="multilevel"/>
    <w:tmpl w:val="F66E838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56">
    <w:nsid w:val="3DA224F4"/>
    <w:multiLevelType w:val="hybridMultilevel"/>
    <w:tmpl w:val="C4849D0E"/>
    <w:lvl w:ilvl="0" w:tplc="3E0EFCD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10C352C"/>
    <w:multiLevelType w:val="multilevel"/>
    <w:tmpl w:val="E8326B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153496B"/>
    <w:multiLevelType w:val="multilevel"/>
    <w:tmpl w:val="41328B7C"/>
    <w:lvl w:ilvl="0">
      <w:start w:val="1"/>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59">
    <w:nsid w:val="426151EA"/>
    <w:multiLevelType w:val="multilevel"/>
    <w:tmpl w:val="7DA47816"/>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60">
    <w:nsid w:val="42783BB4"/>
    <w:multiLevelType w:val="hybridMultilevel"/>
    <w:tmpl w:val="2C729D8C"/>
    <w:lvl w:ilvl="0" w:tplc="41C0E7B4">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2F625E5"/>
    <w:multiLevelType w:val="hybridMultilevel"/>
    <w:tmpl w:val="8BB2ADC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441D5C57"/>
    <w:multiLevelType w:val="multilevel"/>
    <w:tmpl w:val="D70216FE"/>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63">
    <w:nsid w:val="441F1D97"/>
    <w:multiLevelType w:val="hybridMultilevel"/>
    <w:tmpl w:val="A358F78A"/>
    <w:lvl w:ilvl="0" w:tplc="7010A210">
      <w:start w:val="1"/>
      <w:numFmt w:val="russianLower"/>
      <w:lvlText w:val="%1)"/>
      <w:lvlJc w:val="left"/>
      <w:pPr>
        <w:ind w:left="1287" w:hanging="360"/>
      </w:pPr>
      <w:rPr>
        <w:rFonts w:hint="default"/>
      </w:rPr>
    </w:lvl>
    <w:lvl w:ilvl="1" w:tplc="F9A02602">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45B904FF"/>
    <w:multiLevelType w:val="multilevel"/>
    <w:tmpl w:val="5EBCCDE6"/>
    <w:lvl w:ilvl="0">
      <w:start w:val="1"/>
      <w:numFmt w:val="decimal"/>
      <w:lvlText w:val="%1."/>
      <w:lvlJc w:val="left"/>
      <w:pPr>
        <w:tabs>
          <w:tab w:val="num" w:pos="845"/>
        </w:tabs>
        <w:ind w:left="84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65">
    <w:nsid w:val="46CB14DC"/>
    <w:multiLevelType w:val="multilevel"/>
    <w:tmpl w:val="7730E43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475E35D1"/>
    <w:multiLevelType w:val="hybridMultilevel"/>
    <w:tmpl w:val="A936F18A"/>
    <w:lvl w:ilvl="0" w:tplc="E1FE57E0">
      <w:start w:val="1"/>
      <w:numFmt w:val="russianLower"/>
      <w:lvlText w:val="%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84008AD"/>
    <w:multiLevelType w:val="hybridMultilevel"/>
    <w:tmpl w:val="2920F5D2"/>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nsid w:val="488E2A07"/>
    <w:multiLevelType w:val="multilevel"/>
    <w:tmpl w:val="F454F222"/>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69">
    <w:nsid w:val="48B916B9"/>
    <w:multiLevelType w:val="hybridMultilevel"/>
    <w:tmpl w:val="5280831C"/>
    <w:lvl w:ilvl="0" w:tplc="7010A210">
      <w:start w:val="1"/>
      <w:numFmt w:val="russianLower"/>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8E83227"/>
    <w:multiLevelType w:val="multilevel"/>
    <w:tmpl w:val="77EE7A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49575EC1"/>
    <w:multiLevelType w:val="hybridMultilevel"/>
    <w:tmpl w:val="176AB74C"/>
    <w:lvl w:ilvl="0" w:tplc="672673F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nsid w:val="49FB6FCF"/>
    <w:multiLevelType w:val="multilevel"/>
    <w:tmpl w:val="FDEE3BEE"/>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73">
    <w:nsid w:val="4AB42E6E"/>
    <w:multiLevelType w:val="multilevel"/>
    <w:tmpl w:val="965240F6"/>
    <w:lvl w:ilvl="0">
      <w:start w:val="1"/>
      <w:numFmt w:val="decimal"/>
      <w:lvlText w:val="%1."/>
      <w:lvlJc w:val="left"/>
      <w:pPr>
        <w:ind w:left="107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74">
    <w:nsid w:val="4ABF4E77"/>
    <w:multiLevelType w:val="hybridMultilevel"/>
    <w:tmpl w:val="8A6E2106"/>
    <w:lvl w:ilvl="0" w:tplc="666CDA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nsid w:val="4B3B4980"/>
    <w:multiLevelType w:val="hybridMultilevel"/>
    <w:tmpl w:val="D8C6D4DE"/>
    <w:lvl w:ilvl="0" w:tplc="318E904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B3D1FA8"/>
    <w:multiLevelType w:val="multilevel"/>
    <w:tmpl w:val="3024463C"/>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77">
    <w:nsid w:val="4B4B3247"/>
    <w:multiLevelType w:val="multilevel"/>
    <w:tmpl w:val="C2E6AC7C"/>
    <w:lvl w:ilvl="0">
      <w:start w:val="4"/>
      <w:numFmt w:val="decimal"/>
      <w:lvlText w:val="%1."/>
      <w:lvlJc w:val="left"/>
      <w:pPr>
        <w:tabs>
          <w:tab w:val="num" w:pos="845"/>
        </w:tabs>
        <w:ind w:left="845" w:hanging="360"/>
      </w:pPr>
      <w:rPr>
        <w:rFonts w:hint="default"/>
      </w:rPr>
    </w:lvl>
    <w:lvl w:ilvl="1">
      <w:start w:val="1"/>
      <w:numFmt w:val="decimal"/>
      <w:isLgl/>
      <w:lvlText w:val="7.%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78">
    <w:nsid w:val="4D450CE5"/>
    <w:multiLevelType w:val="hybridMultilevel"/>
    <w:tmpl w:val="8BB2ADC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4FC16CAB"/>
    <w:multiLevelType w:val="hybridMultilevel"/>
    <w:tmpl w:val="322C53A6"/>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0">
    <w:nsid w:val="4FCB5A54"/>
    <w:multiLevelType w:val="hybridMultilevel"/>
    <w:tmpl w:val="1CA8E076"/>
    <w:lvl w:ilvl="0" w:tplc="F9942426">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019115C"/>
    <w:multiLevelType w:val="hybridMultilevel"/>
    <w:tmpl w:val="430EC85C"/>
    <w:lvl w:ilvl="0" w:tplc="7010A210">
      <w:start w:val="1"/>
      <w:numFmt w:val="russianLow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2">
    <w:nsid w:val="50244B29"/>
    <w:multiLevelType w:val="multilevel"/>
    <w:tmpl w:val="10E456DA"/>
    <w:lvl w:ilvl="0">
      <w:start w:val="1"/>
      <w:numFmt w:val="decimal"/>
      <w:lvlText w:val="%1."/>
      <w:lvlJc w:val="left"/>
      <w:pPr>
        <w:ind w:left="927" w:hanging="360"/>
      </w:pPr>
      <w:rPr>
        <w:rFonts w:hint="default"/>
        <w:b w:val="0"/>
        <w:i w:val="0"/>
        <w:color w:val="auto"/>
      </w:rPr>
    </w:lvl>
    <w:lvl w:ilvl="1">
      <w:start w:val="1"/>
      <w:numFmt w:val="decimal"/>
      <w:lvlText w:val="%1.%2."/>
      <w:lvlJc w:val="left"/>
      <w:pPr>
        <w:ind w:left="1502" w:hanging="432"/>
      </w:pPr>
      <w:rPr>
        <w:rFonts w:hint="default"/>
        <w:b/>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83">
    <w:nsid w:val="503A0FC0"/>
    <w:multiLevelType w:val="multilevel"/>
    <w:tmpl w:val="808630CE"/>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84">
    <w:nsid w:val="516272AE"/>
    <w:multiLevelType w:val="hybridMultilevel"/>
    <w:tmpl w:val="1C38E2D0"/>
    <w:lvl w:ilvl="0" w:tplc="04190011">
      <w:start w:val="1"/>
      <w:numFmt w:val="decimal"/>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522A5F30"/>
    <w:multiLevelType w:val="hybridMultilevel"/>
    <w:tmpl w:val="1B5619DE"/>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526112A1"/>
    <w:multiLevelType w:val="multilevel"/>
    <w:tmpl w:val="EFCC2EC2"/>
    <w:lvl w:ilvl="0">
      <w:start w:val="4"/>
      <w:numFmt w:val="decimal"/>
      <w:lvlText w:val="%1."/>
      <w:lvlJc w:val="left"/>
      <w:pPr>
        <w:tabs>
          <w:tab w:val="num" w:pos="845"/>
        </w:tabs>
        <w:ind w:left="845"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87">
    <w:nsid w:val="52C92A90"/>
    <w:multiLevelType w:val="hybridMultilevel"/>
    <w:tmpl w:val="D9A4087E"/>
    <w:lvl w:ilvl="0" w:tplc="49223044">
      <w:start w:val="1"/>
      <w:numFmt w:val="decimal"/>
      <w:lvlText w:val="%1."/>
      <w:lvlJc w:val="left"/>
      <w:pPr>
        <w:ind w:left="1495" w:hanging="360"/>
      </w:pPr>
      <w:rPr>
        <w:rFonts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nsid w:val="534D78D2"/>
    <w:multiLevelType w:val="multilevel"/>
    <w:tmpl w:val="819E128A"/>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89">
    <w:nsid w:val="54587F6E"/>
    <w:multiLevelType w:val="hybridMultilevel"/>
    <w:tmpl w:val="D1287888"/>
    <w:lvl w:ilvl="0" w:tplc="0CCEA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55421593"/>
    <w:multiLevelType w:val="multilevel"/>
    <w:tmpl w:val="7D9C2CD0"/>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91">
    <w:nsid w:val="57580D08"/>
    <w:multiLevelType w:val="hybridMultilevel"/>
    <w:tmpl w:val="5672B6D8"/>
    <w:lvl w:ilvl="0" w:tplc="8EB64FD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7D30109"/>
    <w:multiLevelType w:val="hybridMultilevel"/>
    <w:tmpl w:val="D8DE7E88"/>
    <w:lvl w:ilvl="0" w:tplc="6C0698C8">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8406179"/>
    <w:multiLevelType w:val="hybridMultilevel"/>
    <w:tmpl w:val="7290726A"/>
    <w:lvl w:ilvl="0" w:tplc="DD20BB64">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94">
    <w:nsid w:val="5C601AA3"/>
    <w:multiLevelType w:val="hybridMultilevel"/>
    <w:tmpl w:val="313C376A"/>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nsid w:val="5C817ECD"/>
    <w:multiLevelType w:val="multilevel"/>
    <w:tmpl w:val="AD54EF4C"/>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96">
    <w:nsid w:val="5CA03B15"/>
    <w:multiLevelType w:val="hybridMultilevel"/>
    <w:tmpl w:val="C798CDAE"/>
    <w:lvl w:ilvl="0" w:tplc="55B474F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D276C8F"/>
    <w:multiLevelType w:val="hybridMultilevel"/>
    <w:tmpl w:val="0DDAAA00"/>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8">
    <w:nsid w:val="5D357645"/>
    <w:multiLevelType w:val="hybridMultilevel"/>
    <w:tmpl w:val="176AB74C"/>
    <w:lvl w:ilvl="0" w:tplc="672673F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9">
    <w:nsid w:val="5D7A4FCA"/>
    <w:multiLevelType w:val="hybridMultilevel"/>
    <w:tmpl w:val="79FA0CD6"/>
    <w:lvl w:ilvl="0" w:tplc="B3008062">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E5522F4"/>
    <w:multiLevelType w:val="hybridMultilevel"/>
    <w:tmpl w:val="406493F0"/>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1">
    <w:nsid w:val="5F2314A1"/>
    <w:multiLevelType w:val="hybridMultilevel"/>
    <w:tmpl w:val="8BB2ADC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
    <w:nsid w:val="5F2B37A4"/>
    <w:multiLevelType w:val="multilevel"/>
    <w:tmpl w:val="C9D0E990"/>
    <w:lvl w:ilvl="0">
      <w:start w:val="32"/>
      <w:numFmt w:val="decimal"/>
      <w:lvlText w:val="%1."/>
      <w:lvlJc w:val="left"/>
      <w:pPr>
        <w:tabs>
          <w:tab w:val="num" w:pos="845"/>
        </w:tabs>
        <w:ind w:left="84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03">
    <w:nsid w:val="609F6D34"/>
    <w:multiLevelType w:val="multilevel"/>
    <w:tmpl w:val="DCA8B456"/>
    <w:lvl w:ilvl="0">
      <w:start w:val="1"/>
      <w:numFmt w:val="decimal"/>
      <w:lvlText w:val="%1."/>
      <w:lvlJc w:val="left"/>
      <w:pPr>
        <w:tabs>
          <w:tab w:val="num" w:pos="845"/>
        </w:tabs>
        <w:ind w:left="84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04">
    <w:nsid w:val="6153656B"/>
    <w:multiLevelType w:val="hybridMultilevel"/>
    <w:tmpl w:val="31DAEE4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5">
    <w:nsid w:val="617B6447"/>
    <w:multiLevelType w:val="multilevel"/>
    <w:tmpl w:val="5DE82222"/>
    <w:lvl w:ilvl="0">
      <w:start w:val="4"/>
      <w:numFmt w:val="decimal"/>
      <w:lvlText w:val="%1."/>
      <w:lvlJc w:val="left"/>
      <w:pPr>
        <w:tabs>
          <w:tab w:val="num" w:pos="845"/>
        </w:tabs>
        <w:ind w:left="845" w:hanging="360"/>
      </w:pPr>
      <w:rPr>
        <w:rFonts w:hint="default"/>
      </w:rPr>
    </w:lvl>
    <w:lvl w:ilvl="1">
      <w:start w:val="1"/>
      <w:numFmt w:val="decimal"/>
      <w:isLgl/>
      <w:lvlText w:val="2.%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06">
    <w:nsid w:val="618735A6"/>
    <w:multiLevelType w:val="multilevel"/>
    <w:tmpl w:val="F7B6A97E"/>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07">
    <w:nsid w:val="6244238C"/>
    <w:multiLevelType w:val="hybridMultilevel"/>
    <w:tmpl w:val="5B7C1BC8"/>
    <w:lvl w:ilvl="0" w:tplc="1682B692">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42939CD"/>
    <w:multiLevelType w:val="hybridMultilevel"/>
    <w:tmpl w:val="38C2F4E0"/>
    <w:lvl w:ilvl="0" w:tplc="C9E4BCC0">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6615383"/>
    <w:multiLevelType w:val="hybridMultilevel"/>
    <w:tmpl w:val="ABDEE6C8"/>
    <w:lvl w:ilvl="0" w:tplc="7010A210">
      <w:start w:val="1"/>
      <w:numFmt w:val="russianLower"/>
      <w:lvlText w:val="%1)"/>
      <w:lvlJc w:val="left"/>
      <w:pPr>
        <w:ind w:left="1287" w:hanging="360"/>
      </w:pPr>
      <w:rPr>
        <w:rFonts w:hint="default"/>
      </w:rPr>
    </w:lvl>
    <w:lvl w:ilvl="1" w:tplc="F9A02602">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0">
    <w:nsid w:val="68111994"/>
    <w:multiLevelType w:val="hybridMultilevel"/>
    <w:tmpl w:val="CF3E215C"/>
    <w:lvl w:ilvl="0" w:tplc="206C2B48">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8932DA1"/>
    <w:multiLevelType w:val="multilevel"/>
    <w:tmpl w:val="3024463C"/>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12">
    <w:nsid w:val="6A806DC7"/>
    <w:multiLevelType w:val="multilevel"/>
    <w:tmpl w:val="5E9C0AF6"/>
    <w:lvl w:ilvl="0">
      <w:start w:val="4"/>
      <w:numFmt w:val="decimal"/>
      <w:lvlText w:val="%1."/>
      <w:lvlJc w:val="left"/>
      <w:pPr>
        <w:tabs>
          <w:tab w:val="num" w:pos="845"/>
        </w:tabs>
        <w:ind w:left="845" w:hanging="360"/>
      </w:pPr>
      <w:rPr>
        <w:rFonts w:hint="default"/>
      </w:rPr>
    </w:lvl>
    <w:lvl w:ilvl="1">
      <w:start w:val="1"/>
      <w:numFmt w:val="decimal"/>
      <w:isLgl/>
      <w:lvlText w:val="9.%2."/>
      <w:lvlJc w:val="left"/>
      <w:pPr>
        <w:ind w:left="927" w:hanging="360"/>
      </w:pPr>
      <w:rPr>
        <w:rFonts w:hint="default"/>
      </w:rPr>
    </w:lvl>
    <w:lvl w:ilvl="2">
      <w:start w:val="1"/>
      <w:numFmt w:val="decimal"/>
      <w:isLgl/>
      <w:lvlText w:val="%1.%2.%3."/>
      <w:lvlJc w:val="left"/>
      <w:pPr>
        <w:ind w:left="1369"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75" w:hanging="1080"/>
      </w:pPr>
      <w:rPr>
        <w:rFonts w:hint="default"/>
      </w:rPr>
    </w:lvl>
    <w:lvl w:ilvl="6">
      <w:start w:val="1"/>
      <w:numFmt w:val="decimal"/>
      <w:isLgl/>
      <w:lvlText w:val="%1.%2.%3.%4.%5.%6.%7."/>
      <w:lvlJc w:val="left"/>
      <w:pPr>
        <w:ind w:left="2417" w:hanging="1440"/>
      </w:pPr>
      <w:rPr>
        <w:rFonts w:hint="default"/>
      </w:rPr>
    </w:lvl>
    <w:lvl w:ilvl="7">
      <w:start w:val="1"/>
      <w:numFmt w:val="decimal"/>
      <w:isLgl/>
      <w:lvlText w:val="%1.%2.%3.%4.%5.%6.%7.%8."/>
      <w:lvlJc w:val="left"/>
      <w:pPr>
        <w:ind w:left="2499" w:hanging="1440"/>
      </w:pPr>
      <w:rPr>
        <w:rFonts w:hint="default"/>
      </w:rPr>
    </w:lvl>
    <w:lvl w:ilvl="8">
      <w:start w:val="1"/>
      <w:numFmt w:val="decimal"/>
      <w:isLgl/>
      <w:lvlText w:val="%1.%2.%3.%4.%5.%6.%7.%8.%9."/>
      <w:lvlJc w:val="left"/>
      <w:pPr>
        <w:ind w:left="2941" w:hanging="1800"/>
      </w:pPr>
      <w:rPr>
        <w:rFonts w:hint="default"/>
      </w:rPr>
    </w:lvl>
  </w:abstractNum>
  <w:abstractNum w:abstractNumId="113">
    <w:nsid w:val="6BB01D04"/>
    <w:multiLevelType w:val="hybridMultilevel"/>
    <w:tmpl w:val="CB949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C425D50"/>
    <w:multiLevelType w:val="hybridMultilevel"/>
    <w:tmpl w:val="01CEB4D4"/>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nsid w:val="6C816D99"/>
    <w:multiLevelType w:val="hybridMultilevel"/>
    <w:tmpl w:val="ACEA0FD2"/>
    <w:lvl w:ilvl="0" w:tplc="5E8481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6">
    <w:nsid w:val="6C8573E3"/>
    <w:multiLevelType w:val="hybridMultilevel"/>
    <w:tmpl w:val="343E8DEE"/>
    <w:lvl w:ilvl="0" w:tplc="FAA07AA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E557A82"/>
    <w:multiLevelType w:val="multilevel"/>
    <w:tmpl w:val="9AC63CB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18">
    <w:nsid w:val="6F044640"/>
    <w:multiLevelType w:val="multilevel"/>
    <w:tmpl w:val="0F7C7A80"/>
    <w:lvl w:ilvl="0">
      <w:start w:val="1"/>
      <w:numFmt w:val="decimal"/>
      <w:lvlText w:val="%1."/>
      <w:lvlJc w:val="left"/>
      <w:pPr>
        <w:ind w:left="1070" w:hanging="360"/>
      </w:pPr>
      <w:rPr>
        <w:rFonts w:hint="default"/>
        <w:i w:val="0"/>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19">
    <w:nsid w:val="70F364DD"/>
    <w:multiLevelType w:val="hybridMultilevel"/>
    <w:tmpl w:val="8D2682C2"/>
    <w:lvl w:ilvl="0" w:tplc="7010A2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1134393"/>
    <w:multiLevelType w:val="hybridMultilevel"/>
    <w:tmpl w:val="0DDAAA00"/>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1">
    <w:nsid w:val="729F11B3"/>
    <w:multiLevelType w:val="hybridMultilevel"/>
    <w:tmpl w:val="D9A4087E"/>
    <w:lvl w:ilvl="0" w:tplc="49223044">
      <w:start w:val="1"/>
      <w:numFmt w:val="decimal"/>
      <w:lvlText w:val="%1."/>
      <w:lvlJc w:val="left"/>
      <w:pPr>
        <w:ind w:left="1495" w:hanging="360"/>
      </w:pPr>
      <w:rPr>
        <w:rFonts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2">
    <w:nsid w:val="72CD7894"/>
    <w:multiLevelType w:val="multilevel"/>
    <w:tmpl w:val="4AE4928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3">
    <w:nsid w:val="72DE0C99"/>
    <w:multiLevelType w:val="multilevel"/>
    <w:tmpl w:val="AEEE82BE"/>
    <w:lvl w:ilvl="0">
      <w:start w:val="1"/>
      <w:numFmt w:val="decimal"/>
      <w:lvlText w:val="%1."/>
      <w:lvlJc w:val="left"/>
      <w:pPr>
        <w:ind w:left="1070" w:hanging="360"/>
      </w:pPr>
      <w:rPr>
        <w:rFonts w:hint="default"/>
        <w:i w:val="0"/>
      </w:rPr>
    </w:lvl>
    <w:lvl w:ilvl="1">
      <w:start w:val="1"/>
      <w:numFmt w:val="decimal"/>
      <w:lvlText w:val="%1.%2."/>
      <w:lvlJc w:val="left"/>
      <w:pPr>
        <w:ind w:left="1502" w:hanging="432"/>
      </w:pPr>
      <w:rPr>
        <w:rFonts w:hint="default"/>
        <w:b/>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4">
    <w:nsid w:val="72DF357E"/>
    <w:multiLevelType w:val="multilevel"/>
    <w:tmpl w:val="9D9E1F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nsid w:val="7376572C"/>
    <w:multiLevelType w:val="multilevel"/>
    <w:tmpl w:val="368E59AE"/>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26">
    <w:nsid w:val="73B53BED"/>
    <w:multiLevelType w:val="hybridMultilevel"/>
    <w:tmpl w:val="F43E897E"/>
    <w:lvl w:ilvl="0" w:tplc="53009E4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7">
    <w:nsid w:val="754A6331"/>
    <w:multiLevelType w:val="hybridMultilevel"/>
    <w:tmpl w:val="536E2922"/>
    <w:lvl w:ilvl="0" w:tplc="7010A2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8">
    <w:nsid w:val="762B1AEC"/>
    <w:multiLevelType w:val="hybridMultilevel"/>
    <w:tmpl w:val="24FAF72E"/>
    <w:lvl w:ilvl="0" w:tplc="73560A0C">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774D060B"/>
    <w:multiLevelType w:val="multilevel"/>
    <w:tmpl w:val="BB0C5268"/>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30">
    <w:nsid w:val="77B246E6"/>
    <w:multiLevelType w:val="hybridMultilevel"/>
    <w:tmpl w:val="8BB2ADC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1">
    <w:nsid w:val="78D548C3"/>
    <w:multiLevelType w:val="hybridMultilevel"/>
    <w:tmpl w:val="69DA3158"/>
    <w:lvl w:ilvl="0" w:tplc="CA8E211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94B16E5"/>
    <w:multiLevelType w:val="hybridMultilevel"/>
    <w:tmpl w:val="8BB2ADC4"/>
    <w:lvl w:ilvl="0" w:tplc="7010A21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3">
    <w:nsid w:val="7C326EA8"/>
    <w:multiLevelType w:val="multilevel"/>
    <w:tmpl w:val="A55C627C"/>
    <w:lvl w:ilvl="0">
      <w:start w:val="2"/>
      <w:numFmt w:val="decimal"/>
      <w:lvlText w:val="%1."/>
      <w:lvlJc w:val="left"/>
      <w:pPr>
        <w:ind w:left="1070" w:hanging="360"/>
      </w:pPr>
      <w:rPr>
        <w:rFonts w:hint="default"/>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34">
    <w:nsid w:val="7C453D6A"/>
    <w:multiLevelType w:val="hybridMultilevel"/>
    <w:tmpl w:val="96F6EB84"/>
    <w:lvl w:ilvl="0" w:tplc="4CA4AEC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D4B6AA9"/>
    <w:multiLevelType w:val="hybridMultilevel"/>
    <w:tmpl w:val="47C6E55C"/>
    <w:lvl w:ilvl="0" w:tplc="7010A21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6">
    <w:nsid w:val="7D5F0951"/>
    <w:multiLevelType w:val="hybridMultilevel"/>
    <w:tmpl w:val="EFE0F3DC"/>
    <w:lvl w:ilvl="0" w:tplc="672673F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7">
    <w:nsid w:val="7EF71022"/>
    <w:multiLevelType w:val="multilevel"/>
    <w:tmpl w:val="DE16ADBA"/>
    <w:lvl w:ilvl="0">
      <w:start w:val="1"/>
      <w:numFmt w:val="decimal"/>
      <w:lvlText w:val="%1."/>
      <w:lvlJc w:val="left"/>
      <w:pPr>
        <w:ind w:left="1070" w:hanging="360"/>
      </w:pPr>
      <w:rPr>
        <w:rFonts w:hint="default"/>
      </w:rPr>
    </w:lvl>
    <w:lvl w:ilvl="1">
      <w:start w:val="1"/>
      <w:numFmt w:val="decimal"/>
      <w:lvlText w:val="%1.%2."/>
      <w:lvlJc w:val="left"/>
      <w:pPr>
        <w:ind w:left="1502" w:hanging="432"/>
      </w:pPr>
      <w:rPr>
        <w:rFonts w:hint="default"/>
        <w:b/>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38">
    <w:nsid w:val="7F0777DA"/>
    <w:multiLevelType w:val="hybridMultilevel"/>
    <w:tmpl w:val="574ED3C8"/>
    <w:lvl w:ilvl="0" w:tplc="0CCEA240">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F647DD1"/>
    <w:multiLevelType w:val="hybridMultilevel"/>
    <w:tmpl w:val="123A82C2"/>
    <w:lvl w:ilvl="0" w:tplc="672673F6">
      <w:start w:val="1"/>
      <w:numFmt w:val="russianLow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7"/>
  </w:num>
  <w:num w:numId="2">
    <w:abstractNumId w:val="0"/>
    <w:lvlOverride w:ilvl="0">
      <w:lvl w:ilvl="0">
        <w:numFmt w:val="bullet"/>
        <w:lvlText w:val="•"/>
        <w:legacy w:legacy="1" w:legacySpace="0" w:legacyIndent="348"/>
        <w:lvlJc w:val="left"/>
        <w:pPr>
          <w:ind w:left="0" w:firstLine="0"/>
        </w:pPr>
        <w:rPr>
          <w:rFonts w:ascii="Arial" w:hAnsi="Arial" w:cs="Arial" w:hint="default"/>
        </w:rPr>
      </w:lvl>
    </w:lvlOverride>
  </w:num>
  <w:num w:numId="3">
    <w:abstractNumId w:val="39"/>
  </w:num>
  <w:num w:numId="4">
    <w:abstractNumId w:val="64"/>
  </w:num>
  <w:num w:numId="5">
    <w:abstractNumId w:val="58"/>
  </w:num>
  <w:num w:numId="6">
    <w:abstractNumId w:val="35"/>
  </w:num>
  <w:num w:numId="7">
    <w:abstractNumId w:val="103"/>
  </w:num>
  <w:num w:numId="8">
    <w:abstractNumId w:val="57"/>
  </w:num>
  <w:num w:numId="9">
    <w:abstractNumId w:val="65"/>
  </w:num>
  <w:num w:numId="10">
    <w:abstractNumId w:val="27"/>
  </w:num>
  <w:num w:numId="11">
    <w:abstractNumId w:val="28"/>
  </w:num>
  <w:num w:numId="12">
    <w:abstractNumId w:val="118"/>
  </w:num>
  <w:num w:numId="13">
    <w:abstractNumId w:val="129"/>
  </w:num>
  <w:num w:numId="14">
    <w:abstractNumId w:val="15"/>
  </w:num>
  <w:num w:numId="15">
    <w:abstractNumId w:val="22"/>
  </w:num>
  <w:num w:numId="16">
    <w:abstractNumId w:val="95"/>
  </w:num>
  <w:num w:numId="17">
    <w:abstractNumId w:val="106"/>
  </w:num>
  <w:num w:numId="18">
    <w:abstractNumId w:val="83"/>
  </w:num>
  <w:num w:numId="19">
    <w:abstractNumId w:val="117"/>
  </w:num>
  <w:num w:numId="20">
    <w:abstractNumId w:val="133"/>
  </w:num>
  <w:num w:numId="21">
    <w:abstractNumId w:val="50"/>
  </w:num>
  <w:num w:numId="22">
    <w:abstractNumId w:val="9"/>
  </w:num>
  <w:num w:numId="23">
    <w:abstractNumId w:val="21"/>
  </w:num>
  <w:num w:numId="24">
    <w:abstractNumId w:val="59"/>
  </w:num>
  <w:num w:numId="25">
    <w:abstractNumId w:val="73"/>
  </w:num>
  <w:num w:numId="26">
    <w:abstractNumId w:val="86"/>
  </w:num>
  <w:num w:numId="27">
    <w:abstractNumId w:val="68"/>
  </w:num>
  <w:num w:numId="28">
    <w:abstractNumId w:val="55"/>
  </w:num>
  <w:num w:numId="29">
    <w:abstractNumId w:val="122"/>
  </w:num>
  <w:num w:numId="30">
    <w:abstractNumId w:val="34"/>
  </w:num>
  <w:num w:numId="31">
    <w:abstractNumId w:val="72"/>
  </w:num>
  <w:num w:numId="32">
    <w:abstractNumId w:val="53"/>
  </w:num>
  <w:num w:numId="33">
    <w:abstractNumId w:val="125"/>
  </w:num>
  <w:num w:numId="34">
    <w:abstractNumId w:val="51"/>
  </w:num>
  <w:num w:numId="35">
    <w:abstractNumId w:val="88"/>
  </w:num>
  <w:num w:numId="36">
    <w:abstractNumId w:val="49"/>
  </w:num>
  <w:num w:numId="37">
    <w:abstractNumId w:val="66"/>
  </w:num>
  <w:num w:numId="38">
    <w:abstractNumId w:val="137"/>
  </w:num>
  <w:num w:numId="39">
    <w:abstractNumId w:val="123"/>
  </w:num>
  <w:num w:numId="40">
    <w:abstractNumId w:val="105"/>
  </w:num>
  <w:num w:numId="41">
    <w:abstractNumId w:val="46"/>
  </w:num>
  <w:num w:numId="42">
    <w:abstractNumId w:val="77"/>
  </w:num>
  <w:num w:numId="43">
    <w:abstractNumId w:val="4"/>
  </w:num>
  <w:num w:numId="44">
    <w:abstractNumId w:val="112"/>
  </w:num>
  <w:num w:numId="45">
    <w:abstractNumId w:val="33"/>
  </w:num>
  <w:num w:numId="46">
    <w:abstractNumId w:val="138"/>
  </w:num>
  <w:num w:numId="47">
    <w:abstractNumId w:val="96"/>
  </w:num>
  <w:num w:numId="48">
    <w:abstractNumId w:val="116"/>
  </w:num>
  <w:num w:numId="49">
    <w:abstractNumId w:val="20"/>
  </w:num>
  <w:num w:numId="50">
    <w:abstractNumId w:val="91"/>
  </w:num>
  <w:num w:numId="51">
    <w:abstractNumId w:val="17"/>
  </w:num>
  <w:num w:numId="52">
    <w:abstractNumId w:val="32"/>
  </w:num>
  <w:num w:numId="53">
    <w:abstractNumId w:val="60"/>
  </w:num>
  <w:num w:numId="54">
    <w:abstractNumId w:val="29"/>
  </w:num>
  <w:num w:numId="55">
    <w:abstractNumId w:val="1"/>
  </w:num>
  <w:num w:numId="56">
    <w:abstractNumId w:val="11"/>
  </w:num>
  <w:num w:numId="57">
    <w:abstractNumId w:val="45"/>
  </w:num>
  <w:num w:numId="58">
    <w:abstractNumId w:val="128"/>
  </w:num>
  <w:num w:numId="59">
    <w:abstractNumId w:val="108"/>
  </w:num>
  <w:num w:numId="60">
    <w:abstractNumId w:val="75"/>
  </w:num>
  <w:num w:numId="61">
    <w:abstractNumId w:val="26"/>
  </w:num>
  <w:num w:numId="62">
    <w:abstractNumId w:val="13"/>
  </w:num>
  <w:num w:numId="63">
    <w:abstractNumId w:val="134"/>
  </w:num>
  <w:num w:numId="64">
    <w:abstractNumId w:val="99"/>
  </w:num>
  <w:num w:numId="65">
    <w:abstractNumId w:val="111"/>
  </w:num>
  <w:num w:numId="66">
    <w:abstractNumId w:val="92"/>
  </w:num>
  <w:num w:numId="67">
    <w:abstractNumId w:val="56"/>
  </w:num>
  <w:num w:numId="68">
    <w:abstractNumId w:val="110"/>
  </w:num>
  <w:num w:numId="69">
    <w:abstractNumId w:val="124"/>
  </w:num>
  <w:num w:numId="70">
    <w:abstractNumId w:val="44"/>
  </w:num>
  <w:num w:numId="71">
    <w:abstractNumId w:val="0"/>
    <w:lvlOverride w:ilvl="0">
      <w:lvl w:ilvl="0">
        <w:numFmt w:val="bullet"/>
        <w:lvlText w:val="•"/>
        <w:legacy w:legacy="1" w:legacySpace="0" w:legacyIndent="348"/>
        <w:lvlJc w:val="left"/>
        <w:pPr>
          <w:ind w:left="993" w:firstLine="0"/>
        </w:pPr>
        <w:rPr>
          <w:rFonts w:ascii="Arial" w:hAnsi="Arial" w:cs="Arial" w:hint="default"/>
        </w:rPr>
      </w:lvl>
    </w:lvlOverride>
  </w:num>
  <w:num w:numId="72">
    <w:abstractNumId w:val="126"/>
  </w:num>
  <w:num w:numId="73">
    <w:abstractNumId w:val="14"/>
  </w:num>
  <w:num w:numId="74">
    <w:abstractNumId w:val="40"/>
  </w:num>
  <w:num w:numId="75">
    <w:abstractNumId w:val="69"/>
  </w:num>
  <w:num w:numId="76">
    <w:abstractNumId w:val="48"/>
  </w:num>
  <w:num w:numId="77">
    <w:abstractNumId w:val="8"/>
  </w:num>
  <w:num w:numId="78">
    <w:abstractNumId w:val="62"/>
  </w:num>
  <w:num w:numId="79">
    <w:abstractNumId w:val="18"/>
  </w:num>
  <w:num w:numId="80">
    <w:abstractNumId w:val="90"/>
  </w:num>
  <w:num w:numId="81">
    <w:abstractNumId w:val="80"/>
  </w:num>
  <w:num w:numId="82">
    <w:abstractNumId w:val="47"/>
  </w:num>
  <w:num w:numId="83">
    <w:abstractNumId w:val="85"/>
  </w:num>
  <w:num w:numId="84">
    <w:abstractNumId w:val="100"/>
  </w:num>
  <w:num w:numId="85">
    <w:abstractNumId w:val="127"/>
  </w:num>
  <w:num w:numId="86">
    <w:abstractNumId w:val="114"/>
  </w:num>
  <w:num w:numId="87">
    <w:abstractNumId w:val="67"/>
  </w:num>
  <w:num w:numId="88">
    <w:abstractNumId w:val="70"/>
  </w:num>
  <w:num w:numId="89">
    <w:abstractNumId w:val="42"/>
  </w:num>
  <w:num w:numId="90">
    <w:abstractNumId w:val="107"/>
  </w:num>
  <w:num w:numId="91">
    <w:abstractNumId w:val="89"/>
  </w:num>
  <w:num w:numId="92">
    <w:abstractNumId w:val="10"/>
  </w:num>
  <w:num w:numId="93">
    <w:abstractNumId w:val="16"/>
  </w:num>
  <w:num w:numId="94">
    <w:abstractNumId w:val="119"/>
  </w:num>
  <w:num w:numId="95">
    <w:abstractNumId w:val="31"/>
  </w:num>
  <w:num w:numId="96">
    <w:abstractNumId w:val="24"/>
  </w:num>
  <w:num w:numId="97">
    <w:abstractNumId w:val="98"/>
  </w:num>
  <w:num w:numId="98">
    <w:abstractNumId w:val="71"/>
  </w:num>
  <w:num w:numId="99">
    <w:abstractNumId w:val="94"/>
  </w:num>
  <w:num w:numId="100">
    <w:abstractNumId w:val="3"/>
  </w:num>
  <w:num w:numId="101">
    <w:abstractNumId w:val="5"/>
  </w:num>
  <w:num w:numId="102">
    <w:abstractNumId w:val="115"/>
  </w:num>
  <w:num w:numId="103">
    <w:abstractNumId w:val="101"/>
  </w:num>
  <w:num w:numId="104">
    <w:abstractNumId w:val="38"/>
  </w:num>
  <w:num w:numId="105">
    <w:abstractNumId w:val="130"/>
  </w:num>
  <w:num w:numId="106">
    <w:abstractNumId w:val="61"/>
  </w:num>
  <w:num w:numId="107">
    <w:abstractNumId w:val="81"/>
  </w:num>
  <w:num w:numId="108">
    <w:abstractNumId w:val="19"/>
  </w:num>
  <w:num w:numId="109">
    <w:abstractNumId w:val="6"/>
  </w:num>
  <w:num w:numId="110">
    <w:abstractNumId w:val="78"/>
  </w:num>
  <w:num w:numId="111">
    <w:abstractNumId w:val="132"/>
  </w:num>
  <w:num w:numId="112">
    <w:abstractNumId w:val="54"/>
  </w:num>
  <w:num w:numId="113">
    <w:abstractNumId w:val="109"/>
  </w:num>
  <w:num w:numId="114">
    <w:abstractNumId w:val="12"/>
  </w:num>
  <w:num w:numId="115">
    <w:abstractNumId w:val="84"/>
  </w:num>
  <w:num w:numId="116">
    <w:abstractNumId w:val="87"/>
  </w:num>
  <w:num w:numId="117">
    <w:abstractNumId w:val="23"/>
  </w:num>
  <w:num w:numId="118">
    <w:abstractNumId w:val="135"/>
  </w:num>
  <w:num w:numId="119">
    <w:abstractNumId w:val="97"/>
  </w:num>
  <w:num w:numId="120">
    <w:abstractNumId w:val="120"/>
  </w:num>
  <w:num w:numId="121">
    <w:abstractNumId w:val="121"/>
  </w:num>
  <w:num w:numId="122">
    <w:abstractNumId w:val="36"/>
  </w:num>
  <w:num w:numId="123">
    <w:abstractNumId w:val="131"/>
  </w:num>
  <w:num w:numId="124">
    <w:abstractNumId w:val="79"/>
  </w:num>
  <w:num w:numId="125">
    <w:abstractNumId w:val="30"/>
  </w:num>
  <w:num w:numId="126">
    <w:abstractNumId w:val="41"/>
  </w:num>
  <w:num w:numId="127">
    <w:abstractNumId w:val="93"/>
  </w:num>
  <w:num w:numId="128">
    <w:abstractNumId w:val="52"/>
  </w:num>
  <w:num w:numId="129">
    <w:abstractNumId w:val="0"/>
    <w:lvlOverride w:ilvl="0">
      <w:lvl w:ilvl="0">
        <w:numFmt w:val="bullet"/>
        <w:lvlText w:val="•"/>
        <w:legacy w:legacy="1" w:legacySpace="0" w:legacyIndent="348"/>
        <w:lvlJc w:val="left"/>
        <w:pPr>
          <w:ind w:left="1135" w:firstLine="0"/>
        </w:pPr>
        <w:rPr>
          <w:rFonts w:ascii="Arial" w:hAnsi="Arial" w:cs="Arial" w:hint="default"/>
          <w:color w:val="auto"/>
        </w:rPr>
      </w:lvl>
    </w:lvlOverride>
  </w:num>
  <w:num w:numId="130">
    <w:abstractNumId w:val="37"/>
  </w:num>
  <w:num w:numId="131">
    <w:abstractNumId w:val="2"/>
  </w:num>
  <w:num w:numId="132">
    <w:abstractNumId w:val="104"/>
  </w:num>
  <w:num w:numId="133">
    <w:abstractNumId w:val="25"/>
  </w:num>
  <w:num w:numId="134">
    <w:abstractNumId w:val="113"/>
  </w:num>
  <w:num w:numId="135">
    <w:abstractNumId w:val="82"/>
  </w:num>
  <w:num w:numId="136">
    <w:abstractNumId w:val="136"/>
  </w:num>
  <w:num w:numId="137">
    <w:abstractNumId w:val="139"/>
  </w:num>
  <w:num w:numId="138">
    <w:abstractNumId w:val="63"/>
  </w:num>
  <w:num w:numId="139">
    <w:abstractNumId w:val="102"/>
  </w:num>
  <w:num w:numId="140">
    <w:abstractNumId w:val="43"/>
  </w:num>
  <w:num w:numId="141">
    <w:abstractNumId w:val="74"/>
  </w:num>
  <w:num w:numId="142">
    <w:abstractNumId w:val="76"/>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1"/>
    <w:footnote w:id="0"/>
  </w:footnotePr>
  <w:endnotePr>
    <w:endnote w:id="-1"/>
    <w:endnote w:id="0"/>
  </w:endnotePr>
  <w:compat>
    <w:useFELayout/>
  </w:compat>
  <w:rsids>
    <w:rsidRoot w:val="00310BC4"/>
    <w:rsid w:val="000335FB"/>
    <w:rsid w:val="00055D2E"/>
    <w:rsid w:val="0007151A"/>
    <w:rsid w:val="00073A9F"/>
    <w:rsid w:val="000A06E2"/>
    <w:rsid w:val="000C2587"/>
    <w:rsid w:val="000C63C1"/>
    <w:rsid w:val="000E75CA"/>
    <w:rsid w:val="001342C3"/>
    <w:rsid w:val="001655C6"/>
    <w:rsid w:val="00195900"/>
    <w:rsid w:val="00230EF8"/>
    <w:rsid w:val="002D7CE9"/>
    <w:rsid w:val="00310BC4"/>
    <w:rsid w:val="00315AA8"/>
    <w:rsid w:val="00374FCB"/>
    <w:rsid w:val="003F04C7"/>
    <w:rsid w:val="00405060"/>
    <w:rsid w:val="004202AC"/>
    <w:rsid w:val="00432743"/>
    <w:rsid w:val="00452593"/>
    <w:rsid w:val="00481F18"/>
    <w:rsid w:val="004D0C4A"/>
    <w:rsid w:val="004D422F"/>
    <w:rsid w:val="004D730A"/>
    <w:rsid w:val="004E541C"/>
    <w:rsid w:val="005015D2"/>
    <w:rsid w:val="00513EB8"/>
    <w:rsid w:val="005211DB"/>
    <w:rsid w:val="005224DE"/>
    <w:rsid w:val="00533E7E"/>
    <w:rsid w:val="00593B3D"/>
    <w:rsid w:val="005C493E"/>
    <w:rsid w:val="0068563F"/>
    <w:rsid w:val="00694572"/>
    <w:rsid w:val="006F4AF6"/>
    <w:rsid w:val="007161AE"/>
    <w:rsid w:val="00727C06"/>
    <w:rsid w:val="00734E3E"/>
    <w:rsid w:val="00744F39"/>
    <w:rsid w:val="00785DB4"/>
    <w:rsid w:val="008104B9"/>
    <w:rsid w:val="008252D3"/>
    <w:rsid w:val="00842714"/>
    <w:rsid w:val="008E52E4"/>
    <w:rsid w:val="0096025F"/>
    <w:rsid w:val="00965222"/>
    <w:rsid w:val="00966314"/>
    <w:rsid w:val="009B11CE"/>
    <w:rsid w:val="00A344C9"/>
    <w:rsid w:val="00A429BB"/>
    <w:rsid w:val="00AF110C"/>
    <w:rsid w:val="00B16A7B"/>
    <w:rsid w:val="00B279D1"/>
    <w:rsid w:val="00B37BCA"/>
    <w:rsid w:val="00B5042C"/>
    <w:rsid w:val="00B55311"/>
    <w:rsid w:val="00B603EE"/>
    <w:rsid w:val="00C24CC4"/>
    <w:rsid w:val="00C767CD"/>
    <w:rsid w:val="00CA6347"/>
    <w:rsid w:val="00CD2884"/>
    <w:rsid w:val="00D01E8F"/>
    <w:rsid w:val="00D1704E"/>
    <w:rsid w:val="00D17873"/>
    <w:rsid w:val="00D50083"/>
    <w:rsid w:val="00DC4B47"/>
    <w:rsid w:val="00DF5B7A"/>
    <w:rsid w:val="00E13A2E"/>
    <w:rsid w:val="00E840ED"/>
    <w:rsid w:val="00EA15EE"/>
    <w:rsid w:val="00ED7CF4"/>
    <w:rsid w:val="00EF52A3"/>
    <w:rsid w:val="00EF5338"/>
    <w:rsid w:val="00F00BA0"/>
    <w:rsid w:val="00F4143A"/>
    <w:rsid w:val="00F72AF7"/>
    <w:rsid w:val="00FF4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Followed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6E2"/>
  </w:style>
  <w:style w:type="paragraph" w:styleId="1">
    <w:name w:val="heading 1"/>
    <w:basedOn w:val="a"/>
    <w:link w:val="10"/>
    <w:uiPriority w:val="9"/>
    <w:qFormat/>
    <w:rsid w:val="00F72A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qFormat/>
    <w:rsid w:val="00B55311"/>
    <w:pPr>
      <w:keepNext/>
      <w:keepLines/>
      <w:spacing w:before="200" w:after="0" w:line="264" w:lineRule="auto"/>
      <w:ind w:left="567" w:firstLine="709"/>
      <w:jc w:val="both"/>
      <w:outlineLvl w:val="1"/>
    </w:pPr>
    <w:rPr>
      <w:rFonts w:ascii="Arial" w:eastAsia="Times New Roman" w:hAnsi="Arial" w:cs="Times New Roman"/>
      <w:b/>
      <w:bCs/>
      <w:color w:val="4F81BD"/>
      <w:sz w:val="26"/>
      <w:szCs w:val="26"/>
    </w:rPr>
  </w:style>
  <w:style w:type="paragraph" w:styleId="3">
    <w:name w:val="heading 3"/>
    <w:basedOn w:val="a"/>
    <w:link w:val="30"/>
    <w:uiPriority w:val="9"/>
    <w:qFormat/>
    <w:rsid w:val="00B55311"/>
    <w:pPr>
      <w:spacing w:before="100" w:beforeAutospacing="1" w:after="100" w:afterAutospacing="1" w:line="240" w:lineRule="auto"/>
      <w:ind w:left="567"/>
      <w:outlineLvl w:val="2"/>
    </w:pPr>
    <w:rPr>
      <w:rFonts w:ascii="Times New Roman" w:eastAsia="Times New Roman" w:hAnsi="Times New Roman" w:cs="Times New Roman"/>
      <w:b/>
      <w:bCs/>
      <w:sz w:val="27"/>
      <w:szCs w:val="27"/>
    </w:rPr>
  </w:style>
  <w:style w:type="paragraph" w:styleId="4">
    <w:name w:val="heading 4"/>
    <w:basedOn w:val="a"/>
    <w:link w:val="40"/>
    <w:qFormat/>
    <w:rsid w:val="00B55311"/>
    <w:pPr>
      <w:spacing w:before="100" w:beforeAutospacing="1" w:after="100" w:afterAutospacing="1" w:line="240" w:lineRule="auto"/>
      <w:ind w:left="567"/>
      <w:outlineLvl w:val="3"/>
    </w:pPr>
    <w:rPr>
      <w:rFonts w:ascii="Times New Roman" w:eastAsia="Times New Roman" w:hAnsi="Times New Roman" w:cs="Times New Roman"/>
      <w:b/>
      <w:bCs/>
      <w:sz w:val="24"/>
      <w:szCs w:val="24"/>
    </w:rPr>
  </w:style>
  <w:style w:type="paragraph" w:styleId="5">
    <w:name w:val="heading 5"/>
    <w:basedOn w:val="a"/>
    <w:link w:val="50"/>
    <w:qFormat/>
    <w:rsid w:val="00B55311"/>
    <w:pPr>
      <w:spacing w:before="100" w:beforeAutospacing="1" w:after="100" w:afterAutospacing="1" w:line="240" w:lineRule="auto"/>
      <w:ind w:left="567"/>
      <w:outlineLvl w:val="4"/>
    </w:pPr>
    <w:rPr>
      <w:rFonts w:ascii="Times New Roman" w:eastAsia="Times New Roman" w:hAnsi="Times New Roman" w:cs="Times New Roman"/>
      <w:b/>
      <w:bCs/>
      <w:sz w:val="20"/>
      <w:szCs w:val="20"/>
    </w:rPr>
  </w:style>
  <w:style w:type="paragraph" w:styleId="6">
    <w:name w:val="heading 6"/>
    <w:basedOn w:val="a"/>
    <w:link w:val="60"/>
    <w:qFormat/>
    <w:rsid w:val="00B55311"/>
    <w:pPr>
      <w:spacing w:after="0" w:line="240" w:lineRule="auto"/>
      <w:ind w:left="567"/>
      <w:outlineLvl w:val="5"/>
    </w:pPr>
    <w:rPr>
      <w:rFonts w:ascii="Times New Roman" w:eastAsia="Times New Roman" w:hAnsi="Times New Roman" w:cs="Times New Roman"/>
      <w:b/>
      <w:bCs/>
      <w:color w:val="001060"/>
      <w:sz w:val="18"/>
      <w:szCs w:val="18"/>
    </w:rPr>
  </w:style>
  <w:style w:type="paragraph" w:styleId="7">
    <w:name w:val="heading 7"/>
    <w:basedOn w:val="a"/>
    <w:next w:val="a"/>
    <w:link w:val="70"/>
    <w:qFormat/>
    <w:rsid w:val="00B55311"/>
    <w:pPr>
      <w:keepNext/>
      <w:keepLines/>
      <w:spacing w:before="200" w:after="0" w:line="264" w:lineRule="auto"/>
      <w:ind w:left="567" w:firstLine="709"/>
      <w:jc w:val="both"/>
      <w:outlineLvl w:val="6"/>
    </w:pPr>
    <w:rPr>
      <w:rFonts w:ascii="Arial" w:eastAsia="Times New Roman" w:hAnsi="Arial" w:cs="Times New Roman"/>
      <w:i/>
      <w:iCs/>
      <w:color w:val="404040"/>
      <w:sz w:val="20"/>
      <w:szCs w:val="20"/>
    </w:rPr>
  </w:style>
  <w:style w:type="paragraph" w:styleId="8">
    <w:name w:val="heading 8"/>
    <w:basedOn w:val="a"/>
    <w:next w:val="a"/>
    <w:link w:val="80"/>
    <w:qFormat/>
    <w:rsid w:val="00B55311"/>
    <w:pPr>
      <w:keepNext/>
      <w:suppressAutoHyphens/>
      <w:spacing w:after="0" w:line="240" w:lineRule="auto"/>
      <w:ind w:left="567"/>
      <w:outlineLvl w:val="7"/>
    </w:pPr>
    <w:rPr>
      <w:rFonts w:ascii="Times New Roman" w:eastAsia="Times New Roman" w:hAnsi="Times New Roman" w:cs="Times New Roman"/>
      <w:b/>
      <w:bCs/>
      <w:sz w:val="24"/>
      <w:szCs w:val="24"/>
      <w:lang w:eastAsia="ar-SA"/>
    </w:rPr>
  </w:style>
  <w:style w:type="paragraph" w:styleId="9">
    <w:name w:val="heading 9"/>
    <w:basedOn w:val="a"/>
    <w:next w:val="a"/>
    <w:link w:val="90"/>
    <w:uiPriority w:val="9"/>
    <w:qFormat/>
    <w:rsid w:val="00B55311"/>
    <w:pPr>
      <w:keepNext/>
      <w:shd w:val="clear" w:color="auto" w:fill="FFFFFF"/>
      <w:spacing w:after="0" w:line="264" w:lineRule="auto"/>
      <w:ind w:left="6" w:right="6" w:firstLine="561"/>
      <w:jc w:val="both"/>
      <w:outlineLvl w:val="8"/>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72AF7"/>
    <w:rPr>
      <w:rFonts w:ascii="Times New Roman" w:eastAsia="Times New Roman" w:hAnsi="Times New Roman" w:cs="Times New Roman"/>
      <w:b/>
      <w:bCs/>
      <w:kern w:val="36"/>
      <w:sz w:val="48"/>
      <w:szCs w:val="48"/>
    </w:rPr>
  </w:style>
  <w:style w:type="character" w:styleId="a4">
    <w:name w:val="Hyperlink"/>
    <w:basedOn w:val="a0"/>
    <w:uiPriority w:val="99"/>
    <w:unhideWhenUsed/>
    <w:rsid w:val="00F72AF7"/>
    <w:rPr>
      <w:color w:val="0000FF"/>
      <w:u w:val="single"/>
    </w:rPr>
  </w:style>
  <w:style w:type="character" w:styleId="a5">
    <w:name w:val="Strong"/>
    <w:basedOn w:val="a0"/>
    <w:uiPriority w:val="99"/>
    <w:qFormat/>
    <w:rsid w:val="00F72AF7"/>
    <w:rPr>
      <w:b/>
      <w:bCs/>
    </w:rPr>
  </w:style>
  <w:style w:type="paragraph" w:styleId="a6">
    <w:name w:val="Normal (Web)"/>
    <w:basedOn w:val="a"/>
    <w:uiPriority w:val="99"/>
    <w:unhideWhenUsed/>
    <w:rsid w:val="00F72AF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F72A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2AF7"/>
    <w:rPr>
      <w:rFonts w:ascii="Tahoma" w:hAnsi="Tahoma" w:cs="Tahoma"/>
      <w:sz w:val="16"/>
      <w:szCs w:val="16"/>
    </w:rPr>
  </w:style>
  <w:style w:type="paragraph" w:styleId="a9">
    <w:name w:val="List Paragraph"/>
    <w:basedOn w:val="a"/>
    <w:uiPriority w:val="34"/>
    <w:qFormat/>
    <w:rsid w:val="0007151A"/>
    <w:pPr>
      <w:ind w:left="720"/>
      <w:contextualSpacing/>
    </w:pPr>
  </w:style>
  <w:style w:type="paragraph" w:styleId="aa">
    <w:name w:val="header"/>
    <w:basedOn w:val="a"/>
    <w:link w:val="ab"/>
    <w:uiPriority w:val="99"/>
    <w:unhideWhenUsed/>
    <w:rsid w:val="008E52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E52E4"/>
  </w:style>
  <w:style w:type="paragraph" w:styleId="ac">
    <w:name w:val="footer"/>
    <w:basedOn w:val="a"/>
    <w:link w:val="ad"/>
    <w:unhideWhenUsed/>
    <w:rsid w:val="008E52E4"/>
    <w:pPr>
      <w:tabs>
        <w:tab w:val="center" w:pos="4677"/>
        <w:tab w:val="right" w:pos="9355"/>
      </w:tabs>
      <w:spacing w:after="0" w:line="240" w:lineRule="auto"/>
    </w:pPr>
  </w:style>
  <w:style w:type="character" w:customStyle="1" w:styleId="ad">
    <w:name w:val="Нижний колонтитул Знак"/>
    <w:basedOn w:val="a0"/>
    <w:link w:val="ac"/>
    <w:rsid w:val="008E52E4"/>
  </w:style>
  <w:style w:type="paragraph" w:styleId="ae">
    <w:name w:val="No Spacing"/>
    <w:uiPriority w:val="1"/>
    <w:qFormat/>
    <w:rsid w:val="00B5042C"/>
    <w:pPr>
      <w:spacing w:after="0" w:line="240" w:lineRule="auto"/>
    </w:pPr>
  </w:style>
  <w:style w:type="character" w:customStyle="1" w:styleId="20">
    <w:name w:val="Заголовок 2 Знак"/>
    <w:basedOn w:val="a0"/>
    <w:link w:val="2"/>
    <w:uiPriority w:val="9"/>
    <w:rsid w:val="00B55311"/>
    <w:rPr>
      <w:rFonts w:ascii="Arial" w:eastAsia="Times New Roman" w:hAnsi="Arial" w:cs="Times New Roman"/>
      <w:b/>
      <w:bCs/>
      <w:color w:val="4F81BD"/>
      <w:sz w:val="26"/>
      <w:szCs w:val="26"/>
    </w:rPr>
  </w:style>
  <w:style w:type="character" w:customStyle="1" w:styleId="30">
    <w:name w:val="Заголовок 3 Знак"/>
    <w:basedOn w:val="a0"/>
    <w:link w:val="3"/>
    <w:uiPriority w:val="9"/>
    <w:rsid w:val="00B55311"/>
    <w:rPr>
      <w:rFonts w:ascii="Times New Roman" w:eastAsia="Times New Roman" w:hAnsi="Times New Roman" w:cs="Times New Roman"/>
      <w:b/>
      <w:bCs/>
      <w:sz w:val="27"/>
      <w:szCs w:val="27"/>
    </w:rPr>
  </w:style>
  <w:style w:type="character" w:customStyle="1" w:styleId="40">
    <w:name w:val="Заголовок 4 Знак"/>
    <w:basedOn w:val="a0"/>
    <w:link w:val="4"/>
    <w:rsid w:val="00B55311"/>
    <w:rPr>
      <w:rFonts w:ascii="Times New Roman" w:eastAsia="Times New Roman" w:hAnsi="Times New Roman" w:cs="Times New Roman"/>
      <w:b/>
      <w:bCs/>
      <w:sz w:val="24"/>
      <w:szCs w:val="24"/>
    </w:rPr>
  </w:style>
  <w:style w:type="character" w:customStyle="1" w:styleId="50">
    <w:name w:val="Заголовок 5 Знак"/>
    <w:basedOn w:val="a0"/>
    <w:link w:val="5"/>
    <w:rsid w:val="00B55311"/>
    <w:rPr>
      <w:rFonts w:ascii="Times New Roman" w:eastAsia="Times New Roman" w:hAnsi="Times New Roman" w:cs="Times New Roman"/>
      <w:b/>
      <w:bCs/>
      <w:sz w:val="20"/>
      <w:szCs w:val="20"/>
    </w:rPr>
  </w:style>
  <w:style w:type="character" w:customStyle="1" w:styleId="60">
    <w:name w:val="Заголовок 6 Знак"/>
    <w:basedOn w:val="a0"/>
    <w:link w:val="6"/>
    <w:rsid w:val="00B55311"/>
    <w:rPr>
      <w:rFonts w:ascii="Times New Roman" w:eastAsia="Times New Roman" w:hAnsi="Times New Roman" w:cs="Times New Roman"/>
      <w:b/>
      <w:bCs/>
      <w:color w:val="001060"/>
      <w:sz w:val="18"/>
      <w:szCs w:val="18"/>
    </w:rPr>
  </w:style>
  <w:style w:type="character" w:customStyle="1" w:styleId="70">
    <w:name w:val="Заголовок 7 Знак"/>
    <w:basedOn w:val="a0"/>
    <w:link w:val="7"/>
    <w:rsid w:val="00B55311"/>
    <w:rPr>
      <w:rFonts w:ascii="Arial" w:eastAsia="Times New Roman" w:hAnsi="Arial" w:cs="Times New Roman"/>
      <w:i/>
      <w:iCs/>
      <w:color w:val="404040"/>
      <w:sz w:val="20"/>
      <w:szCs w:val="20"/>
    </w:rPr>
  </w:style>
  <w:style w:type="character" w:customStyle="1" w:styleId="80">
    <w:name w:val="Заголовок 8 Знак"/>
    <w:basedOn w:val="a0"/>
    <w:link w:val="8"/>
    <w:rsid w:val="00B55311"/>
    <w:rPr>
      <w:rFonts w:ascii="Times New Roman" w:eastAsia="Times New Roman" w:hAnsi="Times New Roman" w:cs="Times New Roman"/>
      <w:b/>
      <w:bCs/>
      <w:sz w:val="24"/>
      <w:szCs w:val="24"/>
      <w:lang w:eastAsia="ar-SA"/>
    </w:rPr>
  </w:style>
  <w:style w:type="character" w:customStyle="1" w:styleId="90">
    <w:name w:val="Заголовок 9 Знак"/>
    <w:basedOn w:val="a0"/>
    <w:link w:val="9"/>
    <w:uiPriority w:val="9"/>
    <w:rsid w:val="00B55311"/>
    <w:rPr>
      <w:rFonts w:ascii="Times New Roman" w:eastAsia="Times New Roman" w:hAnsi="Times New Roman" w:cs="Times New Roman"/>
      <w:b/>
      <w:sz w:val="24"/>
      <w:szCs w:val="24"/>
      <w:shd w:val="clear" w:color="auto" w:fill="FFFFFF"/>
    </w:rPr>
  </w:style>
  <w:style w:type="paragraph" w:styleId="31">
    <w:name w:val="toc 3"/>
    <w:basedOn w:val="a"/>
    <w:next w:val="a"/>
    <w:autoRedefine/>
    <w:uiPriority w:val="39"/>
    <w:qFormat/>
    <w:rsid w:val="00B55311"/>
    <w:pPr>
      <w:tabs>
        <w:tab w:val="right" w:leader="dot" w:pos="10065"/>
      </w:tabs>
      <w:spacing w:after="0" w:line="264" w:lineRule="auto"/>
      <w:ind w:left="567" w:right="1643"/>
      <w:jc w:val="both"/>
      <w:outlineLvl w:val="0"/>
    </w:pPr>
    <w:rPr>
      <w:rFonts w:ascii="Times New Roman" w:eastAsia="Times New Roman" w:hAnsi="Times New Roman" w:cs="Times New Roman"/>
      <w:noProof/>
      <w:sz w:val="24"/>
      <w:szCs w:val="24"/>
    </w:rPr>
  </w:style>
  <w:style w:type="paragraph" w:styleId="21">
    <w:name w:val="toc 2"/>
    <w:basedOn w:val="a"/>
    <w:next w:val="a"/>
    <w:autoRedefine/>
    <w:uiPriority w:val="39"/>
    <w:unhideWhenUsed/>
    <w:qFormat/>
    <w:rsid w:val="00B55311"/>
    <w:pPr>
      <w:tabs>
        <w:tab w:val="right" w:leader="dot" w:pos="10065"/>
      </w:tabs>
      <w:spacing w:after="0" w:line="264" w:lineRule="auto"/>
      <w:ind w:left="567" w:right="1643"/>
      <w:jc w:val="both"/>
    </w:pPr>
    <w:rPr>
      <w:rFonts w:ascii="Times New Roman" w:eastAsia="Times New Roman" w:hAnsi="Times New Roman" w:cs="Times New Roman"/>
      <w:iCs/>
      <w:noProof/>
      <w:sz w:val="24"/>
      <w:szCs w:val="24"/>
      <w:lang w:eastAsia="en-US"/>
    </w:rPr>
  </w:style>
  <w:style w:type="paragraph" w:styleId="11">
    <w:name w:val="toc 1"/>
    <w:basedOn w:val="a"/>
    <w:next w:val="a"/>
    <w:autoRedefine/>
    <w:uiPriority w:val="39"/>
    <w:unhideWhenUsed/>
    <w:qFormat/>
    <w:rsid w:val="00B55311"/>
    <w:pPr>
      <w:tabs>
        <w:tab w:val="right" w:leader="dot" w:pos="10065"/>
      </w:tabs>
      <w:spacing w:after="0" w:line="240" w:lineRule="auto"/>
      <w:ind w:left="567" w:right="1643"/>
      <w:jc w:val="both"/>
    </w:pPr>
    <w:rPr>
      <w:rFonts w:ascii="Times New Roman" w:eastAsia="Times New Roman" w:hAnsi="Times New Roman" w:cs="Times New Roman"/>
      <w:bCs/>
      <w:noProof/>
      <w:color w:val="000000"/>
      <w:kern w:val="32"/>
      <w:sz w:val="24"/>
      <w:szCs w:val="26"/>
    </w:rPr>
  </w:style>
  <w:style w:type="paragraph" w:styleId="af">
    <w:name w:val="Subtitle"/>
    <w:basedOn w:val="a"/>
    <w:next w:val="a"/>
    <w:link w:val="af0"/>
    <w:qFormat/>
    <w:rsid w:val="00B55311"/>
    <w:pPr>
      <w:spacing w:after="60"/>
      <w:ind w:left="567"/>
      <w:jc w:val="center"/>
      <w:outlineLvl w:val="1"/>
    </w:pPr>
    <w:rPr>
      <w:rFonts w:ascii="Cambria" w:eastAsia="Times New Roman" w:hAnsi="Cambria" w:cs="Times New Roman"/>
      <w:sz w:val="20"/>
      <w:szCs w:val="20"/>
    </w:rPr>
  </w:style>
  <w:style w:type="character" w:customStyle="1" w:styleId="af0">
    <w:name w:val="Подзаголовок Знак"/>
    <w:basedOn w:val="a0"/>
    <w:link w:val="af"/>
    <w:rsid w:val="00B55311"/>
    <w:rPr>
      <w:rFonts w:ascii="Cambria" w:eastAsia="Times New Roman" w:hAnsi="Cambria" w:cs="Times New Roman"/>
      <w:sz w:val="20"/>
      <w:szCs w:val="20"/>
    </w:rPr>
  </w:style>
  <w:style w:type="paragraph" w:customStyle="1" w:styleId="ConsNormal">
    <w:name w:val="ConsNormal"/>
    <w:uiPriority w:val="99"/>
    <w:rsid w:val="00B55311"/>
    <w:pPr>
      <w:tabs>
        <w:tab w:val="num" w:pos="0"/>
      </w:tabs>
      <w:spacing w:after="0" w:line="240" w:lineRule="auto"/>
      <w:ind w:left="567" w:firstLine="567"/>
      <w:jc w:val="both"/>
    </w:pPr>
    <w:rPr>
      <w:rFonts w:ascii="Times New Roman" w:eastAsia="Times New Roman" w:hAnsi="Times New Roman" w:cs="Times New Roman"/>
      <w:sz w:val="24"/>
      <w:szCs w:val="24"/>
    </w:rPr>
  </w:style>
  <w:style w:type="paragraph" w:customStyle="1" w:styleId="af1">
    <w:name w:val="Заголовок статьи"/>
    <w:basedOn w:val="a"/>
    <w:next w:val="a"/>
    <w:rsid w:val="00B55311"/>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customStyle="1" w:styleId="12">
    <w:name w:val="Заголовок оглавления1"/>
    <w:basedOn w:val="1"/>
    <w:next w:val="a"/>
    <w:uiPriority w:val="39"/>
    <w:unhideWhenUsed/>
    <w:qFormat/>
    <w:rsid w:val="00B55311"/>
    <w:pPr>
      <w:keepNext/>
      <w:keepLines/>
      <w:spacing w:before="480" w:beforeAutospacing="0" w:after="0" w:afterAutospacing="0" w:line="276" w:lineRule="auto"/>
      <w:ind w:left="567"/>
      <w:outlineLvl w:val="9"/>
    </w:pPr>
    <w:rPr>
      <w:rFonts w:ascii="Arial" w:hAnsi="Arial"/>
      <w:color w:val="365F91"/>
      <w:kern w:val="0"/>
      <w:sz w:val="28"/>
      <w:szCs w:val="28"/>
    </w:rPr>
  </w:style>
  <w:style w:type="paragraph" w:styleId="af2">
    <w:name w:val="Body Text"/>
    <w:basedOn w:val="a"/>
    <w:link w:val="af3"/>
    <w:uiPriority w:val="99"/>
    <w:rsid w:val="00B55311"/>
    <w:pPr>
      <w:spacing w:after="0" w:line="240" w:lineRule="auto"/>
      <w:ind w:left="567"/>
      <w:jc w:val="center"/>
    </w:pPr>
    <w:rPr>
      <w:rFonts w:ascii="Times New Roman" w:eastAsia="Times New Roman" w:hAnsi="Times New Roman" w:cs="Times New Roman"/>
      <w:b/>
      <w:sz w:val="26"/>
      <w:szCs w:val="20"/>
    </w:rPr>
  </w:style>
  <w:style w:type="character" w:customStyle="1" w:styleId="af3">
    <w:name w:val="Основной текст Знак"/>
    <w:basedOn w:val="a0"/>
    <w:link w:val="af2"/>
    <w:uiPriority w:val="99"/>
    <w:rsid w:val="00B55311"/>
    <w:rPr>
      <w:rFonts w:ascii="Times New Roman" w:eastAsia="Times New Roman" w:hAnsi="Times New Roman" w:cs="Times New Roman"/>
      <w:b/>
      <w:sz w:val="26"/>
      <w:szCs w:val="20"/>
    </w:rPr>
  </w:style>
  <w:style w:type="paragraph" w:styleId="af4">
    <w:name w:val="Body Text Indent"/>
    <w:basedOn w:val="a"/>
    <w:link w:val="af5"/>
    <w:uiPriority w:val="99"/>
    <w:rsid w:val="00B55311"/>
    <w:pPr>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basedOn w:val="a0"/>
    <w:link w:val="af4"/>
    <w:uiPriority w:val="99"/>
    <w:rsid w:val="00B55311"/>
    <w:rPr>
      <w:rFonts w:ascii="Times New Roman" w:eastAsia="Times New Roman" w:hAnsi="Times New Roman" w:cs="Times New Roman"/>
      <w:sz w:val="20"/>
      <w:szCs w:val="20"/>
    </w:rPr>
  </w:style>
  <w:style w:type="paragraph" w:styleId="32">
    <w:name w:val="Body Text Indent 3"/>
    <w:basedOn w:val="a"/>
    <w:link w:val="33"/>
    <w:uiPriority w:val="99"/>
    <w:rsid w:val="00B5531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B55311"/>
    <w:rPr>
      <w:rFonts w:ascii="Times New Roman" w:eastAsia="Times New Roman" w:hAnsi="Times New Roman" w:cs="Times New Roman"/>
      <w:sz w:val="16"/>
      <w:szCs w:val="16"/>
    </w:rPr>
  </w:style>
  <w:style w:type="character" w:customStyle="1" w:styleId="51">
    <w:name w:val="Знак Знак5"/>
    <w:rsid w:val="00B55311"/>
    <w:rPr>
      <w:rFonts w:ascii="Arial" w:hAnsi="Arial" w:cs="Arial"/>
      <w:b/>
      <w:bCs/>
      <w:kern w:val="32"/>
      <w:sz w:val="32"/>
      <w:szCs w:val="32"/>
      <w:lang w:val="ru-RU" w:eastAsia="ru-RU" w:bidi="ar-SA"/>
    </w:rPr>
  </w:style>
  <w:style w:type="paragraph" w:customStyle="1" w:styleId="ConsCell">
    <w:name w:val="ConsCell"/>
    <w:uiPriority w:val="99"/>
    <w:rsid w:val="00B55311"/>
    <w:pPr>
      <w:widowControl w:val="0"/>
      <w:autoSpaceDE w:val="0"/>
      <w:autoSpaceDN w:val="0"/>
      <w:adjustRightInd w:val="0"/>
      <w:spacing w:after="0" w:line="240" w:lineRule="auto"/>
      <w:ind w:left="567" w:hanging="567"/>
      <w:jc w:val="both"/>
    </w:pPr>
    <w:rPr>
      <w:rFonts w:ascii="Arial" w:eastAsia="Times New Roman" w:hAnsi="Arial" w:cs="Arial"/>
      <w:sz w:val="20"/>
      <w:szCs w:val="20"/>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1 Знак"/>
    <w:link w:val="af7"/>
    <w:uiPriority w:val="99"/>
    <w:rsid w:val="00B55311"/>
    <w:rPr>
      <w:rFonts w:eastAsia="Times New Roman"/>
      <w:sz w:val="20"/>
      <w:szCs w:val="20"/>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1"/>
    <w:basedOn w:val="a"/>
    <w:link w:val="af6"/>
    <w:uiPriority w:val="99"/>
    <w:rsid w:val="00B55311"/>
    <w:pPr>
      <w:spacing w:after="0" w:line="240" w:lineRule="auto"/>
      <w:ind w:left="567"/>
    </w:pPr>
    <w:rPr>
      <w:rFonts w:eastAsia="Times New Roman"/>
      <w:sz w:val="20"/>
      <w:szCs w:val="20"/>
    </w:rPr>
  </w:style>
  <w:style w:type="character" w:customStyle="1" w:styleId="13">
    <w:name w:val="Текст сноски Знак1"/>
    <w:basedOn w:val="a0"/>
    <w:link w:val="af7"/>
    <w:uiPriority w:val="99"/>
    <w:semiHidden/>
    <w:rsid w:val="00B55311"/>
    <w:rPr>
      <w:sz w:val="20"/>
      <w:szCs w:val="20"/>
    </w:rPr>
  </w:style>
  <w:style w:type="character" w:customStyle="1" w:styleId="af8">
    <w:name w:val="Текст Знак"/>
    <w:link w:val="af9"/>
    <w:uiPriority w:val="99"/>
    <w:rsid w:val="00B55311"/>
    <w:rPr>
      <w:rFonts w:ascii="Courier New" w:eastAsia="Times New Roman" w:hAnsi="Courier New"/>
      <w:sz w:val="20"/>
      <w:szCs w:val="20"/>
    </w:rPr>
  </w:style>
  <w:style w:type="paragraph" w:styleId="af9">
    <w:name w:val="Plain Text"/>
    <w:basedOn w:val="a"/>
    <w:link w:val="af8"/>
    <w:uiPriority w:val="99"/>
    <w:rsid w:val="00B55311"/>
    <w:pPr>
      <w:spacing w:after="0" w:line="240" w:lineRule="auto"/>
      <w:ind w:left="567"/>
    </w:pPr>
    <w:rPr>
      <w:rFonts w:ascii="Courier New" w:eastAsia="Times New Roman" w:hAnsi="Courier New"/>
      <w:sz w:val="20"/>
      <w:szCs w:val="20"/>
    </w:rPr>
  </w:style>
  <w:style w:type="character" w:customStyle="1" w:styleId="14">
    <w:name w:val="Текст Знак1"/>
    <w:basedOn w:val="a0"/>
    <w:link w:val="af9"/>
    <w:uiPriority w:val="99"/>
    <w:semiHidden/>
    <w:rsid w:val="00B55311"/>
    <w:rPr>
      <w:rFonts w:ascii="Consolas" w:hAnsi="Consolas"/>
      <w:sz w:val="21"/>
      <w:szCs w:val="21"/>
    </w:rPr>
  </w:style>
  <w:style w:type="character" w:customStyle="1" w:styleId="22">
    <w:name w:val="Основной текст 2 Знак"/>
    <w:link w:val="23"/>
    <w:uiPriority w:val="99"/>
    <w:rsid w:val="00B55311"/>
    <w:rPr>
      <w:rFonts w:eastAsia="Times New Roman"/>
    </w:rPr>
  </w:style>
  <w:style w:type="paragraph" w:styleId="23">
    <w:name w:val="Body Text 2"/>
    <w:basedOn w:val="a"/>
    <w:link w:val="22"/>
    <w:uiPriority w:val="99"/>
    <w:rsid w:val="00B55311"/>
    <w:pPr>
      <w:spacing w:after="120" w:line="480" w:lineRule="auto"/>
      <w:ind w:left="567"/>
    </w:pPr>
    <w:rPr>
      <w:rFonts w:eastAsia="Times New Roman"/>
    </w:rPr>
  </w:style>
  <w:style w:type="character" w:customStyle="1" w:styleId="210">
    <w:name w:val="Основной текст 2 Знак1"/>
    <w:basedOn w:val="a0"/>
    <w:link w:val="23"/>
    <w:uiPriority w:val="99"/>
    <w:semiHidden/>
    <w:rsid w:val="00B55311"/>
  </w:style>
  <w:style w:type="character" w:customStyle="1" w:styleId="afa">
    <w:name w:val="Схема документа Знак"/>
    <w:link w:val="afb"/>
    <w:uiPriority w:val="99"/>
    <w:semiHidden/>
    <w:rsid w:val="00B55311"/>
    <w:rPr>
      <w:rFonts w:ascii="Tahoma" w:eastAsia="Times New Roman" w:hAnsi="Tahoma" w:cs="Tahoma"/>
      <w:sz w:val="20"/>
      <w:szCs w:val="20"/>
      <w:shd w:val="clear" w:color="auto" w:fill="000080"/>
    </w:rPr>
  </w:style>
  <w:style w:type="paragraph" w:styleId="afb">
    <w:name w:val="Document Map"/>
    <w:basedOn w:val="a"/>
    <w:link w:val="afa"/>
    <w:uiPriority w:val="99"/>
    <w:semiHidden/>
    <w:rsid w:val="00B55311"/>
    <w:pPr>
      <w:shd w:val="clear" w:color="auto" w:fill="000080"/>
      <w:spacing w:after="0" w:line="240" w:lineRule="auto"/>
      <w:ind w:left="567"/>
    </w:pPr>
    <w:rPr>
      <w:rFonts w:ascii="Tahoma" w:eastAsia="Times New Roman" w:hAnsi="Tahoma" w:cs="Tahoma"/>
      <w:sz w:val="20"/>
      <w:szCs w:val="20"/>
    </w:rPr>
  </w:style>
  <w:style w:type="character" w:customStyle="1" w:styleId="15">
    <w:name w:val="Схема документа Знак1"/>
    <w:basedOn w:val="a0"/>
    <w:link w:val="afb"/>
    <w:uiPriority w:val="99"/>
    <w:semiHidden/>
    <w:rsid w:val="00B55311"/>
    <w:rPr>
      <w:rFonts w:ascii="Tahoma" w:hAnsi="Tahoma" w:cs="Tahoma"/>
      <w:sz w:val="16"/>
      <w:szCs w:val="16"/>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5"/>
    <w:uiPriority w:val="99"/>
    <w:rsid w:val="00B55311"/>
    <w:rPr>
      <w:rFonts w:eastAsia="Times New Roman"/>
      <w:iCs/>
      <w:color w:val="FF0000"/>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4"/>
    <w:uiPriority w:val="99"/>
    <w:rsid w:val="00B55311"/>
    <w:pPr>
      <w:autoSpaceDE w:val="0"/>
      <w:autoSpaceDN w:val="0"/>
      <w:adjustRightInd w:val="0"/>
      <w:spacing w:after="0" w:line="240" w:lineRule="auto"/>
      <w:ind w:left="567" w:firstLine="540"/>
      <w:jc w:val="both"/>
    </w:pPr>
    <w:rPr>
      <w:rFonts w:eastAsia="Times New Roman"/>
      <w:iCs/>
      <w:color w:val="FF0000"/>
    </w:rPr>
  </w:style>
  <w:style w:type="character" w:customStyle="1" w:styleId="211">
    <w:name w:val="Основной текст с отступом 2 Знак1"/>
    <w:basedOn w:val="a0"/>
    <w:link w:val="25"/>
    <w:uiPriority w:val="99"/>
    <w:semiHidden/>
    <w:rsid w:val="00B55311"/>
  </w:style>
  <w:style w:type="character" w:customStyle="1" w:styleId="afc">
    <w:name w:val="Текст концевой сноски Знак"/>
    <w:link w:val="afd"/>
    <w:semiHidden/>
    <w:rsid w:val="00B55311"/>
    <w:rPr>
      <w:rFonts w:eastAsia="Times New Roman"/>
      <w:sz w:val="20"/>
      <w:szCs w:val="20"/>
    </w:rPr>
  </w:style>
  <w:style w:type="paragraph" w:styleId="afd">
    <w:name w:val="endnote text"/>
    <w:basedOn w:val="a"/>
    <w:link w:val="afc"/>
    <w:semiHidden/>
    <w:rsid w:val="00B55311"/>
    <w:pPr>
      <w:spacing w:after="0" w:line="240" w:lineRule="auto"/>
      <w:ind w:left="567"/>
    </w:pPr>
    <w:rPr>
      <w:rFonts w:eastAsia="Times New Roman"/>
      <w:sz w:val="20"/>
      <w:szCs w:val="20"/>
    </w:rPr>
  </w:style>
  <w:style w:type="character" w:customStyle="1" w:styleId="16">
    <w:name w:val="Текст концевой сноски Знак1"/>
    <w:basedOn w:val="a0"/>
    <w:link w:val="afd"/>
    <w:uiPriority w:val="99"/>
    <w:semiHidden/>
    <w:rsid w:val="00B55311"/>
    <w:rPr>
      <w:sz w:val="20"/>
      <w:szCs w:val="20"/>
    </w:rPr>
  </w:style>
  <w:style w:type="paragraph" w:customStyle="1" w:styleId="afe">
    <w:name w:val="Комментарий"/>
    <w:basedOn w:val="a"/>
    <w:next w:val="a"/>
    <w:rsid w:val="00B55311"/>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rPr>
  </w:style>
  <w:style w:type="paragraph" w:customStyle="1" w:styleId="ConsNonformat">
    <w:name w:val="ConsNonformat"/>
    <w:uiPriority w:val="99"/>
    <w:rsid w:val="00B55311"/>
    <w:pPr>
      <w:widowControl w:val="0"/>
      <w:autoSpaceDE w:val="0"/>
      <w:autoSpaceDN w:val="0"/>
      <w:adjustRightInd w:val="0"/>
      <w:spacing w:after="0" w:line="240" w:lineRule="auto"/>
      <w:ind w:left="567" w:hanging="567"/>
      <w:jc w:val="both"/>
    </w:pPr>
    <w:rPr>
      <w:rFonts w:ascii="Courier New" w:eastAsia="Times New Roman" w:hAnsi="Courier New" w:cs="Courier New"/>
      <w:sz w:val="20"/>
      <w:szCs w:val="20"/>
    </w:rPr>
  </w:style>
  <w:style w:type="character" w:customStyle="1" w:styleId="110">
    <w:name w:val="Заголовок 1 Знак1"/>
    <w:aliases w:val="Заголовок 1 Знак Знак1"/>
    <w:rsid w:val="00B55311"/>
    <w:rPr>
      <w:rFonts w:eastAsia="Times New Roman"/>
      <w:b/>
      <w:bCs/>
      <w:sz w:val="28"/>
      <w:szCs w:val="28"/>
      <w:lang w:eastAsia="ru-RU"/>
    </w:rPr>
  </w:style>
  <w:style w:type="paragraph" w:customStyle="1" w:styleId="ConsTitle">
    <w:name w:val="ConsTitle"/>
    <w:rsid w:val="00B55311"/>
    <w:pPr>
      <w:widowControl w:val="0"/>
      <w:autoSpaceDE w:val="0"/>
      <w:autoSpaceDN w:val="0"/>
      <w:adjustRightInd w:val="0"/>
      <w:spacing w:after="0" w:line="240" w:lineRule="auto"/>
      <w:ind w:left="567" w:right="19772" w:hanging="567"/>
      <w:jc w:val="both"/>
    </w:pPr>
    <w:rPr>
      <w:rFonts w:ascii="Arial" w:eastAsia="SimSun" w:hAnsi="Arial" w:cs="Arial"/>
      <w:b/>
      <w:bCs/>
      <w:sz w:val="16"/>
      <w:szCs w:val="16"/>
      <w:lang w:eastAsia="zh-CN"/>
    </w:rPr>
  </w:style>
  <w:style w:type="paragraph" w:customStyle="1" w:styleId="ConsDocList">
    <w:name w:val="ConsDocList"/>
    <w:rsid w:val="00B55311"/>
    <w:pPr>
      <w:widowControl w:val="0"/>
      <w:autoSpaceDE w:val="0"/>
      <w:autoSpaceDN w:val="0"/>
      <w:adjustRightInd w:val="0"/>
      <w:spacing w:after="0" w:line="240" w:lineRule="auto"/>
      <w:ind w:left="567" w:right="19772" w:hanging="567"/>
      <w:jc w:val="both"/>
    </w:pPr>
    <w:rPr>
      <w:rFonts w:ascii="Courier New" w:eastAsia="SimSun" w:hAnsi="Courier New" w:cs="Courier New"/>
      <w:sz w:val="20"/>
      <w:szCs w:val="20"/>
      <w:lang w:eastAsia="zh-CN"/>
    </w:rPr>
  </w:style>
  <w:style w:type="paragraph" w:styleId="aff">
    <w:name w:val="Title"/>
    <w:basedOn w:val="a"/>
    <w:link w:val="aff0"/>
    <w:qFormat/>
    <w:rsid w:val="00B55311"/>
    <w:pPr>
      <w:spacing w:after="0" w:line="240" w:lineRule="auto"/>
      <w:ind w:left="567"/>
      <w:jc w:val="center"/>
    </w:pPr>
    <w:rPr>
      <w:rFonts w:ascii="Times New Roman" w:eastAsia="Times New Roman" w:hAnsi="Times New Roman" w:cs="Times New Roman"/>
      <w:sz w:val="28"/>
      <w:szCs w:val="28"/>
    </w:rPr>
  </w:style>
  <w:style w:type="character" w:customStyle="1" w:styleId="aff0">
    <w:name w:val="Название Знак"/>
    <w:basedOn w:val="a0"/>
    <w:link w:val="aff"/>
    <w:rsid w:val="00B55311"/>
    <w:rPr>
      <w:rFonts w:ascii="Times New Roman" w:eastAsia="Times New Roman" w:hAnsi="Times New Roman" w:cs="Times New Roman"/>
      <w:sz w:val="28"/>
      <w:szCs w:val="28"/>
    </w:rPr>
  </w:style>
  <w:style w:type="paragraph" w:customStyle="1" w:styleId="--">
    <w:name w:val="- СТРАНИЦА -"/>
    <w:rsid w:val="00B55311"/>
    <w:pPr>
      <w:spacing w:after="0" w:line="240" w:lineRule="auto"/>
      <w:ind w:left="567" w:hanging="567"/>
      <w:jc w:val="both"/>
    </w:pPr>
    <w:rPr>
      <w:rFonts w:ascii="Times New Roman" w:eastAsia="Times New Roman" w:hAnsi="Times New Roman" w:cs="Times New Roman"/>
      <w:sz w:val="20"/>
      <w:szCs w:val="20"/>
    </w:rPr>
  </w:style>
  <w:style w:type="character" w:styleId="aff1">
    <w:name w:val="page number"/>
    <w:basedOn w:val="a0"/>
    <w:uiPriority w:val="99"/>
    <w:rsid w:val="00B55311"/>
  </w:style>
  <w:style w:type="paragraph" w:customStyle="1" w:styleId="aff2">
    <w:name w:val="Îáû÷íûé"/>
    <w:rsid w:val="00B55311"/>
    <w:pPr>
      <w:spacing w:after="0" w:line="240" w:lineRule="auto"/>
      <w:ind w:left="567" w:hanging="567"/>
      <w:jc w:val="both"/>
    </w:pPr>
    <w:rPr>
      <w:rFonts w:ascii="Times New Roman" w:eastAsia="Times New Roman" w:hAnsi="Times New Roman" w:cs="Times New Roman"/>
      <w:sz w:val="20"/>
      <w:szCs w:val="20"/>
      <w:lang w:val="en-US"/>
    </w:rPr>
  </w:style>
  <w:style w:type="paragraph" w:styleId="aff3">
    <w:name w:val="Block Text"/>
    <w:basedOn w:val="a"/>
    <w:rsid w:val="00B55311"/>
    <w:pPr>
      <w:tabs>
        <w:tab w:val="left" w:pos="10440"/>
      </w:tabs>
      <w:spacing w:before="120" w:after="0" w:line="240" w:lineRule="auto"/>
      <w:ind w:left="360" w:right="333"/>
      <w:jc w:val="both"/>
    </w:pPr>
    <w:rPr>
      <w:rFonts w:ascii="Times New Roman" w:eastAsia="Times New Roman" w:hAnsi="Times New Roman" w:cs="Times New Roman"/>
      <w:b/>
      <w:bCs/>
      <w:sz w:val="24"/>
      <w:szCs w:val="24"/>
    </w:rPr>
  </w:style>
  <w:style w:type="character" w:customStyle="1" w:styleId="17">
    <w:name w:val="Заголовок 1 Знак Знак"/>
    <w:rsid w:val="00B55311"/>
    <w:rPr>
      <w:b/>
      <w:bCs/>
      <w:sz w:val="28"/>
      <w:szCs w:val="28"/>
      <w:lang w:val="ru-RU" w:eastAsia="ru-RU" w:bidi="ar-SA"/>
    </w:rPr>
  </w:style>
  <w:style w:type="character" w:styleId="aff4">
    <w:name w:val="Emphasis"/>
    <w:qFormat/>
    <w:rsid w:val="00B55311"/>
    <w:rPr>
      <w:i/>
      <w:iCs/>
    </w:rPr>
  </w:style>
  <w:style w:type="paragraph" w:customStyle="1" w:styleId="ConsPlusNormal">
    <w:name w:val="ConsPlusNormal"/>
    <w:rsid w:val="00B55311"/>
    <w:pPr>
      <w:autoSpaceDE w:val="0"/>
      <w:autoSpaceDN w:val="0"/>
      <w:adjustRightInd w:val="0"/>
      <w:spacing w:after="0" w:line="240" w:lineRule="auto"/>
      <w:ind w:left="567" w:firstLine="720"/>
      <w:jc w:val="both"/>
    </w:pPr>
    <w:rPr>
      <w:rFonts w:ascii="Arial" w:eastAsia="Times New Roman" w:hAnsi="Arial" w:cs="Arial"/>
      <w:sz w:val="20"/>
      <w:szCs w:val="20"/>
    </w:rPr>
  </w:style>
  <w:style w:type="paragraph" w:customStyle="1" w:styleId="ConsPlusNonformat">
    <w:name w:val="ConsPlusNonformat"/>
    <w:uiPriority w:val="99"/>
    <w:rsid w:val="00B55311"/>
    <w:pPr>
      <w:autoSpaceDE w:val="0"/>
      <w:autoSpaceDN w:val="0"/>
      <w:adjustRightInd w:val="0"/>
      <w:spacing w:after="0" w:line="240" w:lineRule="auto"/>
      <w:ind w:left="567" w:hanging="567"/>
      <w:jc w:val="both"/>
    </w:pPr>
    <w:rPr>
      <w:rFonts w:ascii="Courier New" w:eastAsia="Times New Roman" w:hAnsi="Courier New" w:cs="Courier New"/>
      <w:sz w:val="20"/>
      <w:szCs w:val="20"/>
    </w:rPr>
  </w:style>
  <w:style w:type="paragraph" w:customStyle="1" w:styleId="ConsPlusTitle">
    <w:name w:val="ConsPlusTitle"/>
    <w:uiPriority w:val="99"/>
    <w:rsid w:val="00B55311"/>
    <w:pPr>
      <w:autoSpaceDE w:val="0"/>
      <w:autoSpaceDN w:val="0"/>
      <w:adjustRightInd w:val="0"/>
      <w:spacing w:after="0" w:line="240" w:lineRule="auto"/>
      <w:ind w:left="567" w:hanging="567"/>
      <w:jc w:val="both"/>
    </w:pPr>
    <w:rPr>
      <w:rFonts w:ascii="Arial" w:eastAsia="Times New Roman" w:hAnsi="Arial" w:cs="Arial"/>
      <w:b/>
      <w:bCs/>
      <w:sz w:val="20"/>
      <w:szCs w:val="20"/>
    </w:rPr>
  </w:style>
  <w:style w:type="paragraph" w:customStyle="1" w:styleId="18">
    <w:name w:val="текст 1"/>
    <w:basedOn w:val="a"/>
    <w:next w:val="a"/>
    <w:rsid w:val="00B55311"/>
    <w:pPr>
      <w:spacing w:after="0" w:line="240" w:lineRule="auto"/>
      <w:ind w:left="567" w:firstLine="540"/>
      <w:jc w:val="both"/>
    </w:pPr>
    <w:rPr>
      <w:rFonts w:ascii="Times New Roman" w:eastAsia="Times New Roman" w:hAnsi="Times New Roman" w:cs="Times New Roman"/>
      <w:sz w:val="20"/>
      <w:szCs w:val="24"/>
    </w:rPr>
  </w:style>
  <w:style w:type="paragraph" w:customStyle="1" w:styleId="S">
    <w:name w:val="S_Титульный"/>
    <w:basedOn w:val="a"/>
    <w:rsid w:val="00B55311"/>
    <w:pPr>
      <w:spacing w:after="0" w:line="360" w:lineRule="auto"/>
      <w:ind w:left="3060"/>
      <w:jc w:val="right"/>
    </w:pPr>
    <w:rPr>
      <w:rFonts w:ascii="Times New Roman" w:eastAsia="Times New Roman" w:hAnsi="Times New Roman" w:cs="Times New Roman"/>
      <w:b/>
      <w:caps/>
      <w:sz w:val="24"/>
      <w:szCs w:val="24"/>
    </w:rPr>
  </w:style>
  <w:style w:type="paragraph" w:customStyle="1" w:styleId="aff5">
    <w:name w:val="Таблица"/>
    <w:basedOn w:val="a"/>
    <w:rsid w:val="00B55311"/>
    <w:pPr>
      <w:spacing w:after="0" w:line="240" w:lineRule="auto"/>
      <w:ind w:left="567"/>
      <w:jc w:val="both"/>
    </w:pPr>
    <w:rPr>
      <w:rFonts w:ascii="Times New Roman" w:eastAsia="Times New Roman" w:hAnsi="Times New Roman" w:cs="Times New Roman"/>
      <w:sz w:val="24"/>
      <w:szCs w:val="24"/>
    </w:rPr>
  </w:style>
  <w:style w:type="character" w:styleId="aff6">
    <w:name w:val="footnote reference"/>
    <w:uiPriority w:val="99"/>
    <w:rsid w:val="00B55311"/>
    <w:rPr>
      <w:vertAlign w:val="superscript"/>
    </w:rPr>
  </w:style>
  <w:style w:type="paragraph" w:customStyle="1" w:styleId="19">
    <w:name w:val="Стиль1"/>
    <w:basedOn w:val="2"/>
    <w:uiPriority w:val="99"/>
    <w:qFormat/>
    <w:rsid w:val="00B55311"/>
    <w:rPr>
      <w:rFonts w:ascii="Times New Roman" w:hAnsi="Times New Roman"/>
      <w:color w:val="auto"/>
      <w:sz w:val="27"/>
    </w:rPr>
  </w:style>
  <w:style w:type="paragraph" w:customStyle="1" w:styleId="26">
    <w:name w:val="Стиль2"/>
    <w:basedOn w:val="3"/>
    <w:qFormat/>
    <w:rsid w:val="00B55311"/>
    <w:rPr>
      <w:rFonts w:eastAsia="Calibri"/>
      <w:sz w:val="24"/>
    </w:rPr>
  </w:style>
  <w:style w:type="paragraph" w:customStyle="1" w:styleId="34">
    <w:name w:val="Стиль3"/>
    <w:basedOn w:val="2"/>
    <w:qFormat/>
    <w:rsid w:val="00B55311"/>
    <w:rPr>
      <w:rFonts w:ascii="Times New Roman" w:hAnsi="Times New Roman"/>
      <w:color w:val="auto"/>
      <w:sz w:val="27"/>
    </w:rPr>
  </w:style>
  <w:style w:type="paragraph" w:customStyle="1" w:styleId="41">
    <w:name w:val="Стиль4"/>
    <w:basedOn w:val="3"/>
    <w:qFormat/>
    <w:rsid w:val="00B55311"/>
    <w:pPr>
      <w:ind w:left="-112" w:right="-1"/>
    </w:pPr>
    <w:rPr>
      <w:rFonts w:eastAsia="Calibri"/>
      <w:sz w:val="24"/>
    </w:rPr>
  </w:style>
  <w:style w:type="paragraph" w:customStyle="1" w:styleId="52">
    <w:name w:val="Стиль5"/>
    <w:basedOn w:val="3"/>
    <w:qFormat/>
    <w:rsid w:val="00B55311"/>
    <w:rPr>
      <w:sz w:val="24"/>
    </w:rPr>
  </w:style>
  <w:style w:type="paragraph" w:customStyle="1" w:styleId="61">
    <w:name w:val="Стиль6"/>
    <w:basedOn w:val="41"/>
    <w:next w:val="34"/>
    <w:qFormat/>
    <w:rsid w:val="00B55311"/>
  </w:style>
  <w:style w:type="paragraph" w:styleId="42">
    <w:name w:val="toc 4"/>
    <w:basedOn w:val="a"/>
    <w:next w:val="a"/>
    <w:autoRedefine/>
    <w:uiPriority w:val="39"/>
    <w:unhideWhenUsed/>
    <w:qFormat/>
    <w:rsid w:val="00B55311"/>
    <w:pPr>
      <w:tabs>
        <w:tab w:val="right" w:pos="10065"/>
      </w:tabs>
      <w:spacing w:after="0" w:line="240" w:lineRule="auto"/>
      <w:ind w:left="567" w:right="1643"/>
    </w:pPr>
    <w:rPr>
      <w:rFonts w:ascii="Times New Roman" w:eastAsia="Times New Roman" w:hAnsi="Times New Roman" w:cs="Times New Roman"/>
      <w:sz w:val="24"/>
      <w:szCs w:val="20"/>
      <w:lang w:eastAsia="en-US"/>
    </w:rPr>
  </w:style>
  <w:style w:type="paragraph" w:styleId="53">
    <w:name w:val="toc 5"/>
    <w:basedOn w:val="a"/>
    <w:next w:val="a"/>
    <w:autoRedefine/>
    <w:uiPriority w:val="39"/>
    <w:unhideWhenUsed/>
    <w:qFormat/>
    <w:rsid w:val="00B55311"/>
    <w:pPr>
      <w:tabs>
        <w:tab w:val="left" w:pos="709"/>
        <w:tab w:val="right" w:pos="10065"/>
      </w:tabs>
      <w:spacing w:after="0" w:line="240" w:lineRule="auto"/>
      <w:ind w:left="567" w:right="1643"/>
      <w:jc w:val="both"/>
    </w:pPr>
    <w:rPr>
      <w:rFonts w:ascii="Times New Roman" w:eastAsia="Times New Roman" w:hAnsi="Times New Roman" w:cs="Times New Roman"/>
      <w:sz w:val="24"/>
      <w:szCs w:val="20"/>
      <w:lang w:eastAsia="en-US"/>
    </w:rPr>
  </w:style>
  <w:style w:type="paragraph" w:styleId="62">
    <w:name w:val="toc 6"/>
    <w:basedOn w:val="a"/>
    <w:next w:val="a"/>
    <w:autoRedefine/>
    <w:uiPriority w:val="39"/>
    <w:unhideWhenUsed/>
    <w:rsid w:val="00B55311"/>
    <w:pPr>
      <w:spacing w:after="0" w:line="264" w:lineRule="auto"/>
      <w:ind w:left="1200" w:firstLine="709"/>
    </w:pPr>
    <w:rPr>
      <w:rFonts w:ascii="Times New Roman" w:eastAsia="Times New Roman" w:hAnsi="Times New Roman" w:cs="Times New Roman"/>
      <w:sz w:val="20"/>
      <w:szCs w:val="20"/>
      <w:lang w:eastAsia="en-US"/>
    </w:rPr>
  </w:style>
  <w:style w:type="paragraph" w:styleId="71">
    <w:name w:val="toc 7"/>
    <w:basedOn w:val="a"/>
    <w:next w:val="a"/>
    <w:autoRedefine/>
    <w:uiPriority w:val="39"/>
    <w:unhideWhenUsed/>
    <w:rsid w:val="00B55311"/>
    <w:pPr>
      <w:spacing w:after="0" w:line="264" w:lineRule="auto"/>
      <w:ind w:left="1440" w:firstLine="709"/>
    </w:pPr>
    <w:rPr>
      <w:rFonts w:ascii="Times New Roman" w:eastAsia="Times New Roman" w:hAnsi="Times New Roman" w:cs="Times New Roman"/>
      <w:sz w:val="20"/>
      <w:szCs w:val="20"/>
      <w:lang w:eastAsia="en-US"/>
    </w:rPr>
  </w:style>
  <w:style w:type="paragraph" w:styleId="81">
    <w:name w:val="toc 8"/>
    <w:basedOn w:val="a"/>
    <w:next w:val="a"/>
    <w:autoRedefine/>
    <w:uiPriority w:val="39"/>
    <w:unhideWhenUsed/>
    <w:rsid w:val="00B55311"/>
    <w:pPr>
      <w:spacing w:after="0" w:line="264" w:lineRule="auto"/>
      <w:ind w:left="1680" w:firstLine="709"/>
    </w:pPr>
    <w:rPr>
      <w:rFonts w:ascii="Times New Roman" w:eastAsia="Times New Roman" w:hAnsi="Times New Roman" w:cs="Times New Roman"/>
      <w:sz w:val="20"/>
      <w:szCs w:val="20"/>
      <w:lang w:eastAsia="en-US"/>
    </w:rPr>
  </w:style>
  <w:style w:type="paragraph" w:styleId="91">
    <w:name w:val="toc 9"/>
    <w:basedOn w:val="a"/>
    <w:next w:val="a"/>
    <w:autoRedefine/>
    <w:uiPriority w:val="39"/>
    <w:unhideWhenUsed/>
    <w:rsid w:val="00B55311"/>
    <w:pPr>
      <w:spacing w:after="0" w:line="264" w:lineRule="auto"/>
      <w:ind w:left="1920" w:firstLine="709"/>
    </w:pPr>
    <w:rPr>
      <w:rFonts w:ascii="Times New Roman" w:eastAsia="Times New Roman" w:hAnsi="Times New Roman" w:cs="Times New Roman"/>
      <w:sz w:val="20"/>
      <w:szCs w:val="20"/>
      <w:lang w:eastAsia="en-US"/>
    </w:rPr>
  </w:style>
  <w:style w:type="numbering" w:customStyle="1" w:styleId="1a">
    <w:name w:val="Нет списка1"/>
    <w:next w:val="a2"/>
    <w:uiPriority w:val="99"/>
    <w:semiHidden/>
    <w:unhideWhenUsed/>
    <w:rsid w:val="00B55311"/>
  </w:style>
  <w:style w:type="numbering" w:customStyle="1" w:styleId="111">
    <w:name w:val="Нет списка11"/>
    <w:next w:val="a2"/>
    <w:uiPriority w:val="99"/>
    <w:semiHidden/>
    <w:rsid w:val="00B55311"/>
  </w:style>
  <w:style w:type="character" w:styleId="aff7">
    <w:name w:val="FollowedHyperlink"/>
    <w:rsid w:val="00B55311"/>
    <w:rPr>
      <w:b/>
      <w:bCs/>
      <w:strike w:val="0"/>
      <w:dstrike w:val="0"/>
      <w:color w:val="0020AA"/>
      <w:sz w:val="20"/>
      <w:szCs w:val="20"/>
      <w:u w:val="none"/>
      <w:effect w:val="none"/>
    </w:rPr>
  </w:style>
  <w:style w:type="paragraph" w:customStyle="1" w:styleId="Web">
    <w:name w:val="Обычный (Web)"/>
    <w:basedOn w:val="a"/>
    <w:rsid w:val="00B55311"/>
    <w:pPr>
      <w:spacing w:before="60" w:after="100" w:afterAutospacing="1" w:line="240" w:lineRule="auto"/>
      <w:ind w:left="567" w:firstLine="210"/>
      <w:jc w:val="both"/>
    </w:pPr>
    <w:rPr>
      <w:rFonts w:ascii="Times New Roman" w:eastAsia="Times New Roman" w:hAnsi="Times New Roman" w:cs="Times New Roman"/>
      <w:color w:val="001060"/>
      <w:sz w:val="20"/>
      <w:szCs w:val="20"/>
    </w:rPr>
  </w:style>
  <w:style w:type="paragraph" w:customStyle="1" w:styleId="cpy">
    <w:name w:val="cpy"/>
    <w:basedOn w:val="a"/>
    <w:rsid w:val="00B55311"/>
    <w:pPr>
      <w:spacing w:before="2250" w:after="100" w:afterAutospacing="1" w:line="240" w:lineRule="auto"/>
      <w:ind w:left="567" w:firstLine="210"/>
      <w:jc w:val="center"/>
    </w:pPr>
    <w:rPr>
      <w:rFonts w:ascii="Verdana" w:eastAsia="Times New Roman" w:hAnsi="Verdana" w:cs="Times New Roman"/>
      <w:color w:val="CCCCDD"/>
      <w:sz w:val="14"/>
      <w:szCs w:val="14"/>
    </w:rPr>
  </w:style>
  <w:style w:type="paragraph" w:customStyle="1" w:styleId="rght">
    <w:name w:val="rght"/>
    <w:basedOn w:val="a"/>
    <w:rsid w:val="00B55311"/>
    <w:pPr>
      <w:spacing w:before="60" w:after="100" w:afterAutospacing="1" w:line="240" w:lineRule="auto"/>
      <w:ind w:left="567" w:firstLine="210"/>
      <w:jc w:val="right"/>
    </w:pPr>
    <w:rPr>
      <w:rFonts w:ascii="Times New Roman" w:eastAsia="Times New Roman" w:hAnsi="Times New Roman" w:cs="Times New Roman"/>
      <w:color w:val="001060"/>
      <w:sz w:val="20"/>
      <w:szCs w:val="20"/>
    </w:rPr>
  </w:style>
  <w:style w:type="paragraph" w:customStyle="1" w:styleId="cntr">
    <w:name w:val="cntr"/>
    <w:basedOn w:val="a"/>
    <w:rsid w:val="00B55311"/>
    <w:pPr>
      <w:spacing w:before="60" w:after="100" w:afterAutospacing="1" w:line="240" w:lineRule="auto"/>
      <w:ind w:left="567" w:firstLine="210"/>
      <w:jc w:val="center"/>
    </w:pPr>
    <w:rPr>
      <w:rFonts w:ascii="Times New Roman" w:eastAsia="Times New Roman" w:hAnsi="Times New Roman" w:cs="Times New Roman"/>
      <w:color w:val="001060"/>
      <w:sz w:val="20"/>
      <w:szCs w:val="20"/>
    </w:rPr>
  </w:style>
  <w:style w:type="paragraph" w:customStyle="1" w:styleId="ch">
    <w:name w:val="ch"/>
    <w:basedOn w:val="a"/>
    <w:rsid w:val="00B55311"/>
    <w:pPr>
      <w:shd w:val="clear" w:color="auto" w:fill="FFFFFF"/>
      <w:spacing w:before="60" w:after="100" w:afterAutospacing="1" w:line="240" w:lineRule="auto"/>
      <w:ind w:left="567" w:firstLine="210"/>
      <w:jc w:val="both"/>
    </w:pPr>
    <w:rPr>
      <w:rFonts w:ascii="Times New Roman" w:eastAsia="Times New Roman" w:hAnsi="Times New Roman" w:cs="Times New Roman"/>
      <w:color w:val="001060"/>
      <w:sz w:val="20"/>
      <w:szCs w:val="20"/>
    </w:rPr>
  </w:style>
  <w:style w:type="paragraph" w:customStyle="1" w:styleId="sml">
    <w:name w:val="sml"/>
    <w:basedOn w:val="a"/>
    <w:rsid w:val="00B55311"/>
    <w:pPr>
      <w:spacing w:before="60" w:after="100" w:afterAutospacing="1" w:line="240" w:lineRule="auto"/>
      <w:ind w:left="567" w:firstLine="210"/>
      <w:jc w:val="center"/>
    </w:pPr>
    <w:rPr>
      <w:rFonts w:ascii="Times New Roman" w:eastAsia="Times New Roman" w:hAnsi="Times New Roman" w:cs="Times New Roman"/>
      <w:b/>
      <w:bCs/>
      <w:color w:val="001060"/>
      <w:sz w:val="17"/>
      <w:szCs w:val="17"/>
    </w:rPr>
  </w:style>
  <w:style w:type="paragraph" w:customStyle="1" w:styleId="smlll">
    <w:name w:val="smlll"/>
    <w:basedOn w:val="a"/>
    <w:rsid w:val="00B55311"/>
    <w:pPr>
      <w:spacing w:after="0" w:line="240" w:lineRule="auto"/>
      <w:ind w:left="567" w:firstLine="210"/>
    </w:pPr>
    <w:rPr>
      <w:rFonts w:ascii="Times New Roman" w:eastAsia="Times New Roman" w:hAnsi="Times New Roman" w:cs="Times New Roman"/>
      <w:b/>
      <w:bCs/>
      <w:color w:val="001060"/>
      <w:sz w:val="20"/>
      <w:szCs w:val="20"/>
    </w:rPr>
  </w:style>
  <w:style w:type="paragraph" w:customStyle="1" w:styleId="dr">
    <w:name w:val="dr"/>
    <w:basedOn w:val="a"/>
    <w:rsid w:val="00B55311"/>
    <w:pPr>
      <w:spacing w:before="60" w:after="100" w:afterAutospacing="1" w:line="240" w:lineRule="auto"/>
      <w:ind w:left="225" w:firstLine="210"/>
      <w:jc w:val="both"/>
    </w:pPr>
    <w:rPr>
      <w:rFonts w:ascii="Verdana" w:eastAsia="Times New Roman" w:hAnsi="Verdana" w:cs="Times New Roman"/>
      <w:color w:val="001060"/>
      <w:sz w:val="20"/>
      <w:szCs w:val="20"/>
    </w:rPr>
  </w:style>
  <w:style w:type="paragraph" w:customStyle="1" w:styleId="1b">
    <w:name w:val="Обычный1"/>
    <w:basedOn w:val="a"/>
    <w:rsid w:val="00B55311"/>
    <w:pPr>
      <w:shd w:val="clear" w:color="auto" w:fill="FFFFFF"/>
      <w:spacing w:before="60" w:after="100" w:afterAutospacing="1" w:line="240" w:lineRule="auto"/>
      <w:ind w:left="567" w:firstLine="210"/>
      <w:jc w:val="both"/>
    </w:pPr>
    <w:rPr>
      <w:rFonts w:ascii="Verdana" w:eastAsia="Times New Roman" w:hAnsi="Verdana" w:cs="Times New Roman"/>
      <w:color w:val="000000"/>
      <w:sz w:val="18"/>
      <w:szCs w:val="18"/>
    </w:rPr>
  </w:style>
  <w:style w:type="paragraph" w:customStyle="1" w:styleId="212">
    <w:name w:val="Основной текст 21"/>
    <w:basedOn w:val="a"/>
    <w:rsid w:val="00B55311"/>
    <w:pPr>
      <w:overflowPunct w:val="0"/>
      <w:autoSpaceDE w:val="0"/>
      <w:autoSpaceDN w:val="0"/>
      <w:adjustRightInd w:val="0"/>
      <w:spacing w:after="0" w:line="240" w:lineRule="auto"/>
      <w:ind w:left="567" w:firstLine="1134"/>
      <w:jc w:val="both"/>
      <w:textAlignment w:val="baseline"/>
    </w:pPr>
    <w:rPr>
      <w:rFonts w:ascii="Times New Roman" w:eastAsia="Times New Roman" w:hAnsi="Times New Roman" w:cs="Times New Roman"/>
      <w:sz w:val="24"/>
      <w:szCs w:val="20"/>
    </w:rPr>
  </w:style>
  <w:style w:type="paragraph" w:customStyle="1" w:styleId="aff8">
    <w:name w:val="Подпись письма"/>
    <w:basedOn w:val="a"/>
    <w:rsid w:val="00B55311"/>
    <w:pPr>
      <w:tabs>
        <w:tab w:val="right" w:pos="9639"/>
      </w:tabs>
      <w:spacing w:after="0" w:line="240" w:lineRule="auto"/>
      <w:ind w:left="567"/>
    </w:pPr>
    <w:rPr>
      <w:rFonts w:ascii="Times New Roman" w:eastAsia="Times New Roman" w:hAnsi="Times New Roman" w:cs="Times New Roman"/>
      <w:sz w:val="24"/>
      <w:szCs w:val="20"/>
    </w:rPr>
  </w:style>
  <w:style w:type="paragraph" w:customStyle="1" w:styleId="Caaieiaieioi">
    <w:name w:val="Caaieiaie ioi"/>
    <w:basedOn w:val="a"/>
    <w:rsid w:val="00B55311"/>
    <w:pPr>
      <w:keepNext/>
      <w:widowControl w:val="0"/>
      <w:spacing w:before="120" w:after="120" w:line="220" w:lineRule="exact"/>
      <w:ind w:left="1418"/>
    </w:pPr>
    <w:rPr>
      <w:rFonts w:ascii="Times New Roman" w:eastAsia="Times New Roman" w:hAnsi="Times New Roman" w:cs="Times New Roman"/>
      <w:b/>
      <w:sz w:val="20"/>
      <w:szCs w:val="20"/>
    </w:rPr>
  </w:style>
  <w:style w:type="paragraph" w:styleId="27">
    <w:name w:val="List 2"/>
    <w:basedOn w:val="a"/>
    <w:uiPriority w:val="99"/>
    <w:rsid w:val="00B55311"/>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rPr>
  </w:style>
  <w:style w:type="paragraph" w:styleId="28">
    <w:name w:val="List Bullet 2"/>
    <w:basedOn w:val="a"/>
    <w:rsid w:val="00B55311"/>
    <w:pPr>
      <w:widowControl w:val="0"/>
      <w:tabs>
        <w:tab w:val="left" w:pos="144"/>
        <w:tab w:val="left" w:pos="864"/>
        <w:tab w:val="left" w:pos="3024"/>
      </w:tabs>
      <w:spacing w:after="0" w:line="220" w:lineRule="exact"/>
      <w:ind w:left="566" w:hanging="283"/>
      <w:jc w:val="both"/>
    </w:pPr>
    <w:rPr>
      <w:rFonts w:ascii="Times New Roman" w:eastAsia="Times New Roman" w:hAnsi="Times New Roman" w:cs="Times New Roman"/>
      <w:sz w:val="20"/>
      <w:szCs w:val="20"/>
    </w:rPr>
  </w:style>
  <w:style w:type="paragraph" w:styleId="35">
    <w:name w:val="List Bullet 3"/>
    <w:basedOn w:val="a"/>
    <w:rsid w:val="00B55311"/>
    <w:pPr>
      <w:widowControl w:val="0"/>
      <w:tabs>
        <w:tab w:val="left" w:pos="144"/>
        <w:tab w:val="left" w:pos="864"/>
        <w:tab w:val="left" w:pos="3024"/>
      </w:tabs>
      <w:spacing w:after="0" w:line="220" w:lineRule="exact"/>
      <w:ind w:left="849" w:hanging="283"/>
      <w:jc w:val="both"/>
    </w:pPr>
    <w:rPr>
      <w:rFonts w:ascii="Times New Roman" w:eastAsia="Times New Roman" w:hAnsi="Times New Roman" w:cs="Times New Roman"/>
      <w:sz w:val="20"/>
      <w:szCs w:val="20"/>
    </w:rPr>
  </w:style>
  <w:style w:type="paragraph" w:customStyle="1" w:styleId="aff9">
    <w:name w:val="Заголовок дог"/>
    <w:basedOn w:val="a"/>
    <w:rsid w:val="00B55311"/>
    <w:pPr>
      <w:widowControl w:val="0"/>
      <w:tabs>
        <w:tab w:val="left" w:pos="144"/>
        <w:tab w:val="left" w:pos="864"/>
        <w:tab w:val="left" w:pos="3024"/>
      </w:tabs>
      <w:spacing w:after="0" w:line="200" w:lineRule="exact"/>
      <w:ind w:left="567" w:firstLine="284"/>
      <w:jc w:val="center"/>
    </w:pPr>
    <w:rPr>
      <w:rFonts w:ascii="Times New Roman" w:eastAsia="Times New Roman" w:hAnsi="Times New Roman" w:cs="Times New Roman"/>
      <w:b/>
      <w:sz w:val="20"/>
      <w:szCs w:val="20"/>
    </w:rPr>
  </w:style>
  <w:style w:type="paragraph" w:customStyle="1" w:styleId="Preformat">
    <w:name w:val="Preformat"/>
    <w:rsid w:val="00B55311"/>
    <w:pPr>
      <w:autoSpaceDE w:val="0"/>
      <w:autoSpaceDN w:val="0"/>
      <w:adjustRightInd w:val="0"/>
      <w:spacing w:after="0" w:line="240" w:lineRule="auto"/>
      <w:ind w:left="567" w:hanging="567"/>
      <w:jc w:val="both"/>
    </w:pPr>
    <w:rPr>
      <w:rFonts w:ascii="Courier New" w:eastAsia="Times New Roman" w:hAnsi="Courier New" w:cs="Courier New"/>
      <w:sz w:val="20"/>
      <w:szCs w:val="20"/>
    </w:rPr>
  </w:style>
  <w:style w:type="paragraph" w:styleId="36">
    <w:name w:val="Body Text 3"/>
    <w:basedOn w:val="a"/>
    <w:link w:val="37"/>
    <w:rsid w:val="00B55311"/>
    <w:pPr>
      <w:spacing w:after="120" w:line="240" w:lineRule="auto"/>
      <w:ind w:left="567"/>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B55311"/>
    <w:rPr>
      <w:rFonts w:ascii="Times New Roman" w:eastAsia="Times New Roman" w:hAnsi="Times New Roman" w:cs="Times New Roman"/>
      <w:sz w:val="16"/>
      <w:szCs w:val="16"/>
    </w:rPr>
  </w:style>
  <w:style w:type="paragraph" w:customStyle="1" w:styleId="213">
    <w:name w:val="Основной текст с отступом 21"/>
    <w:basedOn w:val="a"/>
    <w:rsid w:val="00B55311"/>
    <w:pPr>
      <w:overflowPunct w:val="0"/>
      <w:autoSpaceDE w:val="0"/>
      <w:autoSpaceDN w:val="0"/>
      <w:adjustRightInd w:val="0"/>
      <w:spacing w:after="0" w:line="240" w:lineRule="auto"/>
      <w:ind w:left="567" w:firstLine="720"/>
      <w:jc w:val="both"/>
      <w:textAlignment w:val="baseline"/>
    </w:pPr>
    <w:rPr>
      <w:rFonts w:ascii="Times New Roman" w:eastAsia="Times New Roman" w:hAnsi="Times New Roman" w:cs="Times New Roman"/>
      <w:sz w:val="28"/>
      <w:szCs w:val="20"/>
    </w:rPr>
  </w:style>
  <w:style w:type="paragraph" w:customStyle="1" w:styleId="Heading">
    <w:name w:val="Heading"/>
    <w:uiPriority w:val="99"/>
    <w:rsid w:val="00B55311"/>
    <w:pPr>
      <w:widowControl w:val="0"/>
      <w:autoSpaceDE w:val="0"/>
      <w:autoSpaceDN w:val="0"/>
      <w:adjustRightInd w:val="0"/>
      <w:spacing w:after="0" w:line="240" w:lineRule="auto"/>
      <w:ind w:left="567" w:hanging="567"/>
      <w:jc w:val="both"/>
    </w:pPr>
    <w:rPr>
      <w:rFonts w:ascii="Arial" w:eastAsia="Times New Roman" w:hAnsi="Arial" w:cs="Times New Roman"/>
      <w:b/>
      <w:szCs w:val="20"/>
    </w:rPr>
  </w:style>
  <w:style w:type="paragraph" w:customStyle="1" w:styleId="1t3030000">
    <w:name w:val="1t3030000"/>
    <w:basedOn w:val="a"/>
    <w:rsid w:val="00B55311"/>
    <w:pPr>
      <w:overflowPunct w:val="0"/>
      <w:autoSpaceDE w:val="0"/>
      <w:autoSpaceDN w:val="0"/>
      <w:adjustRightInd w:val="0"/>
      <w:spacing w:after="0" w:line="240" w:lineRule="atLeast"/>
      <w:ind w:left="567" w:firstLine="600"/>
      <w:jc w:val="both"/>
      <w:textAlignment w:val="baseline"/>
    </w:pPr>
    <w:rPr>
      <w:rFonts w:ascii="Artsans" w:eastAsia="Times New Roman" w:hAnsi="Artsans" w:cs="Times New Roman"/>
      <w:sz w:val="24"/>
      <w:szCs w:val="20"/>
    </w:rPr>
  </w:style>
  <w:style w:type="paragraph" w:customStyle="1" w:styleId="29">
    <w:name w:val="Îñíîâíîé òåêñò 2"/>
    <w:basedOn w:val="a"/>
    <w:rsid w:val="00B55311"/>
    <w:pPr>
      <w:widowControl w:val="0"/>
      <w:spacing w:after="0" w:line="240" w:lineRule="auto"/>
      <w:ind w:left="567" w:firstLine="720"/>
      <w:jc w:val="both"/>
    </w:pPr>
    <w:rPr>
      <w:rFonts w:ascii="Times New Roman" w:eastAsia="Times New Roman" w:hAnsi="Times New Roman" w:cs="Times New Roman"/>
      <w:b/>
      <w:color w:val="000000"/>
      <w:sz w:val="24"/>
      <w:szCs w:val="20"/>
      <w:lang w:val="en-US"/>
    </w:rPr>
  </w:style>
  <w:style w:type="paragraph" w:customStyle="1" w:styleId="2a">
    <w:name w:val="Обычный2"/>
    <w:rsid w:val="00B55311"/>
    <w:pPr>
      <w:spacing w:after="0" w:line="240" w:lineRule="auto"/>
      <w:ind w:left="567" w:hanging="567"/>
      <w:jc w:val="both"/>
    </w:pPr>
    <w:rPr>
      <w:rFonts w:ascii="Times New Roman" w:eastAsia="Times New Roman" w:hAnsi="Times New Roman" w:cs="Times New Roman"/>
      <w:sz w:val="20"/>
      <w:szCs w:val="20"/>
    </w:rPr>
  </w:style>
  <w:style w:type="paragraph" w:styleId="affa">
    <w:name w:val="List"/>
    <w:basedOn w:val="a"/>
    <w:unhideWhenUsed/>
    <w:rsid w:val="00B55311"/>
    <w:pPr>
      <w:spacing w:after="0" w:line="240" w:lineRule="auto"/>
      <w:ind w:left="283" w:hanging="283"/>
      <w:contextualSpacing/>
    </w:pPr>
    <w:rPr>
      <w:rFonts w:ascii="Times New Roman" w:eastAsia="Times New Roman" w:hAnsi="Times New Roman" w:cs="Times New Roman"/>
      <w:sz w:val="24"/>
      <w:szCs w:val="24"/>
    </w:rPr>
  </w:style>
  <w:style w:type="paragraph" w:customStyle="1" w:styleId="affb">
    <w:name w:val="Заголовок"/>
    <w:basedOn w:val="a"/>
    <w:next w:val="af2"/>
    <w:rsid w:val="00B55311"/>
    <w:pPr>
      <w:keepNext/>
      <w:suppressAutoHyphens/>
      <w:spacing w:before="240" w:after="120" w:line="240" w:lineRule="auto"/>
      <w:ind w:left="567"/>
    </w:pPr>
    <w:rPr>
      <w:rFonts w:ascii="Arial" w:eastAsia="Lucida Sans Unicode" w:hAnsi="Arial" w:cs="Tahoma"/>
      <w:sz w:val="28"/>
      <w:szCs w:val="28"/>
      <w:lang w:eastAsia="ar-SA"/>
    </w:rPr>
  </w:style>
  <w:style w:type="paragraph" w:customStyle="1" w:styleId="2b">
    <w:name w:val="Название2"/>
    <w:basedOn w:val="a"/>
    <w:rsid w:val="00B55311"/>
    <w:pPr>
      <w:suppressLineNumbers/>
      <w:suppressAutoHyphens/>
      <w:spacing w:before="120" w:after="120" w:line="240" w:lineRule="auto"/>
      <w:ind w:left="567"/>
    </w:pPr>
    <w:rPr>
      <w:rFonts w:ascii="Arial" w:eastAsia="Times New Roman" w:hAnsi="Arial" w:cs="Tahoma"/>
      <w:i/>
      <w:iCs/>
      <w:sz w:val="20"/>
      <w:szCs w:val="24"/>
      <w:lang w:eastAsia="ar-SA"/>
    </w:rPr>
  </w:style>
  <w:style w:type="paragraph" w:customStyle="1" w:styleId="2c">
    <w:name w:val="Указатель2"/>
    <w:basedOn w:val="a"/>
    <w:rsid w:val="00B55311"/>
    <w:pPr>
      <w:suppressLineNumbers/>
      <w:suppressAutoHyphens/>
      <w:spacing w:after="0" w:line="240" w:lineRule="auto"/>
      <w:ind w:left="567"/>
    </w:pPr>
    <w:rPr>
      <w:rFonts w:ascii="Arial" w:eastAsia="Times New Roman" w:hAnsi="Arial" w:cs="Tahoma"/>
      <w:sz w:val="24"/>
      <w:szCs w:val="24"/>
      <w:lang w:eastAsia="ar-SA"/>
    </w:rPr>
  </w:style>
  <w:style w:type="paragraph" w:customStyle="1" w:styleId="220">
    <w:name w:val="Основной текст 22"/>
    <w:basedOn w:val="a"/>
    <w:rsid w:val="00B55311"/>
    <w:pPr>
      <w:suppressAutoHyphens/>
      <w:spacing w:before="90" w:after="90" w:line="240" w:lineRule="auto"/>
      <w:ind w:left="567"/>
    </w:pPr>
    <w:rPr>
      <w:rFonts w:ascii="Times New Roman" w:eastAsia="Times New Roman" w:hAnsi="Times New Roman" w:cs="Times New Roman"/>
      <w:bCs/>
      <w:sz w:val="20"/>
      <w:szCs w:val="20"/>
      <w:lang w:eastAsia="ar-SA"/>
    </w:rPr>
  </w:style>
  <w:style w:type="paragraph" w:customStyle="1" w:styleId="Iauiue">
    <w:name w:val="Iau?iue"/>
    <w:rsid w:val="00B55311"/>
    <w:pPr>
      <w:widowControl w:val="0"/>
      <w:suppressAutoHyphens/>
      <w:spacing w:after="0" w:line="240" w:lineRule="auto"/>
      <w:ind w:left="567" w:hanging="567"/>
      <w:jc w:val="both"/>
    </w:pPr>
    <w:rPr>
      <w:rFonts w:ascii="Times New Roman" w:eastAsia="Arial" w:hAnsi="Times New Roman" w:cs="Times New Roman"/>
      <w:sz w:val="20"/>
      <w:szCs w:val="20"/>
      <w:lang w:eastAsia="ar-SA"/>
    </w:rPr>
  </w:style>
  <w:style w:type="paragraph" w:customStyle="1" w:styleId="nienie">
    <w:name w:val="nienie"/>
    <w:basedOn w:val="Iauiue"/>
    <w:rsid w:val="00B55311"/>
    <w:pPr>
      <w:keepLines/>
      <w:tabs>
        <w:tab w:val="num" w:pos="845"/>
      </w:tabs>
      <w:ind w:left="425" w:hanging="360"/>
    </w:pPr>
    <w:rPr>
      <w:rFonts w:ascii="Peterburg" w:hAnsi="Peterburg"/>
      <w:sz w:val="24"/>
    </w:rPr>
  </w:style>
  <w:style w:type="paragraph" w:customStyle="1" w:styleId="320">
    <w:name w:val="Основной текст 32"/>
    <w:basedOn w:val="a"/>
    <w:rsid w:val="00B55311"/>
    <w:pPr>
      <w:suppressAutoHyphens/>
      <w:autoSpaceDE w:val="0"/>
      <w:spacing w:after="0" w:line="240" w:lineRule="auto"/>
      <w:ind w:left="567"/>
      <w:jc w:val="both"/>
    </w:pPr>
    <w:rPr>
      <w:rFonts w:ascii="Times New Roman" w:eastAsia="Times New Roman" w:hAnsi="Times New Roman" w:cs="Times New Roman"/>
      <w:sz w:val="20"/>
      <w:szCs w:val="18"/>
      <w:lang w:eastAsia="ar-SA"/>
    </w:rPr>
  </w:style>
  <w:style w:type="paragraph" w:customStyle="1" w:styleId="WW-">
    <w:name w:val="WW-Обычный (веб)"/>
    <w:basedOn w:val="a"/>
    <w:rsid w:val="00B55311"/>
    <w:pPr>
      <w:suppressAutoHyphens/>
      <w:spacing w:before="21" w:after="21" w:line="240" w:lineRule="auto"/>
      <w:ind w:left="567" w:firstLine="215"/>
      <w:jc w:val="both"/>
    </w:pPr>
    <w:rPr>
      <w:rFonts w:ascii="Arial" w:eastAsia="Arial Unicode MS" w:hAnsi="Arial" w:cs="Arial"/>
      <w:sz w:val="18"/>
      <w:szCs w:val="18"/>
      <w:lang w:eastAsia="ar-SA"/>
    </w:rPr>
  </w:style>
  <w:style w:type="paragraph" w:customStyle="1" w:styleId="221">
    <w:name w:val="Основной текст с отступом 22"/>
    <w:basedOn w:val="a"/>
    <w:rsid w:val="00B55311"/>
    <w:pPr>
      <w:suppressAutoHyphens/>
      <w:snapToGrid w:val="0"/>
      <w:spacing w:after="0" w:line="240" w:lineRule="auto"/>
      <w:ind w:left="-108"/>
    </w:pPr>
    <w:rPr>
      <w:rFonts w:ascii="Times New Roman" w:eastAsia="Times New Roman" w:hAnsi="Times New Roman" w:cs="Times New Roman"/>
      <w:sz w:val="20"/>
      <w:szCs w:val="20"/>
      <w:lang w:eastAsia="ar-SA"/>
    </w:rPr>
  </w:style>
  <w:style w:type="paragraph" w:customStyle="1" w:styleId="321">
    <w:name w:val="Основной текст с отступом 32"/>
    <w:basedOn w:val="a"/>
    <w:rsid w:val="00B55311"/>
    <w:pPr>
      <w:suppressAutoHyphens/>
      <w:spacing w:after="0" w:line="240" w:lineRule="auto"/>
      <w:ind w:left="567" w:firstLine="708"/>
    </w:pPr>
    <w:rPr>
      <w:rFonts w:ascii="Times New Roman" w:eastAsia="Times New Roman" w:hAnsi="Times New Roman" w:cs="Times New Roman"/>
      <w:sz w:val="20"/>
      <w:szCs w:val="24"/>
      <w:lang w:eastAsia="ar-SA"/>
    </w:rPr>
  </w:style>
  <w:style w:type="paragraph" w:customStyle="1" w:styleId="1c">
    <w:name w:val="Название1"/>
    <w:basedOn w:val="a"/>
    <w:rsid w:val="00B55311"/>
    <w:pPr>
      <w:suppressLineNumbers/>
      <w:suppressAutoHyphens/>
      <w:spacing w:before="120" w:after="120" w:line="240" w:lineRule="auto"/>
      <w:ind w:left="567"/>
    </w:pPr>
    <w:rPr>
      <w:rFonts w:ascii="Arial" w:eastAsia="Times New Roman" w:hAnsi="Arial" w:cs="Tahoma"/>
      <w:i/>
      <w:iCs/>
      <w:sz w:val="20"/>
      <w:szCs w:val="24"/>
      <w:lang w:eastAsia="ar-SA"/>
    </w:rPr>
  </w:style>
  <w:style w:type="paragraph" w:customStyle="1" w:styleId="1d">
    <w:name w:val="Указатель1"/>
    <w:basedOn w:val="a"/>
    <w:rsid w:val="00B55311"/>
    <w:pPr>
      <w:suppressLineNumbers/>
      <w:suppressAutoHyphens/>
      <w:spacing w:after="0" w:line="240" w:lineRule="auto"/>
      <w:ind w:left="567"/>
    </w:pPr>
    <w:rPr>
      <w:rFonts w:ascii="Arial" w:eastAsia="Times New Roman" w:hAnsi="Arial" w:cs="Tahoma"/>
      <w:sz w:val="24"/>
      <w:szCs w:val="24"/>
      <w:lang w:eastAsia="ar-SA"/>
    </w:rPr>
  </w:style>
  <w:style w:type="paragraph" w:customStyle="1" w:styleId="2110">
    <w:name w:val="Основной текст 211"/>
    <w:basedOn w:val="a"/>
    <w:rsid w:val="00B55311"/>
    <w:pPr>
      <w:suppressAutoHyphens/>
      <w:spacing w:before="90" w:after="90" w:line="240" w:lineRule="auto"/>
      <w:ind w:left="567"/>
    </w:pPr>
    <w:rPr>
      <w:rFonts w:ascii="Times New Roman" w:eastAsia="Times New Roman" w:hAnsi="Times New Roman" w:cs="Times New Roman"/>
      <w:bCs/>
      <w:sz w:val="20"/>
      <w:szCs w:val="20"/>
      <w:lang w:eastAsia="ar-SA"/>
    </w:rPr>
  </w:style>
  <w:style w:type="paragraph" w:customStyle="1" w:styleId="310">
    <w:name w:val="Основной текст 31"/>
    <w:basedOn w:val="a"/>
    <w:rsid w:val="00B55311"/>
    <w:pPr>
      <w:suppressAutoHyphens/>
      <w:autoSpaceDE w:val="0"/>
      <w:spacing w:after="0" w:line="240" w:lineRule="auto"/>
      <w:ind w:left="567"/>
      <w:jc w:val="both"/>
    </w:pPr>
    <w:rPr>
      <w:rFonts w:ascii="Times New Roman" w:eastAsia="Times New Roman" w:hAnsi="Times New Roman" w:cs="Times New Roman"/>
      <w:sz w:val="20"/>
      <w:szCs w:val="18"/>
      <w:lang w:eastAsia="ar-SA"/>
    </w:rPr>
  </w:style>
  <w:style w:type="paragraph" w:customStyle="1" w:styleId="2111">
    <w:name w:val="Основной текст с отступом 211"/>
    <w:basedOn w:val="a"/>
    <w:rsid w:val="00B55311"/>
    <w:pPr>
      <w:suppressAutoHyphens/>
      <w:snapToGrid w:val="0"/>
      <w:spacing w:after="0" w:line="240" w:lineRule="auto"/>
      <w:ind w:left="-108"/>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B55311"/>
    <w:pPr>
      <w:suppressAutoHyphens/>
      <w:spacing w:after="0" w:line="240" w:lineRule="auto"/>
      <w:ind w:left="567" w:firstLine="708"/>
    </w:pPr>
    <w:rPr>
      <w:rFonts w:ascii="Times New Roman" w:eastAsia="Times New Roman" w:hAnsi="Times New Roman" w:cs="Times New Roman"/>
      <w:sz w:val="20"/>
      <w:szCs w:val="24"/>
      <w:lang w:eastAsia="ar-SA"/>
    </w:rPr>
  </w:style>
  <w:style w:type="paragraph" w:customStyle="1" w:styleId="affc">
    <w:name w:val="Содержимое таблицы"/>
    <w:basedOn w:val="a"/>
    <w:rsid w:val="00B55311"/>
    <w:pPr>
      <w:suppressLineNumbers/>
      <w:suppressAutoHyphens/>
      <w:spacing w:after="0" w:line="240" w:lineRule="auto"/>
      <w:ind w:left="567"/>
    </w:pPr>
    <w:rPr>
      <w:rFonts w:ascii="Times New Roman" w:eastAsia="Times New Roman" w:hAnsi="Times New Roman" w:cs="Times New Roman"/>
      <w:sz w:val="24"/>
      <w:szCs w:val="24"/>
      <w:lang w:eastAsia="ar-SA"/>
    </w:rPr>
  </w:style>
  <w:style w:type="paragraph" w:customStyle="1" w:styleId="affd">
    <w:name w:val="Заголовок таблицы"/>
    <w:basedOn w:val="affc"/>
    <w:rsid w:val="00B55311"/>
    <w:pPr>
      <w:jc w:val="center"/>
    </w:pPr>
    <w:rPr>
      <w:b/>
      <w:bCs/>
    </w:rPr>
  </w:style>
  <w:style w:type="paragraph" w:customStyle="1" w:styleId="zagc-1">
    <w:name w:val="zagc-1"/>
    <w:basedOn w:val="a"/>
    <w:rsid w:val="00B55311"/>
    <w:pPr>
      <w:suppressAutoHyphens/>
      <w:spacing w:before="91" w:after="41" w:line="240" w:lineRule="auto"/>
      <w:ind w:left="567" w:firstLine="101"/>
      <w:jc w:val="center"/>
    </w:pPr>
    <w:rPr>
      <w:rFonts w:ascii="Arial" w:eastAsia="Arial Unicode MS" w:hAnsi="Arial" w:cs="Arial"/>
      <w:b/>
      <w:bCs/>
      <w:caps/>
      <w:color w:val="29211E"/>
      <w:sz w:val="20"/>
      <w:szCs w:val="20"/>
      <w:lang w:eastAsia="ar-SA"/>
    </w:rPr>
  </w:style>
  <w:style w:type="paragraph" w:customStyle="1" w:styleId="zagl-2">
    <w:name w:val="zagl-2"/>
    <w:basedOn w:val="a"/>
    <w:rsid w:val="00B55311"/>
    <w:pPr>
      <w:suppressAutoHyphens/>
      <w:spacing w:before="61" w:after="41" w:line="240" w:lineRule="auto"/>
      <w:ind w:left="567" w:firstLine="101"/>
    </w:pPr>
    <w:rPr>
      <w:rFonts w:ascii="Arial" w:eastAsia="Arial Unicode MS" w:hAnsi="Arial" w:cs="Arial"/>
      <w:b/>
      <w:bCs/>
      <w:color w:val="29211E"/>
      <w:sz w:val="18"/>
      <w:szCs w:val="18"/>
      <w:lang w:eastAsia="ar-SA"/>
    </w:rPr>
  </w:style>
  <w:style w:type="paragraph" w:customStyle="1" w:styleId="214">
    <w:name w:val="Нумерованный список 21"/>
    <w:basedOn w:val="a"/>
    <w:rsid w:val="00B55311"/>
    <w:pPr>
      <w:suppressAutoHyphens/>
      <w:spacing w:after="0" w:line="240" w:lineRule="auto"/>
      <w:ind w:left="567"/>
    </w:pPr>
    <w:rPr>
      <w:rFonts w:ascii="Times New Roman" w:eastAsia="Times New Roman" w:hAnsi="Times New Roman" w:cs="Times New Roman"/>
      <w:sz w:val="24"/>
      <w:szCs w:val="24"/>
      <w:lang w:eastAsia="ar-SA"/>
    </w:rPr>
  </w:style>
  <w:style w:type="paragraph" w:customStyle="1" w:styleId="OTCHET00">
    <w:name w:val="OTCHET_00"/>
    <w:basedOn w:val="214"/>
    <w:rsid w:val="00B55311"/>
    <w:pPr>
      <w:tabs>
        <w:tab w:val="left" w:pos="709"/>
        <w:tab w:val="left" w:pos="3402"/>
      </w:tabs>
      <w:spacing w:line="360" w:lineRule="auto"/>
      <w:jc w:val="both"/>
    </w:pPr>
    <w:rPr>
      <w:rFonts w:ascii="NTTimes/Cyrillic" w:hAnsi="NTTimes/Cyrillic"/>
      <w:szCs w:val="20"/>
    </w:rPr>
  </w:style>
  <w:style w:type="paragraph" w:customStyle="1" w:styleId="1e">
    <w:name w:val="Цитата1"/>
    <w:basedOn w:val="a"/>
    <w:rsid w:val="00B55311"/>
    <w:pPr>
      <w:suppressAutoHyphens/>
      <w:spacing w:after="0" w:line="240" w:lineRule="auto"/>
      <w:ind w:left="708" w:right="-81"/>
    </w:pPr>
    <w:rPr>
      <w:rFonts w:ascii="Times New Roman" w:eastAsia="Times New Roman" w:hAnsi="Times New Roman" w:cs="Times New Roman"/>
      <w:i/>
      <w:iCs/>
      <w:sz w:val="24"/>
      <w:szCs w:val="24"/>
      <w:u w:val="single"/>
      <w:lang w:eastAsia="ar-SA"/>
    </w:rPr>
  </w:style>
  <w:style w:type="paragraph" w:customStyle="1" w:styleId="affe">
    <w:name w:val="Содержимое врезки"/>
    <w:basedOn w:val="af2"/>
    <w:rsid w:val="00B55311"/>
    <w:pPr>
      <w:suppressAutoHyphens/>
    </w:pPr>
    <w:rPr>
      <w:sz w:val="22"/>
      <w:szCs w:val="24"/>
      <w:lang w:eastAsia="ar-SA"/>
    </w:rPr>
  </w:style>
  <w:style w:type="paragraph" w:customStyle="1" w:styleId="ConsPlusCell">
    <w:name w:val="ConsPlusCell"/>
    <w:rsid w:val="00B55311"/>
    <w:pPr>
      <w:widowControl w:val="0"/>
      <w:autoSpaceDE w:val="0"/>
      <w:autoSpaceDN w:val="0"/>
      <w:adjustRightInd w:val="0"/>
      <w:spacing w:after="0" w:line="240" w:lineRule="auto"/>
      <w:ind w:left="567" w:hanging="567"/>
      <w:jc w:val="both"/>
    </w:pPr>
    <w:rPr>
      <w:rFonts w:ascii="Arial" w:eastAsia="Times New Roman" w:hAnsi="Arial" w:cs="Arial"/>
      <w:sz w:val="20"/>
      <w:szCs w:val="20"/>
    </w:rPr>
  </w:style>
  <w:style w:type="character" w:customStyle="1" w:styleId="WW8Num9z0">
    <w:name w:val="WW8Num9z0"/>
    <w:rsid w:val="00B55311"/>
    <w:rPr>
      <w:rFonts w:ascii="Arial" w:eastAsia="Arial" w:hAnsi="Arial" w:cs="Arial" w:hint="default"/>
    </w:rPr>
  </w:style>
  <w:style w:type="character" w:customStyle="1" w:styleId="WW8Num42z0">
    <w:name w:val="WW8Num42z0"/>
    <w:rsid w:val="00B55311"/>
    <w:rPr>
      <w:rFonts w:ascii="Symbol" w:hAnsi="Symbol" w:hint="default"/>
    </w:rPr>
  </w:style>
  <w:style w:type="character" w:customStyle="1" w:styleId="WW8Num42z1">
    <w:name w:val="WW8Num42z1"/>
    <w:rsid w:val="00B55311"/>
    <w:rPr>
      <w:rFonts w:ascii="Courier New" w:hAnsi="Courier New" w:cs="Courier New" w:hint="default"/>
    </w:rPr>
  </w:style>
  <w:style w:type="character" w:customStyle="1" w:styleId="WW8Num42z2">
    <w:name w:val="WW8Num42z2"/>
    <w:rsid w:val="00B55311"/>
    <w:rPr>
      <w:rFonts w:ascii="Wingdings" w:hAnsi="Wingdings" w:hint="default"/>
    </w:rPr>
  </w:style>
  <w:style w:type="character" w:customStyle="1" w:styleId="WW8Num43z0">
    <w:name w:val="WW8Num43z0"/>
    <w:rsid w:val="00B55311"/>
    <w:rPr>
      <w:rFonts w:ascii="Arial" w:eastAsia="Arial" w:hAnsi="Arial" w:cs="Arial" w:hint="default"/>
    </w:rPr>
  </w:style>
  <w:style w:type="character" w:customStyle="1" w:styleId="WW8Num43z1">
    <w:name w:val="WW8Num43z1"/>
    <w:rsid w:val="00B55311"/>
    <w:rPr>
      <w:rFonts w:ascii="Courier New" w:hAnsi="Courier New" w:cs="Courier New" w:hint="default"/>
    </w:rPr>
  </w:style>
  <w:style w:type="character" w:customStyle="1" w:styleId="WW8Num43z2">
    <w:name w:val="WW8Num43z2"/>
    <w:rsid w:val="00B55311"/>
    <w:rPr>
      <w:rFonts w:ascii="Wingdings" w:hAnsi="Wingdings" w:hint="default"/>
    </w:rPr>
  </w:style>
  <w:style w:type="character" w:customStyle="1" w:styleId="WW8Num43z3">
    <w:name w:val="WW8Num43z3"/>
    <w:rsid w:val="00B55311"/>
    <w:rPr>
      <w:rFonts w:ascii="Symbol" w:hAnsi="Symbol" w:hint="default"/>
    </w:rPr>
  </w:style>
  <w:style w:type="character" w:customStyle="1" w:styleId="2d">
    <w:name w:val="Основной шрифт абзаца2"/>
    <w:rsid w:val="00B55311"/>
  </w:style>
  <w:style w:type="character" w:customStyle="1" w:styleId="Absatz-Standardschriftart">
    <w:name w:val="Absatz-Standardschriftart"/>
    <w:rsid w:val="00B55311"/>
  </w:style>
  <w:style w:type="character" w:customStyle="1" w:styleId="WW8Num11z0">
    <w:name w:val="WW8Num11z0"/>
    <w:rsid w:val="00B55311"/>
    <w:rPr>
      <w:rFonts w:ascii="Arial" w:eastAsia="Arial" w:hAnsi="Arial" w:cs="Arial" w:hint="default"/>
    </w:rPr>
  </w:style>
  <w:style w:type="character" w:customStyle="1" w:styleId="WW8Num11z1">
    <w:name w:val="WW8Num11z1"/>
    <w:rsid w:val="00B55311"/>
    <w:rPr>
      <w:rFonts w:ascii="Courier New" w:hAnsi="Courier New" w:cs="Courier New" w:hint="default"/>
    </w:rPr>
  </w:style>
  <w:style w:type="character" w:customStyle="1" w:styleId="WW8Num11z2">
    <w:name w:val="WW8Num11z2"/>
    <w:rsid w:val="00B55311"/>
    <w:rPr>
      <w:rFonts w:ascii="Wingdings" w:hAnsi="Wingdings" w:hint="default"/>
    </w:rPr>
  </w:style>
  <w:style w:type="character" w:customStyle="1" w:styleId="WW8Num11z3">
    <w:name w:val="WW8Num11z3"/>
    <w:rsid w:val="00B55311"/>
    <w:rPr>
      <w:rFonts w:ascii="Symbol" w:hAnsi="Symbol" w:hint="default"/>
    </w:rPr>
  </w:style>
  <w:style w:type="character" w:customStyle="1" w:styleId="WW8Num15z0">
    <w:name w:val="WW8Num15z0"/>
    <w:rsid w:val="00B55311"/>
    <w:rPr>
      <w:rFonts w:ascii="Arial" w:eastAsia="Arial" w:hAnsi="Arial" w:cs="Arial" w:hint="default"/>
    </w:rPr>
  </w:style>
  <w:style w:type="character" w:customStyle="1" w:styleId="1f">
    <w:name w:val="Основной шрифт абзаца1"/>
    <w:rsid w:val="00B55311"/>
  </w:style>
  <w:style w:type="paragraph" w:customStyle="1" w:styleId="afff">
    <w:name w:val="Стиль"/>
    <w:rsid w:val="00B55311"/>
    <w:pPr>
      <w:widowControl w:val="0"/>
      <w:autoSpaceDE w:val="0"/>
      <w:autoSpaceDN w:val="0"/>
      <w:spacing w:after="0" w:line="240" w:lineRule="auto"/>
      <w:ind w:left="567" w:hanging="567"/>
      <w:jc w:val="both"/>
    </w:pPr>
    <w:rPr>
      <w:rFonts w:ascii="Times New Roman" w:eastAsia="Times New Roman" w:hAnsi="Times New Roman" w:cs="Times New Roman"/>
      <w:spacing w:val="-1"/>
      <w:kern w:val="65535"/>
      <w:position w:val="-1"/>
      <w:sz w:val="24"/>
      <w:szCs w:val="24"/>
    </w:rPr>
  </w:style>
  <w:style w:type="paragraph" w:customStyle="1" w:styleId="afff0">
    <w:name w:val="Знак"/>
    <w:basedOn w:val="a"/>
    <w:uiPriority w:val="99"/>
    <w:rsid w:val="00B55311"/>
    <w:pPr>
      <w:spacing w:after="0" w:line="240" w:lineRule="exact"/>
      <w:ind w:left="567"/>
      <w:jc w:val="both"/>
    </w:pPr>
    <w:rPr>
      <w:rFonts w:ascii="Times New Roman" w:eastAsia="Times New Roman" w:hAnsi="Times New Roman" w:cs="Times New Roman"/>
      <w:sz w:val="24"/>
      <w:szCs w:val="24"/>
      <w:lang w:val="en-US" w:eastAsia="en-US"/>
    </w:rPr>
  </w:style>
  <w:style w:type="paragraph" w:customStyle="1" w:styleId="S0">
    <w:name w:val="S_Обычный"/>
    <w:basedOn w:val="a"/>
    <w:link w:val="S1"/>
    <w:uiPriority w:val="99"/>
    <w:rsid w:val="00B55311"/>
    <w:pPr>
      <w:spacing w:after="0" w:line="360" w:lineRule="auto"/>
      <w:ind w:left="567" w:firstLine="709"/>
      <w:jc w:val="both"/>
    </w:pPr>
    <w:rPr>
      <w:rFonts w:ascii="Times New Roman" w:eastAsia="Times New Roman" w:hAnsi="Times New Roman" w:cs="Times New Roman"/>
      <w:sz w:val="24"/>
      <w:szCs w:val="24"/>
    </w:rPr>
  </w:style>
  <w:style w:type="character" w:customStyle="1" w:styleId="S1">
    <w:name w:val="S_Обычный Знак"/>
    <w:link w:val="S0"/>
    <w:uiPriority w:val="99"/>
    <w:locked/>
    <w:rsid w:val="00B55311"/>
    <w:rPr>
      <w:rFonts w:ascii="Times New Roman" w:eastAsia="Times New Roman" w:hAnsi="Times New Roman" w:cs="Times New Roman"/>
      <w:sz w:val="24"/>
      <w:szCs w:val="24"/>
    </w:rPr>
  </w:style>
  <w:style w:type="character" w:customStyle="1" w:styleId="S10">
    <w:name w:val="S_Маркированный Знак1"/>
    <w:link w:val="S2"/>
    <w:uiPriority w:val="99"/>
    <w:locked/>
    <w:rsid w:val="00B55311"/>
    <w:rPr>
      <w:sz w:val="24"/>
      <w:szCs w:val="24"/>
    </w:rPr>
  </w:style>
  <w:style w:type="paragraph" w:customStyle="1" w:styleId="S2">
    <w:name w:val="S_Маркированный"/>
    <w:basedOn w:val="afff1"/>
    <w:link w:val="S10"/>
    <w:autoRedefine/>
    <w:uiPriority w:val="99"/>
    <w:rsid w:val="00B55311"/>
    <w:pPr>
      <w:tabs>
        <w:tab w:val="clear" w:pos="380"/>
        <w:tab w:val="left" w:pos="992"/>
      </w:tabs>
      <w:spacing w:line="360" w:lineRule="auto"/>
      <w:ind w:left="0" w:firstLine="709"/>
      <w:contextualSpacing w:val="0"/>
    </w:pPr>
    <w:rPr>
      <w:rFonts w:asciiTheme="minorHAnsi" w:eastAsiaTheme="minorEastAsia" w:hAnsiTheme="minorHAnsi" w:cstheme="minorBidi"/>
      <w:lang w:eastAsia="ru-RU"/>
    </w:rPr>
  </w:style>
  <w:style w:type="paragraph" w:styleId="afff1">
    <w:name w:val="List Bullet"/>
    <w:basedOn w:val="a"/>
    <w:uiPriority w:val="99"/>
    <w:unhideWhenUsed/>
    <w:rsid w:val="00B55311"/>
    <w:pPr>
      <w:tabs>
        <w:tab w:val="num" w:pos="380"/>
      </w:tabs>
      <w:spacing w:after="0" w:line="264" w:lineRule="auto"/>
      <w:ind w:left="380" w:hanging="360"/>
      <w:contextualSpacing/>
      <w:jc w:val="both"/>
    </w:pPr>
    <w:rPr>
      <w:rFonts w:ascii="Times New Roman" w:eastAsia="Times New Roman" w:hAnsi="Times New Roman" w:cs="Times New Roman"/>
      <w:sz w:val="24"/>
      <w:szCs w:val="24"/>
      <w:lang w:eastAsia="en-US"/>
    </w:rPr>
  </w:style>
  <w:style w:type="character" w:customStyle="1" w:styleId="S3">
    <w:name w:val="S_Обычный в таблице Знак"/>
    <w:link w:val="S4"/>
    <w:uiPriority w:val="99"/>
    <w:locked/>
    <w:rsid w:val="00B55311"/>
    <w:rPr>
      <w:sz w:val="24"/>
      <w:szCs w:val="24"/>
    </w:rPr>
  </w:style>
  <w:style w:type="paragraph" w:customStyle="1" w:styleId="S4">
    <w:name w:val="S_Обычный в таблице"/>
    <w:basedOn w:val="a"/>
    <w:link w:val="S3"/>
    <w:uiPriority w:val="99"/>
    <w:rsid w:val="00B55311"/>
    <w:pPr>
      <w:spacing w:after="0" w:line="240" w:lineRule="auto"/>
      <w:ind w:left="567"/>
      <w:jc w:val="center"/>
    </w:pPr>
    <w:rPr>
      <w:sz w:val="24"/>
      <w:szCs w:val="24"/>
    </w:rPr>
  </w:style>
  <w:style w:type="paragraph" w:styleId="38">
    <w:name w:val="List 3"/>
    <w:basedOn w:val="a"/>
    <w:uiPriority w:val="99"/>
    <w:unhideWhenUsed/>
    <w:rsid w:val="00B55311"/>
    <w:pPr>
      <w:spacing w:after="0" w:line="264" w:lineRule="auto"/>
      <w:ind w:left="849" w:hanging="283"/>
      <w:contextualSpacing/>
      <w:jc w:val="both"/>
    </w:pPr>
    <w:rPr>
      <w:rFonts w:ascii="Times New Roman" w:eastAsia="Times New Roman" w:hAnsi="Times New Roman" w:cs="Times New Roman"/>
      <w:sz w:val="24"/>
      <w:szCs w:val="24"/>
      <w:lang w:eastAsia="en-US"/>
    </w:rPr>
  </w:style>
  <w:style w:type="paragraph" w:styleId="39">
    <w:name w:val="List Continue 3"/>
    <w:basedOn w:val="a"/>
    <w:uiPriority w:val="99"/>
    <w:unhideWhenUsed/>
    <w:rsid w:val="00B55311"/>
    <w:pPr>
      <w:spacing w:after="120" w:line="264" w:lineRule="auto"/>
      <w:ind w:left="849" w:firstLine="709"/>
      <w:contextualSpacing/>
      <w:jc w:val="both"/>
    </w:pPr>
    <w:rPr>
      <w:rFonts w:ascii="Times New Roman" w:eastAsia="Times New Roman" w:hAnsi="Times New Roman" w:cs="Times New Roman"/>
      <w:sz w:val="24"/>
      <w:szCs w:val="24"/>
      <w:lang w:eastAsia="en-US"/>
    </w:rPr>
  </w:style>
  <w:style w:type="character" w:customStyle="1" w:styleId="grame">
    <w:name w:val="grame"/>
    <w:uiPriority w:val="99"/>
    <w:rsid w:val="00B55311"/>
    <w:rPr>
      <w:rFonts w:cs="Times New Roman"/>
    </w:rPr>
  </w:style>
  <w:style w:type="character" w:customStyle="1" w:styleId="spelle">
    <w:name w:val="spelle"/>
    <w:uiPriority w:val="99"/>
    <w:rsid w:val="00B55311"/>
    <w:rPr>
      <w:rFonts w:cs="Times New Roman"/>
    </w:rPr>
  </w:style>
  <w:style w:type="paragraph" w:customStyle="1" w:styleId="1f0">
    <w:name w:val="Обычный 1"/>
    <w:basedOn w:val="a"/>
    <w:rsid w:val="00B55311"/>
    <w:pPr>
      <w:spacing w:after="0" w:line="240" w:lineRule="auto"/>
      <w:ind w:left="567" w:firstLine="720"/>
      <w:jc w:val="both"/>
    </w:pPr>
    <w:rPr>
      <w:rFonts w:ascii="Arial" w:eastAsia="Times New Roman" w:hAnsi="Arial" w:cs="Times New Roman"/>
      <w:sz w:val="24"/>
      <w:szCs w:val="20"/>
    </w:rPr>
  </w:style>
  <w:style w:type="paragraph" w:customStyle="1" w:styleId="u">
    <w:name w:val="u"/>
    <w:basedOn w:val="a"/>
    <w:rsid w:val="00B55311"/>
    <w:pPr>
      <w:spacing w:before="100" w:beforeAutospacing="1" w:after="100" w:afterAutospacing="1" w:line="240" w:lineRule="auto"/>
      <w:ind w:left="567"/>
    </w:pPr>
    <w:rPr>
      <w:rFonts w:ascii="Times New Roman" w:eastAsia="Times New Roman" w:hAnsi="Times New Roman" w:cs="Times New Roman"/>
      <w:sz w:val="24"/>
      <w:szCs w:val="24"/>
    </w:rPr>
  </w:style>
  <w:style w:type="paragraph" w:customStyle="1" w:styleId="consnormal0">
    <w:name w:val="consnormal"/>
    <w:basedOn w:val="a"/>
    <w:rsid w:val="00B55311"/>
    <w:pPr>
      <w:spacing w:before="100" w:beforeAutospacing="1" w:after="100" w:afterAutospacing="1" w:line="240" w:lineRule="auto"/>
      <w:ind w:left="567"/>
    </w:pPr>
    <w:rPr>
      <w:rFonts w:ascii="Times New Roman" w:eastAsia="Times New Roman" w:hAnsi="Times New Roman" w:cs="Times New Roman"/>
      <w:sz w:val="24"/>
      <w:szCs w:val="24"/>
    </w:rPr>
  </w:style>
  <w:style w:type="paragraph" w:customStyle="1" w:styleId="uni">
    <w:name w:val="uni"/>
    <w:basedOn w:val="a"/>
    <w:rsid w:val="00B55311"/>
    <w:pPr>
      <w:spacing w:before="100" w:beforeAutospacing="1" w:after="100" w:afterAutospacing="1" w:line="240" w:lineRule="auto"/>
      <w:ind w:left="567"/>
    </w:pPr>
    <w:rPr>
      <w:rFonts w:ascii="Times New Roman" w:eastAsia="Times New Roman" w:hAnsi="Times New Roman" w:cs="Times New Roman"/>
      <w:sz w:val="24"/>
      <w:szCs w:val="24"/>
    </w:rPr>
  </w:style>
  <w:style w:type="paragraph" w:customStyle="1" w:styleId="unip">
    <w:name w:val="unip"/>
    <w:basedOn w:val="a"/>
    <w:rsid w:val="00B55311"/>
    <w:pPr>
      <w:spacing w:before="100" w:beforeAutospacing="1" w:after="100" w:afterAutospacing="1" w:line="240" w:lineRule="auto"/>
      <w:ind w:left="567"/>
    </w:pPr>
    <w:rPr>
      <w:rFonts w:ascii="Times New Roman" w:eastAsia="Times New Roman" w:hAnsi="Times New Roman" w:cs="Times New Roman"/>
      <w:sz w:val="24"/>
      <w:szCs w:val="24"/>
    </w:rPr>
  </w:style>
  <w:style w:type="paragraph" w:styleId="HTML">
    <w:name w:val="HTML Preformatted"/>
    <w:basedOn w:val="a"/>
    <w:link w:val="HTML0"/>
    <w:uiPriority w:val="99"/>
    <w:rsid w:val="00B55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pPr>
    <w:rPr>
      <w:rFonts w:ascii="Courier New" w:eastAsia="Times New Roman" w:hAnsi="Courier New" w:cs="Times New Roman"/>
      <w:color w:val="000000"/>
      <w:sz w:val="20"/>
      <w:szCs w:val="20"/>
    </w:rPr>
  </w:style>
  <w:style w:type="character" w:customStyle="1" w:styleId="HTML0">
    <w:name w:val="Стандартный HTML Знак"/>
    <w:basedOn w:val="a0"/>
    <w:link w:val="HTML"/>
    <w:uiPriority w:val="99"/>
    <w:rsid w:val="00B55311"/>
    <w:rPr>
      <w:rFonts w:ascii="Courier New" w:eastAsia="Times New Roman" w:hAnsi="Courier New" w:cs="Times New Roman"/>
      <w:color w:val="000000"/>
      <w:sz w:val="20"/>
      <w:szCs w:val="20"/>
    </w:rPr>
  </w:style>
  <w:style w:type="character" w:customStyle="1" w:styleId="f">
    <w:name w:val="f"/>
    <w:uiPriority w:val="99"/>
    <w:rsid w:val="00B55311"/>
    <w:rPr>
      <w:rFonts w:cs="Times New Roman"/>
    </w:rPr>
  </w:style>
  <w:style w:type="paragraph" w:customStyle="1" w:styleId="FR2">
    <w:name w:val="FR2"/>
    <w:uiPriority w:val="99"/>
    <w:rsid w:val="00B55311"/>
    <w:pPr>
      <w:widowControl w:val="0"/>
      <w:overflowPunct w:val="0"/>
      <w:autoSpaceDE w:val="0"/>
      <w:autoSpaceDN w:val="0"/>
      <w:adjustRightInd w:val="0"/>
      <w:spacing w:after="0" w:line="240" w:lineRule="auto"/>
      <w:ind w:left="567"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B55311"/>
    <w:pPr>
      <w:autoSpaceDE w:val="0"/>
      <w:autoSpaceDN w:val="0"/>
      <w:adjustRightInd w:val="0"/>
      <w:spacing w:before="28" w:after="28" w:line="240" w:lineRule="auto"/>
      <w:ind w:left="567"/>
    </w:pPr>
    <w:rPr>
      <w:rFonts w:ascii="Arial" w:eastAsia="Times New Roman" w:hAnsi="Arial" w:cs="Arial"/>
      <w:sz w:val="24"/>
      <w:szCs w:val="24"/>
    </w:rPr>
  </w:style>
  <w:style w:type="paragraph" w:customStyle="1" w:styleId="S5">
    <w:name w:val="S_Таблица"/>
    <w:basedOn w:val="a"/>
    <w:link w:val="S6"/>
    <w:autoRedefine/>
    <w:uiPriority w:val="99"/>
    <w:rsid w:val="00B55311"/>
    <w:pPr>
      <w:widowControl w:val="0"/>
      <w:tabs>
        <w:tab w:val="num" w:pos="1440"/>
      </w:tabs>
      <w:spacing w:after="0" w:line="240" w:lineRule="auto"/>
      <w:ind w:left="567"/>
      <w:jc w:val="right"/>
    </w:pPr>
    <w:rPr>
      <w:rFonts w:ascii="Arial" w:eastAsia="Times New Roman" w:hAnsi="Arial" w:cs="Times New Roman"/>
      <w:color w:val="008000"/>
      <w:sz w:val="24"/>
      <w:szCs w:val="24"/>
    </w:rPr>
  </w:style>
  <w:style w:type="character" w:customStyle="1" w:styleId="S6">
    <w:name w:val="S_Таблица Знак"/>
    <w:link w:val="S5"/>
    <w:uiPriority w:val="99"/>
    <w:locked/>
    <w:rsid w:val="00B55311"/>
    <w:rPr>
      <w:rFonts w:ascii="Arial" w:eastAsia="Times New Roman" w:hAnsi="Arial" w:cs="Times New Roman"/>
      <w:color w:val="008000"/>
      <w:sz w:val="24"/>
      <w:szCs w:val="24"/>
    </w:rPr>
  </w:style>
  <w:style w:type="paragraph" w:customStyle="1" w:styleId="afff2">
    <w:name w:val="Примечание"/>
    <w:basedOn w:val="a"/>
    <w:uiPriority w:val="99"/>
    <w:rsid w:val="00B55311"/>
    <w:pPr>
      <w:spacing w:after="0" w:line="240" w:lineRule="auto"/>
      <w:ind w:left="567" w:firstLine="567"/>
      <w:jc w:val="both"/>
    </w:pPr>
    <w:rPr>
      <w:rFonts w:ascii="Arial" w:eastAsia="Times New Roman" w:hAnsi="Arial" w:cs="Arial"/>
      <w:sz w:val="20"/>
      <w:szCs w:val="20"/>
      <w:lang w:eastAsia="en-US"/>
    </w:rPr>
  </w:style>
  <w:style w:type="paragraph" w:styleId="afff3">
    <w:name w:val="annotation text"/>
    <w:basedOn w:val="a"/>
    <w:link w:val="afff4"/>
    <w:uiPriority w:val="99"/>
    <w:semiHidden/>
    <w:rsid w:val="00B55311"/>
    <w:pPr>
      <w:spacing w:after="0" w:line="240" w:lineRule="auto"/>
      <w:ind w:left="567"/>
    </w:pPr>
    <w:rPr>
      <w:rFonts w:ascii="Arial" w:eastAsia="Times New Roman" w:hAnsi="Arial" w:cs="Times New Roman"/>
      <w:sz w:val="20"/>
      <w:szCs w:val="20"/>
    </w:rPr>
  </w:style>
  <w:style w:type="character" w:customStyle="1" w:styleId="afff4">
    <w:name w:val="Текст примечания Знак"/>
    <w:basedOn w:val="a0"/>
    <w:link w:val="afff3"/>
    <w:uiPriority w:val="99"/>
    <w:semiHidden/>
    <w:rsid w:val="00B55311"/>
    <w:rPr>
      <w:rFonts w:ascii="Arial" w:eastAsia="Times New Roman" w:hAnsi="Arial" w:cs="Times New Roman"/>
      <w:sz w:val="20"/>
      <w:szCs w:val="20"/>
    </w:rPr>
  </w:style>
  <w:style w:type="paragraph" w:customStyle="1" w:styleId="afff5">
    <w:name w:val="приложения рнгп"/>
    <w:basedOn w:val="2"/>
    <w:autoRedefine/>
    <w:uiPriority w:val="99"/>
    <w:rsid w:val="00B55311"/>
    <w:pPr>
      <w:keepNext w:val="0"/>
      <w:keepLines w:val="0"/>
      <w:widowControl w:val="0"/>
      <w:tabs>
        <w:tab w:val="left" w:pos="992"/>
      </w:tabs>
      <w:spacing w:before="0" w:line="240" w:lineRule="auto"/>
      <w:outlineLvl w:val="9"/>
    </w:pPr>
    <w:rPr>
      <w:rFonts w:cs="Arial"/>
      <w:b w:val="0"/>
      <w:bCs w:val="0"/>
      <w:color w:val="800080"/>
      <w:sz w:val="24"/>
      <w:szCs w:val="24"/>
    </w:rPr>
  </w:style>
  <w:style w:type="paragraph" w:styleId="2e">
    <w:name w:val="List Continue 2"/>
    <w:basedOn w:val="a"/>
    <w:uiPriority w:val="99"/>
    <w:rsid w:val="00B55311"/>
    <w:pPr>
      <w:spacing w:after="120" w:line="240" w:lineRule="auto"/>
      <w:ind w:left="566"/>
    </w:pPr>
    <w:rPr>
      <w:rFonts w:ascii="Arial" w:eastAsia="Times New Roman" w:hAnsi="Arial" w:cs="Arial"/>
      <w:sz w:val="24"/>
      <w:szCs w:val="24"/>
    </w:rPr>
  </w:style>
  <w:style w:type="paragraph" w:customStyle="1" w:styleId="textn">
    <w:name w:val="textn"/>
    <w:basedOn w:val="a"/>
    <w:uiPriority w:val="99"/>
    <w:rsid w:val="00B55311"/>
    <w:pPr>
      <w:spacing w:before="100" w:beforeAutospacing="1" w:after="100" w:afterAutospacing="1" w:line="240" w:lineRule="auto"/>
      <w:ind w:left="567"/>
    </w:pPr>
    <w:rPr>
      <w:rFonts w:ascii="Arial" w:eastAsia="Times New Roman" w:hAnsi="Arial" w:cs="Arial"/>
      <w:sz w:val="24"/>
      <w:szCs w:val="24"/>
    </w:rPr>
  </w:style>
  <w:style w:type="paragraph" w:customStyle="1" w:styleId="2f">
    <w:name w:val="Знак2"/>
    <w:basedOn w:val="a"/>
    <w:uiPriority w:val="99"/>
    <w:rsid w:val="00B55311"/>
    <w:pPr>
      <w:spacing w:after="0" w:line="240" w:lineRule="exact"/>
      <w:ind w:left="567"/>
      <w:jc w:val="both"/>
    </w:pPr>
    <w:rPr>
      <w:rFonts w:ascii="Arial" w:eastAsia="Times New Roman" w:hAnsi="Arial" w:cs="Arial"/>
      <w:sz w:val="24"/>
      <w:szCs w:val="24"/>
      <w:lang w:val="en-US" w:eastAsia="en-US"/>
    </w:rPr>
  </w:style>
  <w:style w:type="character" w:customStyle="1" w:styleId="FontStyle11">
    <w:name w:val="Font Style11"/>
    <w:uiPriority w:val="99"/>
    <w:rsid w:val="00B55311"/>
    <w:rPr>
      <w:rFonts w:ascii="Times New Roman" w:hAnsi="Times New Roman" w:cs="Times New Roman"/>
      <w:sz w:val="26"/>
      <w:szCs w:val="26"/>
    </w:rPr>
  </w:style>
  <w:style w:type="paragraph" w:customStyle="1" w:styleId="3a">
    <w:name w:val="Знак3"/>
    <w:basedOn w:val="a"/>
    <w:uiPriority w:val="99"/>
    <w:rsid w:val="00B55311"/>
    <w:pPr>
      <w:spacing w:after="0" w:line="240" w:lineRule="exact"/>
      <w:ind w:left="567"/>
      <w:jc w:val="both"/>
    </w:pPr>
    <w:rPr>
      <w:rFonts w:ascii="Arial" w:eastAsia="Times New Roman" w:hAnsi="Arial" w:cs="Arial"/>
      <w:sz w:val="24"/>
      <w:szCs w:val="24"/>
      <w:lang w:val="en-US" w:eastAsia="en-US"/>
    </w:rPr>
  </w:style>
  <w:style w:type="paragraph" w:customStyle="1" w:styleId="43">
    <w:name w:val="Знак4"/>
    <w:basedOn w:val="a"/>
    <w:uiPriority w:val="99"/>
    <w:rsid w:val="00B55311"/>
    <w:pPr>
      <w:spacing w:after="0" w:line="240" w:lineRule="exact"/>
      <w:ind w:left="567"/>
      <w:jc w:val="both"/>
    </w:pPr>
    <w:rPr>
      <w:rFonts w:ascii="Arial" w:eastAsia="Times New Roman" w:hAnsi="Arial" w:cs="Arial"/>
      <w:sz w:val="24"/>
      <w:szCs w:val="24"/>
      <w:lang w:val="en-US" w:eastAsia="en-US"/>
    </w:rPr>
  </w:style>
  <w:style w:type="paragraph" w:customStyle="1" w:styleId="54">
    <w:name w:val="Знак5"/>
    <w:basedOn w:val="a"/>
    <w:uiPriority w:val="99"/>
    <w:rsid w:val="00B55311"/>
    <w:pPr>
      <w:spacing w:after="0" w:line="240" w:lineRule="exact"/>
      <w:ind w:left="567"/>
      <w:jc w:val="both"/>
    </w:pPr>
    <w:rPr>
      <w:rFonts w:ascii="Arial" w:eastAsia="Times New Roman" w:hAnsi="Arial" w:cs="Arial"/>
      <w:sz w:val="24"/>
      <w:szCs w:val="24"/>
      <w:lang w:val="en-US" w:eastAsia="en-US"/>
    </w:rPr>
  </w:style>
  <w:style w:type="paragraph" w:customStyle="1" w:styleId="63">
    <w:name w:val="Знак6"/>
    <w:basedOn w:val="a"/>
    <w:uiPriority w:val="99"/>
    <w:rsid w:val="00B55311"/>
    <w:pPr>
      <w:spacing w:after="0" w:line="240" w:lineRule="exact"/>
      <w:ind w:left="567"/>
      <w:jc w:val="both"/>
    </w:pPr>
    <w:rPr>
      <w:rFonts w:ascii="Arial" w:eastAsia="Times New Roman" w:hAnsi="Arial" w:cs="Arial"/>
      <w:sz w:val="24"/>
      <w:szCs w:val="24"/>
      <w:lang w:val="en-US" w:eastAsia="en-US"/>
    </w:rPr>
  </w:style>
  <w:style w:type="paragraph" w:customStyle="1" w:styleId="72">
    <w:name w:val="Знак7"/>
    <w:basedOn w:val="a"/>
    <w:uiPriority w:val="99"/>
    <w:rsid w:val="00B55311"/>
    <w:pPr>
      <w:spacing w:after="0" w:line="240" w:lineRule="exact"/>
      <w:ind w:left="567"/>
      <w:jc w:val="both"/>
    </w:pPr>
    <w:rPr>
      <w:rFonts w:ascii="Arial" w:eastAsia="Times New Roman" w:hAnsi="Arial" w:cs="Arial"/>
      <w:sz w:val="24"/>
      <w:szCs w:val="24"/>
      <w:lang w:val="en-US" w:eastAsia="en-US"/>
    </w:rPr>
  </w:style>
  <w:style w:type="paragraph" w:customStyle="1" w:styleId="82">
    <w:name w:val="Знак8"/>
    <w:basedOn w:val="a"/>
    <w:uiPriority w:val="99"/>
    <w:rsid w:val="00B55311"/>
    <w:pPr>
      <w:spacing w:after="0" w:line="240" w:lineRule="exact"/>
      <w:ind w:left="567"/>
      <w:jc w:val="both"/>
    </w:pPr>
    <w:rPr>
      <w:rFonts w:ascii="Arial" w:eastAsia="Times New Roman" w:hAnsi="Arial" w:cs="Arial"/>
      <w:sz w:val="24"/>
      <w:szCs w:val="24"/>
      <w:lang w:val="en-US" w:eastAsia="en-US"/>
    </w:rPr>
  </w:style>
  <w:style w:type="paragraph" w:customStyle="1" w:styleId="92">
    <w:name w:val="Знак9"/>
    <w:basedOn w:val="a"/>
    <w:uiPriority w:val="99"/>
    <w:rsid w:val="00B55311"/>
    <w:pPr>
      <w:spacing w:after="0" w:line="240" w:lineRule="exact"/>
      <w:ind w:left="567"/>
      <w:jc w:val="both"/>
    </w:pPr>
    <w:rPr>
      <w:rFonts w:ascii="Arial" w:eastAsia="Times New Roman" w:hAnsi="Arial" w:cs="Arial"/>
      <w:sz w:val="24"/>
      <w:szCs w:val="24"/>
      <w:lang w:val="en-US" w:eastAsia="en-US"/>
    </w:rPr>
  </w:style>
  <w:style w:type="character" w:customStyle="1" w:styleId="apple-style-span">
    <w:name w:val="apple-style-span"/>
    <w:uiPriority w:val="99"/>
    <w:rsid w:val="00B55311"/>
    <w:rPr>
      <w:rFonts w:cs="Times New Roman"/>
    </w:rPr>
  </w:style>
  <w:style w:type="paragraph" w:customStyle="1" w:styleId="100">
    <w:name w:val="Знак10"/>
    <w:basedOn w:val="a"/>
    <w:uiPriority w:val="99"/>
    <w:rsid w:val="00B55311"/>
    <w:pPr>
      <w:spacing w:after="0" w:line="240" w:lineRule="exact"/>
      <w:ind w:left="567"/>
      <w:jc w:val="both"/>
    </w:pPr>
    <w:rPr>
      <w:rFonts w:ascii="Arial" w:eastAsia="Times New Roman" w:hAnsi="Arial" w:cs="Arial"/>
      <w:sz w:val="24"/>
      <w:szCs w:val="24"/>
      <w:lang w:val="en-US" w:eastAsia="en-US"/>
    </w:rPr>
  </w:style>
  <w:style w:type="table" w:customStyle="1" w:styleId="-11">
    <w:name w:val="Светлый список - Акцент 11"/>
    <w:basedOn w:val="a1"/>
    <w:uiPriority w:val="61"/>
    <w:rsid w:val="00B5531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f1">
    <w:name w:val="Сетка таблицы1"/>
    <w:basedOn w:val="a1"/>
    <w:next w:val="a3"/>
    <w:uiPriority w:val="59"/>
    <w:rsid w:val="00B5531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0">
    <w:name w:val="Сетка таблицы2"/>
    <w:basedOn w:val="a1"/>
    <w:next w:val="a3"/>
    <w:uiPriority w:val="59"/>
    <w:rsid w:val="00B5531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ветлый список - Акцент 111"/>
    <w:basedOn w:val="a1"/>
    <w:uiPriority w:val="61"/>
    <w:rsid w:val="00B5531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dent">
    <w:name w:val="indent"/>
    <w:basedOn w:val="a"/>
    <w:rsid w:val="00B55311"/>
    <w:pPr>
      <w:spacing w:before="100" w:beforeAutospacing="1" w:after="100" w:afterAutospacing="1" w:line="240" w:lineRule="auto"/>
      <w:ind w:left="567"/>
    </w:pPr>
    <w:rPr>
      <w:rFonts w:ascii="Times New Roman" w:eastAsia="Times New Roman" w:hAnsi="Times New Roman" w:cs="Times New Roman"/>
      <w:sz w:val="24"/>
      <w:szCs w:val="24"/>
    </w:rPr>
  </w:style>
  <w:style w:type="character" w:customStyle="1" w:styleId="apple-converted-space">
    <w:name w:val="apple-converted-space"/>
    <w:basedOn w:val="a0"/>
    <w:rsid w:val="00B55311"/>
  </w:style>
  <w:style w:type="paragraph" w:customStyle="1" w:styleId="afff6">
    <w:name w:val="Основной стиль записки"/>
    <w:basedOn w:val="a"/>
    <w:qFormat/>
    <w:rsid w:val="00B55311"/>
    <w:pPr>
      <w:spacing w:after="0" w:line="240" w:lineRule="auto"/>
      <w:ind w:left="567" w:firstLine="709"/>
      <w:jc w:val="both"/>
    </w:pPr>
    <w:rPr>
      <w:rFonts w:ascii="Times New Roman" w:eastAsia="Times New Roman" w:hAnsi="Times New Roman" w:cs="Times New Roman"/>
      <w:sz w:val="24"/>
      <w:szCs w:val="24"/>
    </w:rPr>
  </w:style>
  <w:style w:type="paragraph" w:customStyle="1" w:styleId="73">
    <w:name w:val="Стиль7"/>
    <w:basedOn w:val="a"/>
    <w:link w:val="74"/>
    <w:qFormat/>
    <w:rsid w:val="00B55311"/>
    <w:pPr>
      <w:spacing w:after="0" w:line="240" w:lineRule="auto"/>
      <w:ind w:firstLine="567"/>
      <w:jc w:val="both"/>
      <w:outlineLvl w:val="2"/>
    </w:pPr>
    <w:rPr>
      <w:rFonts w:ascii="Times New Roman" w:eastAsia="Calibri" w:hAnsi="Times New Roman" w:cs="Times New Roman"/>
      <w:sz w:val="24"/>
      <w:szCs w:val="24"/>
      <w:lang w:eastAsia="en-US"/>
    </w:rPr>
  </w:style>
  <w:style w:type="character" w:customStyle="1" w:styleId="74">
    <w:name w:val="Стиль7 Знак"/>
    <w:link w:val="73"/>
    <w:rsid w:val="00B55311"/>
    <w:rPr>
      <w:rFonts w:ascii="Times New Roman" w:eastAsia="Calibr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876897425">
      <w:bodyDiv w:val="1"/>
      <w:marLeft w:val="0"/>
      <w:marRight w:val="0"/>
      <w:marTop w:val="0"/>
      <w:marBottom w:val="0"/>
      <w:divBdr>
        <w:top w:val="none" w:sz="0" w:space="0" w:color="auto"/>
        <w:left w:val="none" w:sz="0" w:space="0" w:color="auto"/>
        <w:bottom w:val="none" w:sz="0" w:space="0" w:color="auto"/>
        <w:right w:val="none" w:sz="0" w:space="0" w:color="auto"/>
      </w:divBdr>
      <w:divsChild>
        <w:div w:id="1198852223">
          <w:marLeft w:val="0"/>
          <w:marRight w:val="0"/>
          <w:marTop w:val="0"/>
          <w:marBottom w:val="0"/>
          <w:divBdr>
            <w:top w:val="none" w:sz="0" w:space="0" w:color="auto"/>
            <w:left w:val="none" w:sz="0" w:space="0" w:color="auto"/>
            <w:bottom w:val="none" w:sz="0" w:space="0" w:color="auto"/>
            <w:right w:val="none" w:sz="0" w:space="0" w:color="auto"/>
          </w:divBdr>
        </w:div>
        <w:div w:id="2082634677">
          <w:marLeft w:val="0"/>
          <w:marRight w:val="0"/>
          <w:marTop w:val="0"/>
          <w:marBottom w:val="0"/>
          <w:divBdr>
            <w:top w:val="none" w:sz="0" w:space="0" w:color="auto"/>
            <w:left w:val="none" w:sz="0" w:space="0" w:color="auto"/>
            <w:bottom w:val="none" w:sz="0" w:space="0" w:color="auto"/>
            <w:right w:val="none" w:sz="0" w:space="0" w:color="auto"/>
          </w:divBdr>
          <w:divsChild>
            <w:div w:id="199512863">
              <w:marLeft w:val="0"/>
              <w:marRight w:val="0"/>
              <w:marTop w:val="0"/>
              <w:marBottom w:val="0"/>
              <w:divBdr>
                <w:top w:val="none" w:sz="0" w:space="0" w:color="auto"/>
                <w:left w:val="none" w:sz="0" w:space="0" w:color="auto"/>
                <w:bottom w:val="none" w:sz="0" w:space="0" w:color="auto"/>
                <w:right w:val="none" w:sz="0" w:space="0" w:color="auto"/>
              </w:divBdr>
            </w:div>
          </w:divsChild>
        </w:div>
        <w:div w:id="1996838952">
          <w:marLeft w:val="0"/>
          <w:marRight w:val="0"/>
          <w:marTop w:val="0"/>
          <w:marBottom w:val="0"/>
          <w:divBdr>
            <w:top w:val="none" w:sz="0" w:space="0" w:color="auto"/>
            <w:left w:val="none" w:sz="0" w:space="0" w:color="auto"/>
            <w:bottom w:val="none" w:sz="0" w:space="0" w:color="auto"/>
            <w:right w:val="none" w:sz="0" w:space="0" w:color="auto"/>
          </w:divBdr>
        </w:div>
        <w:div w:id="351996032">
          <w:marLeft w:val="0"/>
          <w:marRight w:val="0"/>
          <w:marTop w:val="0"/>
          <w:marBottom w:val="0"/>
          <w:divBdr>
            <w:top w:val="none" w:sz="0" w:space="0" w:color="auto"/>
            <w:left w:val="none" w:sz="0" w:space="0" w:color="auto"/>
            <w:bottom w:val="none" w:sz="0" w:space="0" w:color="auto"/>
            <w:right w:val="none" w:sz="0" w:space="0" w:color="auto"/>
          </w:divBdr>
        </w:div>
        <w:div w:id="795954027">
          <w:marLeft w:val="0"/>
          <w:marRight w:val="0"/>
          <w:marTop w:val="0"/>
          <w:marBottom w:val="0"/>
          <w:divBdr>
            <w:top w:val="none" w:sz="0" w:space="0" w:color="auto"/>
            <w:left w:val="none" w:sz="0" w:space="0" w:color="auto"/>
            <w:bottom w:val="none" w:sz="0" w:space="0" w:color="auto"/>
            <w:right w:val="none" w:sz="0" w:space="0" w:color="auto"/>
          </w:divBdr>
        </w:div>
        <w:div w:id="154148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A2BBDCD40B74D47F6090372A3868D9E13D479535DF3DD88CA4F446684E7AAAB0B77590FEBB49A5c8C9R" TargetMode="External"/><Relationship Id="rId117" Type="http://schemas.openxmlformats.org/officeDocument/2006/relationships/hyperlink" Target="consultantplus://offline/ref=559932F0C6040C92B92F798599C5C02B5F74DDBE32D2935013AF41417CCF6D4EF8185431F7Q6U6O" TargetMode="External"/><Relationship Id="rId21" Type="http://schemas.openxmlformats.org/officeDocument/2006/relationships/hyperlink" Target="consultantplus://offline/ref=BFA2BBDCD40B74D47F6090372A3868D9E13D479535DF3DD88CA4F446684E7AAAB0B77590FEBB4AA0c8CER" TargetMode="External"/><Relationship Id="rId42" Type="http://schemas.openxmlformats.org/officeDocument/2006/relationships/hyperlink" Target="consultantplus://offline/ref=4B3E373F4CA7B44421BFFEC90A663C8A8D6FFEDF51041B7423D943D700804012C3549FC7D54ANDUCR" TargetMode="External"/><Relationship Id="rId47" Type="http://schemas.openxmlformats.org/officeDocument/2006/relationships/hyperlink" Target="consultantplus://offline/ref=53EC212004FB78017817E91406886CB5FC1A35087157EF29A188A965303C80664F93C7BF71AFiAb7R" TargetMode="External"/><Relationship Id="rId63" Type="http://schemas.openxmlformats.org/officeDocument/2006/relationships/hyperlink" Target="consultantplus://offline/ref=346E11C35BCA314111F3A5B1FABA956074EDB9AA16622C7503CDF2C344D4570211590A328013yF26O" TargetMode="External"/><Relationship Id="rId68" Type="http://schemas.openxmlformats.org/officeDocument/2006/relationships/hyperlink" Target="consultantplus://offline/ref=C6041858F042CB8ADE94E0B705633862DDE1C6543F8552D35885D82780F7800CEAE81E7F2D51j7S0O" TargetMode="External"/><Relationship Id="rId84" Type="http://schemas.openxmlformats.org/officeDocument/2006/relationships/hyperlink" Target="consultantplus://offline/ref=9AC6DF6F57A4780499056B923E0EB244D286E69BFB9627D865C251B6C7W8o0H" TargetMode="External"/><Relationship Id="rId89" Type="http://schemas.openxmlformats.org/officeDocument/2006/relationships/hyperlink" Target="consultantplus://offline/ref=5FD0F389A2345AE90DD362B3B2BABBF20C2B5BFB7E90775D8302AD06DF42DC279C9FA8F1F2C8y3J" TargetMode="External"/><Relationship Id="rId112" Type="http://schemas.openxmlformats.org/officeDocument/2006/relationships/hyperlink" Target="consultantplus://offline/ref=8FD3C772A35F6A047A00A624F494C51B42EBE51F66E6E2C07EE49E230FF1F0F76ABF96F1144B3A18584D25Q0Q9I" TargetMode="External"/><Relationship Id="rId16" Type="http://schemas.openxmlformats.org/officeDocument/2006/relationships/hyperlink" Target="consultantplus://offline/ref=C8EECD1A40FE668F5E495FCD103ECB5AEC7C74F2B90AA514D1D64290B07ED1F0DC4D44298A69wEN" TargetMode="External"/><Relationship Id="rId107" Type="http://schemas.openxmlformats.org/officeDocument/2006/relationships/hyperlink" Target="consultantplus://offline/ref=55793A8F0234FE3EC14140D1FEF0DEB2681AFE859AF721C5ECA6892769B0JFJ" TargetMode="External"/><Relationship Id="rId11" Type="http://schemas.openxmlformats.org/officeDocument/2006/relationships/hyperlink" Target="consultantplus://offline/ref=EC8054DFAA554BB8922F357C8577BF6F2598FF747E5C0E73214DA5B7352483A6C418D2915945C06CJ2d1I" TargetMode="External"/><Relationship Id="rId32" Type="http://schemas.openxmlformats.org/officeDocument/2006/relationships/hyperlink" Target="consultantplus://offline/ref=BFA2BBDCD40B74D47F6090372A3868D9E13D479535DF3DD88CA4F446684E7AAAB0B77590FABCc4CFR" TargetMode="External"/><Relationship Id="rId37" Type="http://schemas.openxmlformats.org/officeDocument/2006/relationships/hyperlink" Target="consultantplus://offline/ref=4B3E373F4CA7B44421BFFEC90A663C8A8D6FFEDF51041B7423D943D700804012C3549FC7D54DNDUAR" TargetMode="External"/><Relationship Id="rId53" Type="http://schemas.openxmlformats.org/officeDocument/2006/relationships/hyperlink" Target="consultantplus://offline/ref=D51AF056270C3AB267F8AB2C8DD7DB056532FD1C13AB4879D03BE97A1643CBC95E73F8FF3BO2j0L" TargetMode="External"/><Relationship Id="rId58" Type="http://schemas.openxmlformats.org/officeDocument/2006/relationships/hyperlink" Target="consultantplus://offline/ref=34BC40FFF603F45D2BE781625B8A517A7AE0579D49F12021FDF8EB5DFB8543FA483950B82D1C4D6Fn468I" TargetMode="External"/><Relationship Id="rId74" Type="http://schemas.openxmlformats.org/officeDocument/2006/relationships/hyperlink" Target="consultantplus://offline/ref=17E9923C9E8F7F3C62AD9922440242BD121B05AA3641D299EC122A2A6208A0DC5C1E3E6C33zEZ1J" TargetMode="External"/><Relationship Id="rId79" Type="http://schemas.openxmlformats.org/officeDocument/2006/relationships/hyperlink" Target="consultantplus://offline/ref=C3BB9F7D8E3BCBA18E524326A58AE8D5A60F4557AF85251D18F1B0320FDFO4J" TargetMode="External"/><Relationship Id="rId102" Type="http://schemas.openxmlformats.org/officeDocument/2006/relationships/hyperlink" Target="consultantplus://offline/ref=8067A7743DF810275500C5F9D2DF1649543A232119330F950E6CDC9B8CB7F7025844343A1EYFk0J" TargetMode="External"/><Relationship Id="rId5" Type="http://schemas.openxmlformats.org/officeDocument/2006/relationships/webSettings" Target="webSettings.xml"/><Relationship Id="rId61" Type="http://schemas.openxmlformats.org/officeDocument/2006/relationships/hyperlink" Target="consultantplus://offline/ref=65741EE5A72323DBC43187CA506EBF27A58162943BB71784887C054433AA0843B9A1B5241F424924WAY7I" TargetMode="External"/><Relationship Id="rId82" Type="http://schemas.openxmlformats.org/officeDocument/2006/relationships/hyperlink" Target="consultantplus://offline/ref=07D227B718E1A4DEE226D7FC276BA1B0D7587C1E07F27A0FC38F286ECAF48140D5B48631A5sCgDH" TargetMode="External"/><Relationship Id="rId90" Type="http://schemas.openxmlformats.org/officeDocument/2006/relationships/hyperlink" Target="consultantplus://offline/ref=27E63E17039BD7D2EF3D77BE2825ABD8407AD08C40ABABE3E181ADC68667CF3CCA2E028F109061EDp7zFJ" TargetMode="External"/><Relationship Id="rId95" Type="http://schemas.openxmlformats.org/officeDocument/2006/relationships/hyperlink" Target="consultantplus://offline/ref=8C896E988B41F25142C29F855865F4A832C4207CB3D6C4889B15BC5A7E5F9A4F8685935B0DYBA1K" TargetMode="External"/><Relationship Id="rId19" Type="http://schemas.openxmlformats.org/officeDocument/2006/relationships/hyperlink" Target="consultantplus://offline/ref=BFA2BBDCD40B74D47F6090372A3868D9E13D479535DF3DD88CA4F446684E7AAAB0B77590FEBB49A6c8CER" TargetMode="External"/><Relationship Id="rId14" Type="http://schemas.openxmlformats.org/officeDocument/2006/relationships/hyperlink" Target="consultantplus://offline/ref=66CE33942B8405FFBDF22C14F8AB67AD1A9DA08D1B08B621FB8FFFC98A4073AACAC090792827344ADF7544C516604AD84DE7563205BD5679o435J" TargetMode="External"/><Relationship Id="rId22" Type="http://schemas.openxmlformats.org/officeDocument/2006/relationships/hyperlink" Target="consultantplus://offline/ref=BFA2BBDCD40B74D47F6090372A3868D9E13D479535DF3DD88CA4F446684E7AAAB0B77590FEBB49A5c8C9R" TargetMode="External"/><Relationship Id="rId27" Type="http://schemas.openxmlformats.org/officeDocument/2006/relationships/hyperlink" Target="consultantplus://offline/ref=BFA2BBDCD40B74D47F6090372A3868D9E13D479535DF3DD88CA4F446684E7AAAB0B77590FEBB49AFc8CAR" TargetMode="External"/><Relationship Id="rId30" Type="http://schemas.openxmlformats.org/officeDocument/2006/relationships/hyperlink" Target="consultantplus://offline/ref=BFA2BBDCD40B74D47F6090372A3868D9E13D479535DF3DD88CA4F446684E7AAAB0B77590FBB8c4CCR" TargetMode="External"/><Relationship Id="rId35" Type="http://schemas.openxmlformats.org/officeDocument/2006/relationships/hyperlink" Target="consultantplus://offline/ref=50881DD20D5F6C9DF8399E9C0F97B550A5B6B00BE1D58B6C863CDC8286BDF90C90E43BDAC34AD0xCM" TargetMode="External"/><Relationship Id="rId43" Type="http://schemas.openxmlformats.org/officeDocument/2006/relationships/hyperlink" Target="consultantplus://offline/ref=4B3E373F4CA7B44421BFFEC90A663C8A8D6FFEDF51041B7423D943D700804012C3549FC7D14EDC06NCU2R" TargetMode="External"/><Relationship Id="rId48" Type="http://schemas.openxmlformats.org/officeDocument/2006/relationships/hyperlink" Target="consultantplus://offline/ref=B13BE28872FF5E2F39F1B2FAD9D45C050C992C345B64543A58F5D9CD626964CA704A7A7431QAc1R" TargetMode="External"/><Relationship Id="rId56" Type="http://schemas.openxmlformats.org/officeDocument/2006/relationships/hyperlink" Target="consultantplus://offline/ref=9EDAB431560C24676FC932648D2AA58931491A0843FAB35EFE8CB7D73F1F4C12AF88D40E051Cv4u4I" TargetMode="External"/><Relationship Id="rId64" Type="http://schemas.openxmlformats.org/officeDocument/2006/relationships/hyperlink" Target="consultantplus://offline/ref=346E11C35BCA314111F3A5B1FABA956074E7BFAF10602C7503CDF2C344yD24O" TargetMode="External"/><Relationship Id="rId69" Type="http://schemas.openxmlformats.org/officeDocument/2006/relationships/hyperlink" Target="consultantplus://offline/ref=8F21DF7F7CBDA59890F5FA0A26925A53C08B046CF1773E2BFE4062B240C8BB7A05EC1AB9C33A844B5Eu4O" TargetMode="External"/><Relationship Id="rId77" Type="http://schemas.openxmlformats.org/officeDocument/2006/relationships/hyperlink" Target="consultantplus://offline/ref=37E45A5A4F4F9E6812D147664C8503DD7057FE6366D489F9EA9D391AD744YAI" TargetMode="External"/><Relationship Id="rId100" Type="http://schemas.openxmlformats.org/officeDocument/2006/relationships/hyperlink" Target="consultantplus://offline/ref=8C896E988B41F25142C29F855865F4A832C4207CB3D6C4889B15BC5A7E5F9A4F8685935B0DYBAAK" TargetMode="External"/><Relationship Id="rId105" Type="http://schemas.openxmlformats.org/officeDocument/2006/relationships/hyperlink" Target="consultantplus://offline/ref=55793A8F0234FE3EC14140D1FEF0DEB2681AFE859AF721C5ECA6892769B0JFJ" TargetMode="External"/><Relationship Id="rId113" Type="http://schemas.openxmlformats.org/officeDocument/2006/relationships/hyperlink" Target="consultantplus://offline/ref=8FD3C772A35F6A047A00A624F494C51B42EBE51F66E6E2C07EE49E230FF1F0F76ABF96F1144B3A1858442BQ0QEI" TargetMode="External"/><Relationship Id="rId118" Type="http://schemas.openxmlformats.org/officeDocument/2006/relationships/hyperlink" Target="consultantplus://offline/ref=C34D4FEB01DF658EE9DA93E603467009E2D5F0F370F0955006A171F89F2DBDB461FAA252876A3464V921F" TargetMode="External"/><Relationship Id="rId8" Type="http://schemas.openxmlformats.org/officeDocument/2006/relationships/header" Target="header1.xml"/><Relationship Id="rId51" Type="http://schemas.openxmlformats.org/officeDocument/2006/relationships/hyperlink" Target="consultantplus://offline/ref=D51AF056270C3AB267F8AB2F9FBB810B6231A11610AC41288464B227414AC19E193CA1BF7F2B0BF1096945ODj7L" TargetMode="External"/><Relationship Id="rId72" Type="http://schemas.openxmlformats.org/officeDocument/2006/relationships/hyperlink" Target="consultantplus://offline/ref=36247CC7C528AEADDC31942A448775737EB606D9D749E2E9F849DB678895497D7578E3C60C9EY4GEJ" TargetMode="External"/><Relationship Id="rId80" Type="http://schemas.openxmlformats.org/officeDocument/2006/relationships/hyperlink" Target="consultantplus://offline/ref=C3BB9F7D8E3BCBA18E524326A58AE8D5A60D4457AE80251D18F1B0320FDFO4J" TargetMode="External"/><Relationship Id="rId85" Type="http://schemas.openxmlformats.org/officeDocument/2006/relationships/hyperlink" Target="consultantplus://offline/ref=9AC6DF6F57A4780499056B923E0EB244D284E795F79427D865C251B6C7W8o0H" TargetMode="External"/><Relationship Id="rId93" Type="http://schemas.openxmlformats.org/officeDocument/2006/relationships/hyperlink" Target="consultantplus://offline/ref=28C268F63231C13247FA78FBFE4E55D607406F86B624AF2425F6DED3C2BD2DD69DA69679D4B6307Du6zBN" TargetMode="External"/><Relationship Id="rId98" Type="http://schemas.openxmlformats.org/officeDocument/2006/relationships/hyperlink" Target="consultantplus://offline/ref=8C896E988B41F25142C2818B5C65F4A832C42778B1DDC4889B15BC5A7E5F9A4F8685935F0DB9C9D2YAA5K"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BB431D806EEC7235871571AB46A9266F4CAE4CFB7B55195B5A33E70725AEE58DBF7FFDC918F5E6S3l5K" TargetMode="External"/><Relationship Id="rId17" Type="http://schemas.openxmlformats.org/officeDocument/2006/relationships/hyperlink" Target="consultantplus://offline/ref=C8EECD1A40FE668F5E495FCD103ECB5AEC7C74F2B90AA514D1D64290B07ED1F0DC4D442E8169wFN" TargetMode="External"/><Relationship Id="rId25" Type="http://schemas.openxmlformats.org/officeDocument/2006/relationships/hyperlink" Target="consultantplus://offline/ref=BFA2BBDCD40B74D47F6090372A3868D9E13D479535DF3DD88CA4F446684E7AAAB0B77590FEBB4AA0c8CER" TargetMode="External"/><Relationship Id="rId33" Type="http://schemas.openxmlformats.org/officeDocument/2006/relationships/hyperlink" Target="consultantplus://offline/ref=50881DD20D5F6C9DF8399E9C0F97B550A5B6B00BE1D58B6C863CDC8286BDF90C90E43BDAC34AD0x3M" TargetMode="External"/><Relationship Id="rId38" Type="http://schemas.openxmlformats.org/officeDocument/2006/relationships/hyperlink" Target="consultantplus://offline/ref=4B3E373F4CA7B44421BFFEC90A663C8A8D6FFEDF51041B7423D943D700804012C3549FC7D54DNDUCR" TargetMode="External"/><Relationship Id="rId46" Type="http://schemas.openxmlformats.org/officeDocument/2006/relationships/hyperlink" Target="consultantplus://offline/ref=01D66221ECC3ED8F2DAE5666DA527E1B0CB44597B538DA4365CE24957CB6F4C73DE07861CAF0369D17C8FA83B4169675D73B4A63C885J1oEL" TargetMode="External"/><Relationship Id="rId59" Type="http://schemas.openxmlformats.org/officeDocument/2006/relationships/hyperlink" Target="consultantplus://offline/ref=65741EE5A72323DBC43187CA506EBF27A58162943BB71784887C054433AA0843B9A1B5271E42W4Y8I" TargetMode="External"/><Relationship Id="rId67" Type="http://schemas.openxmlformats.org/officeDocument/2006/relationships/hyperlink" Target="consultantplus://offline/ref=C6041858F042CB8ADE94E0B705633862DDE1C6543F8552D35885D82780F7800CEAE81E7F2D51j7S7O" TargetMode="External"/><Relationship Id="rId103" Type="http://schemas.openxmlformats.org/officeDocument/2006/relationships/hyperlink" Target="consultantplus://offline/ref=8067A7743DF810275500C5F9D2DF1649543A232119330F950E6CDC9B8CB7F7025844343B17YFk2J" TargetMode="External"/><Relationship Id="rId108" Type="http://schemas.openxmlformats.org/officeDocument/2006/relationships/hyperlink" Target="consultantplus://offline/ref=1D2EA7B90B04D72D18A06484729B6BF2440B0A1B75F208902AE328E913F56BBAA0AA77163120D2F639QCJ" TargetMode="External"/><Relationship Id="rId116" Type="http://schemas.openxmlformats.org/officeDocument/2006/relationships/hyperlink" Target="consultantplus://offline/ref=F4102EF43FA2BAC4F8753CE9E00AF95691D3C797B99EF971ABCCS3q7N" TargetMode="External"/><Relationship Id="rId20" Type="http://schemas.openxmlformats.org/officeDocument/2006/relationships/hyperlink" Target="consultantplus://offline/ref=BFA2BBDCD40B74D47F6090372A3868D9E13D479535DF3DD88CA4F446684E7AAAB0B77590FEBB4AA5c8C4R" TargetMode="External"/><Relationship Id="rId41" Type="http://schemas.openxmlformats.org/officeDocument/2006/relationships/hyperlink" Target="consultantplus://offline/ref=4B3E373F4CA7B44421BFFEC90A663C8A8D6FFEDF51041B7423D943D700804012C3549FC7D54CNDUER" TargetMode="External"/><Relationship Id="rId54" Type="http://schemas.openxmlformats.org/officeDocument/2006/relationships/hyperlink" Target="consultantplus://offline/ref=57F0BBF60BE4DA02E7C4815CCD7EF87E27CB2EF8DF2C0755636FF50E6DC10C7DC2BE17AE1D99iCt0I" TargetMode="External"/><Relationship Id="rId62" Type="http://schemas.openxmlformats.org/officeDocument/2006/relationships/hyperlink" Target="consultantplus://offline/ref=65741EE5A72323DBC43187CA506EBF27A58162943BB71784887C054433AA0843B9A1B5271E45W4Y9I" TargetMode="External"/><Relationship Id="rId70" Type="http://schemas.openxmlformats.org/officeDocument/2006/relationships/hyperlink" Target="consultantplus://offline/ref=E4A465CEA9DF7B228CE368682B027BE94E71ABF720CA3A644A01E838D94137002167A40ABC5EYDM9I" TargetMode="External"/><Relationship Id="rId75" Type="http://schemas.openxmlformats.org/officeDocument/2006/relationships/hyperlink" Target="consultantplus://offline/ref=E99667DB3C163A4A2D78E70BF1F383F458517E39AA84715FFBB4D9DAAE26B2K" TargetMode="External"/><Relationship Id="rId83" Type="http://schemas.openxmlformats.org/officeDocument/2006/relationships/hyperlink" Target="consultantplus://offline/ref=9AC6DF6F57A4780499056B923E0EB244D284E795F79427D865C251B6C7W8o0H" TargetMode="External"/><Relationship Id="rId88" Type="http://schemas.openxmlformats.org/officeDocument/2006/relationships/hyperlink" Target="consultantplus://offline/ref=BD00F4C8BAF9B1639EA97BAA245111970BDEEDCCA6452D1E2232BB03C0F609CDE7FAD4852B403497CF2C3110D4D8BE0EADBA0627CC46z2AAN" TargetMode="External"/><Relationship Id="rId91" Type="http://schemas.openxmlformats.org/officeDocument/2006/relationships/hyperlink" Target="consultantplus://offline/ref=4359B2E4F65285D2894C2506E38DF7D4838ADA89AF61F7836A2CEE29F1dBw9N" TargetMode="External"/><Relationship Id="rId96" Type="http://schemas.openxmlformats.org/officeDocument/2006/relationships/hyperlink" Target="consultantplus://offline/ref=8C896E988B41F25142C29F855865F4A832C4207FB4DDC4889B15BC5A7EY5AFK" TargetMode="External"/><Relationship Id="rId111" Type="http://schemas.openxmlformats.org/officeDocument/2006/relationships/hyperlink" Target="consultantplus://offline/ref=BBA932A4F7B44401CED5C80A71A5F6CBA2568455DF702532C9D6072F0C3127E36615D098C70505EEj2YD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CE33942B8405FFBDF22C14F8AB67AD1A95A58D1B0FB621FB8FFFC98A4073AAD8C0C87528202849DB60129453o33DJ" TargetMode="External"/><Relationship Id="rId23" Type="http://schemas.openxmlformats.org/officeDocument/2006/relationships/hyperlink" Target="consultantplus://offline/ref=BFA2BBDCD40B74D47F6090372A3868D9E13D479535DF3DD88CA4F446684E7AAAB0B77590FEBB49AFc8CAR" TargetMode="External"/><Relationship Id="rId28" Type="http://schemas.openxmlformats.org/officeDocument/2006/relationships/hyperlink" Target="consultantplus://offline/ref=BFA2BBDCD40B74D47F6090372A3868D9E13D479535DF3DD88CA4F446684E7AAAB0B77590FAB2c4CER" TargetMode="External"/><Relationship Id="rId36" Type="http://schemas.openxmlformats.org/officeDocument/2006/relationships/hyperlink" Target="consultantplus://offline/ref=50881DD20D5F6C9DF8399E9C0F97B550A5B6B00BE1D58B6C863CDC8286BDF90C90E43BDAC34BD0x5M" TargetMode="External"/><Relationship Id="rId49" Type="http://schemas.openxmlformats.org/officeDocument/2006/relationships/hyperlink" Target="consultantplus://offline/ref=9A03B73B06FCF7FC51A87B6BB8FEEEC0288F90BE9761AABC5071A8429E3E3CD4CD40B0A0CDB4F53B2193C7B856O" TargetMode="External"/><Relationship Id="rId57" Type="http://schemas.openxmlformats.org/officeDocument/2006/relationships/hyperlink" Target="consultantplus://offline/ref=9EDAB431560C24676FC932648D2AA58931491A0843FAB35EFE8CB7D73F1F4C12AF88D40D00194BC6v8u8I" TargetMode="External"/><Relationship Id="rId106" Type="http://schemas.openxmlformats.org/officeDocument/2006/relationships/hyperlink" Target="consultantplus://offline/ref=CF6F4D14F38936370A0306527DAE51E96DAD2B93E499707D903F164B150CDDC1922A818831U8J2J" TargetMode="External"/><Relationship Id="rId114" Type="http://schemas.openxmlformats.org/officeDocument/2006/relationships/hyperlink" Target="consultantplus://offline/ref=6138EA7002C1004709DCA04BD95232BD34A39FFD34822DE614E7C1496A5B10936A98E94A83A4o9M" TargetMode="External"/><Relationship Id="rId119" Type="http://schemas.openxmlformats.org/officeDocument/2006/relationships/hyperlink" Target="consultantplus://offline/ref=C34D4FEB01DF658EE9DA93E603467009E2D5F2FA72F6955006A171F89F2DBDB461FAA252876B3165V927F" TargetMode="External"/><Relationship Id="rId10" Type="http://schemas.openxmlformats.org/officeDocument/2006/relationships/footer" Target="footer2.xml"/><Relationship Id="rId31" Type="http://schemas.openxmlformats.org/officeDocument/2006/relationships/hyperlink" Target="consultantplus://offline/ref=E7BB39224A62969BF3FBD57CC24384F484817C58F2E0FB6F71180D06323E4FA46139C2CFEECDBFEB3D32AAA394DBD66F06760F2A2352FA98VAeCL" TargetMode="External"/><Relationship Id="rId44" Type="http://schemas.openxmlformats.org/officeDocument/2006/relationships/hyperlink" Target="consultantplus://offline/ref=4B3E373F4CA7B44421BFFEC90A663C8A8D6FFEDF51041B7423D943D700804012C3549FC7D54CNDUER" TargetMode="External"/><Relationship Id="rId52" Type="http://schemas.openxmlformats.org/officeDocument/2006/relationships/hyperlink" Target="consultantplus://offline/ref=D51AF056270C3AB267F8AB2F9FBB810B6231A11610AC41288464B227414AC19E193CA1BF7F2B0BF1096944ODj0L" TargetMode="External"/><Relationship Id="rId60" Type="http://schemas.openxmlformats.org/officeDocument/2006/relationships/hyperlink" Target="consultantplus://offline/ref=65741EE5A72323DBC43187CA506EBF27A58162943BB71784887C054433AA0843B9A1B5241F424924WAY4I" TargetMode="External"/><Relationship Id="rId65" Type="http://schemas.openxmlformats.org/officeDocument/2006/relationships/hyperlink" Target="consultantplus://offline/ref=60D5BCFDD01AAB68B1E97CF38D21E388A6D4B060A4209CA620E75D4B90A0FCN" TargetMode="External"/><Relationship Id="rId73" Type="http://schemas.openxmlformats.org/officeDocument/2006/relationships/hyperlink" Target="consultantplus://offline/ref=EBD03B0561D1569209679D804BDF305F9C4AE335E66FC1DDBE38A755FD52CBE5F57C1D9596D0j2H7J" TargetMode="External"/><Relationship Id="rId78" Type="http://schemas.openxmlformats.org/officeDocument/2006/relationships/hyperlink" Target="consultantplus://offline/ref=7354DE205A1C27FFE43EC803B3ECB9E1F82D83DC64FA0A922EDE65BB63EA3D2CAE99F242C8z3BFJ" TargetMode="External"/><Relationship Id="rId81" Type="http://schemas.openxmlformats.org/officeDocument/2006/relationships/hyperlink" Target="consultantplus://offline/ref=07D227B718E1A4DEE226D7FC276BA1B0D7587C1E07F27A0FC38F286ECAF48140D5B4863CAAsCgAH" TargetMode="External"/><Relationship Id="rId86" Type="http://schemas.openxmlformats.org/officeDocument/2006/relationships/hyperlink" Target="consultantplus://offline/ref=9AC6DF6F57A4780499056B923E0EB244D284E690F69427D865C251B6C7W8o0H" TargetMode="External"/><Relationship Id="rId94" Type="http://schemas.openxmlformats.org/officeDocument/2006/relationships/hyperlink" Target="consultantplus://offline/ref=8C896E988B41F25142C29F855865F4A832C4207CB3D6C4889B15BC5A7E5F9A4F8685935605YBADK" TargetMode="External"/><Relationship Id="rId99" Type="http://schemas.openxmlformats.org/officeDocument/2006/relationships/hyperlink" Target="consultantplus://offline/ref=8C896E988B41F25142C29F855865F4A832C4207CB3D6C4889B15BC5A7E5F9A4F8685935B0DYBA9K" TargetMode="External"/><Relationship Id="rId101" Type="http://schemas.openxmlformats.org/officeDocument/2006/relationships/hyperlink" Target="consultantplus://offline/ref=8067A7743DF810275500C5F9D2DF1649543A232119330F950E6CDC9B8CB7F7025844343A1FYFk9J"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CCD88F7F8B85443932C446774A3344300B0F88EAF5A7398DA6DAA1226FEFE5C486E52CD9B2F36F04Q" TargetMode="External"/><Relationship Id="rId18" Type="http://schemas.openxmlformats.org/officeDocument/2006/relationships/hyperlink" Target="consultantplus://offline/ref=BFA2BBDCD40B74D47F6090372A3868D9E13D479535DF3DD88CA4F446684E7AAAB0B77590FAB2c4CER" TargetMode="External"/><Relationship Id="rId39" Type="http://schemas.openxmlformats.org/officeDocument/2006/relationships/hyperlink" Target="consultantplus://offline/ref=4B3E373F4CA7B44421BFFEC90A663C8A8D6FFEDF51041B7423D943D700804012C3549FC7D54ANDUBR" TargetMode="External"/><Relationship Id="rId109" Type="http://schemas.openxmlformats.org/officeDocument/2006/relationships/hyperlink" Target="consultantplus://offline/ref=55793A8F0234FE3EC14140D1FEF0DEB2681AFE859AF721C5ECA6892769B0JFJ" TargetMode="External"/><Relationship Id="rId34" Type="http://schemas.openxmlformats.org/officeDocument/2006/relationships/hyperlink" Target="consultantplus://offline/ref=50881DD20D5F6C9DF8399E9C0F97B550A5B6B00BE1D58B6C863CDC8286BDF90C90E43BDAC04AD0x1M" TargetMode="External"/><Relationship Id="rId50" Type="http://schemas.openxmlformats.org/officeDocument/2006/relationships/hyperlink" Target="consultantplus://offline/ref=9A03B73B06FCF7FC51A87B6BB8FEEEC0288F90BE9761AABC5071A8429E3E3CD4CD40B0A0CDB4F53B2193C7B859O" TargetMode="External"/><Relationship Id="rId55" Type="http://schemas.openxmlformats.org/officeDocument/2006/relationships/hyperlink" Target="consultantplus://offline/ref=57F0BBF60BE4DA02E7C4815CCD7EF87E27CB2EF8DF2C0755636FF50E6DC10C7DC2BE17AE1D98iCt7I" TargetMode="External"/><Relationship Id="rId76" Type="http://schemas.openxmlformats.org/officeDocument/2006/relationships/hyperlink" Target="consultantplus://offline/ref=E99667DB3C163A4A2D78E70BF1F383F458517E39AA84715FFBB4D9DAAE26B2K" TargetMode="External"/><Relationship Id="rId97" Type="http://schemas.openxmlformats.org/officeDocument/2006/relationships/hyperlink" Target="consultantplus://offline/ref=8C896E988B41F25142C29F855865F4A832C4207CB3D6C4889B15BC5A7E5F9A4F8685935608YBA1K" TargetMode="External"/><Relationship Id="rId104" Type="http://schemas.openxmlformats.org/officeDocument/2006/relationships/hyperlink" Target="consultantplus://offline/ref=200D58789BE940F426539579D28FBDDEF69ADFEF6467437B184A415C90323E4F2D5CEC8D80c9I2J"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15AF223D37F45C82CD36F76FB94BB74330F05195A8A33F7144EEAD0A6D59784A6DCD4AC21B2Bs450I" TargetMode="External"/><Relationship Id="rId92" Type="http://schemas.openxmlformats.org/officeDocument/2006/relationships/hyperlink" Target="consultantplus://offline/ref=E9B8EA8FAD93462E108D36D850485314FAE5429CBC0E02C99E4639F99F030F73DDD9083135904AAAG238N" TargetMode="External"/><Relationship Id="rId2" Type="http://schemas.openxmlformats.org/officeDocument/2006/relationships/numbering" Target="numbering.xml"/><Relationship Id="rId29" Type="http://schemas.openxmlformats.org/officeDocument/2006/relationships/hyperlink" Target="consultantplus://offline/ref=BFA2BBDCD40B74D47F6090372A3868D9E13D479535DF3DD88CA4F446684E7AAAB0B77590FABDc4C7R" TargetMode="External"/><Relationship Id="rId24" Type="http://schemas.openxmlformats.org/officeDocument/2006/relationships/hyperlink" Target="consultantplus://offline/ref=BFA2BBDCD40B74D47F6090372A3868D9E13D479535DF3DD88CA4F446684E7AAAB0B77590FEBB4AA5c8C4R" TargetMode="External"/><Relationship Id="rId40" Type="http://schemas.openxmlformats.org/officeDocument/2006/relationships/hyperlink" Target="consultantplus://offline/ref=4B3E373F4CA7B44421BFFEC90A663C8A8D6FFEDF51041B7423D943D700804012C3549FC7D54CNDUER" TargetMode="External"/><Relationship Id="rId45" Type="http://schemas.openxmlformats.org/officeDocument/2006/relationships/hyperlink" Target="consultantplus://offline/ref=4B3E373F4CA7B44421BFFEC90A663C8A8D6FFEDF51041B7423D943D700804012C3549FC7D54ANDUCR" TargetMode="External"/><Relationship Id="rId66" Type="http://schemas.openxmlformats.org/officeDocument/2006/relationships/hyperlink" Target="consultantplus://offline/ref=60D5BCFDD01AAB68B1E97CF38D21E388A6D4B065AA249CA620E75D4B900C8C0CA4451703BBA6F7N" TargetMode="External"/><Relationship Id="rId87" Type="http://schemas.openxmlformats.org/officeDocument/2006/relationships/hyperlink" Target="consultantplus://offline/ref=54A1EA3443E924453CDB72C5F89A1127A1AECEA3CDE21DC2F214ECD447708FC5273DDDA9C909C48669E2A105E8oAyFM" TargetMode="External"/><Relationship Id="rId110" Type="http://schemas.openxmlformats.org/officeDocument/2006/relationships/hyperlink" Target="consultantplus://offline/ref=EA4D30B45F8EF46FFCC46F19D13510138D5D883F98EEA34580DAA2E5F3FCF12A9346A7FD0D5AF7f2Q" TargetMode="External"/><Relationship Id="rId115" Type="http://schemas.openxmlformats.org/officeDocument/2006/relationships/hyperlink" Target="consultantplus://offline/ref=6138EA7002C1004709DCA04BD95232BD34A39FFD34822DE614E7C1496A5B10936A98E94A8CA4o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2495-2FA1-432C-BA1A-64BFC7A9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238</Pages>
  <Words>79763</Words>
  <Characters>454653</Characters>
  <Application>Microsoft Office Word</Application>
  <DocSecurity>0</DocSecurity>
  <Lines>3788</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20</cp:revision>
  <cp:lastPrinted>2018-03-19T09:44:00Z</cp:lastPrinted>
  <dcterms:created xsi:type="dcterms:W3CDTF">2018-03-13T14:58:00Z</dcterms:created>
  <dcterms:modified xsi:type="dcterms:W3CDTF">2019-12-17T12:24:00Z</dcterms:modified>
</cp:coreProperties>
</file>